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 w:eastAsia="Arial"/>
          <w:b/>
          <w:i w:val="0"/>
          <w:color w:val="1B6CA8"/>
          <w:sz w:val="40"/>
        </w:rPr>
        <w:t>Unit 5 · Home time — Worksheet B</w:t>
      </w:r>
    </w:p>
    <w:p>
      <w:pPr>
        <w:spacing w:after="40"/>
      </w:pPr>
      <w:r>
        <w:rPr>
          <w:rFonts w:ascii="Arial" w:hAnsi="Arial" w:eastAsia="Arial"/>
          <w:b/>
          <w:i w:val="0"/>
          <w:color w:val="E8871E"/>
          <w:sz w:val="20"/>
        </w:rPr>
        <w:t>likes / doesn't like, Does he…? reading, writing · Guess What! · Grade 3</w:t>
      </w:r>
    </w:p>
    <w:p>
      <w:pPr>
        <w:pBdr>
          <w:bottom w:val="single" w:sz="6" w:space="1" w:color="9FB3C8"/>
        </w:pBdr>
      </w:pP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Name: ______________________________   Class: ________   Date: ______________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A</w:t>
      </w:r>
      <w:r>
        <w:rPr>
          <w:rFonts w:ascii="Arial" w:hAnsi="Arial" w:eastAsia="Arial"/>
          <w:b/>
          <w:i w:val="0"/>
          <w:sz w:val="24"/>
        </w:rPr>
        <w:t xml:space="preserve">  Circle the correct words.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Tom (</w:t>
      </w:r>
      <w:r>
        <w:rPr>
          <w:rFonts w:ascii="Arial" w:hAnsi="Arial" w:eastAsia="Arial"/>
          <w:b/>
          <w:i w:val="0"/>
          <w:sz w:val="22"/>
        </w:rPr>
        <w:t>likes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like</w:t>
      </w:r>
      <w:r>
        <w:rPr>
          <w:rFonts w:ascii="Arial" w:hAnsi="Arial" w:eastAsia="Arial"/>
          <w:b w:val="0"/>
          <w:i w:val="0"/>
          <w:sz w:val="22"/>
        </w:rPr>
        <w:t>) reading books.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Anna (</w:t>
      </w:r>
      <w:r>
        <w:rPr>
          <w:rFonts w:ascii="Arial" w:hAnsi="Arial" w:eastAsia="Arial"/>
          <w:b/>
          <w:i w:val="0"/>
          <w:sz w:val="22"/>
        </w:rPr>
        <w:t>doesn't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don't</w:t>
      </w:r>
      <w:r>
        <w:rPr>
          <w:rFonts w:ascii="Arial" w:hAnsi="Arial" w:eastAsia="Arial"/>
          <w:b w:val="0"/>
          <w:i w:val="0"/>
          <w:sz w:val="22"/>
        </w:rPr>
        <w:t>) like washing the car.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(</w:t>
      </w:r>
      <w:r>
        <w:rPr>
          <w:rFonts w:ascii="Arial" w:hAnsi="Arial" w:eastAsia="Arial"/>
          <w:b/>
          <w:i w:val="0"/>
          <w:sz w:val="22"/>
        </w:rPr>
        <w:t>Does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Do</w:t>
      </w:r>
      <w:r>
        <w:rPr>
          <w:rFonts w:ascii="Arial" w:hAnsi="Arial" w:eastAsia="Arial"/>
          <w:b w:val="0"/>
          <w:i w:val="0"/>
          <w:sz w:val="22"/>
        </w:rPr>
        <w:t>) he enjoy doing the dishes?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Yes, he (</w:t>
      </w:r>
      <w:r>
        <w:rPr>
          <w:rFonts w:ascii="Arial" w:hAnsi="Arial" w:eastAsia="Arial"/>
          <w:b/>
          <w:i w:val="0"/>
          <w:sz w:val="22"/>
        </w:rPr>
        <w:t>does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do</w:t>
      </w:r>
      <w:r>
        <w:rPr>
          <w:rFonts w:ascii="Arial" w:hAnsi="Arial" w:eastAsia="Arial"/>
          <w:b w:val="0"/>
          <w:i w:val="0"/>
          <w:sz w:val="22"/>
        </w:rPr>
        <w:t>).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5</w:t>
      </w:r>
      <w:r>
        <w:rPr>
          <w:rFonts w:ascii="Arial" w:hAnsi="Arial" w:eastAsia="Arial"/>
          <w:b w:val="0"/>
          <w:i w:val="0"/>
          <w:sz w:val="22"/>
        </w:rPr>
        <w:t xml:space="preserve">  No, she (</w:t>
      </w:r>
      <w:r>
        <w:rPr>
          <w:rFonts w:ascii="Arial" w:hAnsi="Arial" w:eastAsia="Arial"/>
          <w:b/>
          <w:i w:val="0"/>
          <w:sz w:val="22"/>
        </w:rPr>
        <w:t>doesn't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don't</w:t>
      </w:r>
      <w:r>
        <w:rPr>
          <w:rFonts w:ascii="Arial" w:hAnsi="Arial" w:eastAsia="Arial"/>
          <w:b w:val="0"/>
          <w:i w:val="0"/>
          <w:sz w:val="22"/>
        </w:rPr>
        <w:t>).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6</w:t>
      </w:r>
      <w:r>
        <w:rPr>
          <w:rFonts w:ascii="Arial" w:hAnsi="Arial" w:eastAsia="Arial"/>
          <w:b w:val="0"/>
          <w:i w:val="0"/>
          <w:sz w:val="22"/>
        </w:rPr>
        <w:t xml:space="preserve">  They (</w:t>
      </w:r>
      <w:r>
        <w:rPr>
          <w:rFonts w:ascii="Arial" w:hAnsi="Arial" w:eastAsia="Arial"/>
          <w:b/>
          <w:i w:val="0"/>
          <w:sz w:val="22"/>
        </w:rPr>
        <w:t>like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likes</w:t>
      </w:r>
      <w:r>
        <w:rPr>
          <w:rFonts w:ascii="Arial" w:hAnsi="Arial" w:eastAsia="Arial"/>
          <w:b w:val="0"/>
          <w:i w:val="0"/>
          <w:sz w:val="22"/>
        </w:rPr>
        <w:t>) watching TV.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7</w:t>
      </w:r>
      <w:r>
        <w:rPr>
          <w:rFonts w:ascii="Arial" w:hAnsi="Arial" w:eastAsia="Arial"/>
          <w:b w:val="0"/>
          <w:i w:val="0"/>
          <w:sz w:val="22"/>
        </w:rPr>
        <w:t xml:space="preserve">  He doesn't (</w:t>
      </w:r>
      <w:r>
        <w:rPr>
          <w:rFonts w:ascii="Arial" w:hAnsi="Arial" w:eastAsia="Arial"/>
          <w:b/>
          <w:i w:val="0"/>
          <w:sz w:val="22"/>
        </w:rPr>
        <w:t>like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likes</w:t>
      </w:r>
      <w:r>
        <w:rPr>
          <w:rFonts w:ascii="Arial" w:hAnsi="Arial" w:eastAsia="Arial"/>
          <w:b w:val="0"/>
          <w:i w:val="0"/>
          <w:sz w:val="22"/>
        </w:rPr>
        <w:t>) playing on the computer.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B</w:t>
      </w:r>
      <w:r>
        <w:rPr>
          <w:rFonts w:ascii="Arial" w:hAnsi="Arial" w:eastAsia="Arial"/>
          <w:b/>
          <w:i w:val="0"/>
          <w:sz w:val="24"/>
        </w:rPr>
        <w:t xml:space="preserve">  Complete the sentences with words from the box.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pPr>
              <w:spacing w:after="80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</w:rPr>
              <w:t>likes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Does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does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do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enjoys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doesn't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Karim ________ watching TV.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He ___________ like doing the dishes.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________ she enjoy making cakes? — Yes, she ________.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My mom __________ listening to music.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C</w:t>
      </w:r>
      <w:r>
        <w:rPr>
          <w:rFonts w:ascii="Arial" w:hAnsi="Arial" w:eastAsia="Arial"/>
          <w:b/>
          <w:i w:val="0"/>
          <w:sz w:val="24"/>
        </w:rPr>
        <w:t xml:space="preserve">  Put the words in the right order.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He  /  doesn't  /  reading  /  like  /  books.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making  /  enjoy  /  she  /  Does  /  cakes?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does.  /  Yes,  /  she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doesn't.  /  he  /  No,</w:t>
      </w:r>
    </w:p>
    <w:p>
      <w:pPr>
        <w:pBdr>
          <w:bottom w:val="single" w:sz="6" w:space="1" w:color="9FB3C8"/>
        </w:pBdr>
        <w:spacing w:before="368" w:after="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D</w:t>
      </w:r>
      <w:r>
        <w:rPr>
          <w:rFonts w:ascii="Arial" w:hAnsi="Arial" w:eastAsia="Arial"/>
          <w:b/>
          <w:i w:val="0"/>
          <w:sz w:val="24"/>
        </w:rPr>
        <w:t xml:space="preserve">  Read and answer.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1B6CA8"/>
              <w:left w:val="single" w:sz="10" w:color="1B6CA8"/>
              <w:bottom w:val="single" w:sz="10" w:color="1B6CA8"/>
              <w:right w:val="single" w:sz="10" w:color="1B6CA8"/>
            </w:tcBorders>
            <w:shd w:val="clear" w:color="auto" w:fill="EAF3FB"/>
          </w:tcPr>
          <w:p>
            <w:r>
              <w:rPr>
                <w:rFonts w:ascii="Arial" w:hAnsi="Arial" w:eastAsia="Arial"/>
                <w:b/>
                <w:i w:val="0"/>
                <w:color w:val="1B6CA8"/>
                <w:sz w:val="22"/>
              </w:rPr>
              <w:t>Saturday at home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Karim's family is busy on Saturday. Karim washes the car. His sister Malika does the dishes. She doesn't like doing the dishes, but she likes listening to music.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Dad reads a book. Mom makes a cake. Karim enjoys making cakes too.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Does Karim wash the car?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Does Malika like doing the dishes?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What does Dad do?</w:t>
      </w:r>
    </w:p>
    <w:p>
      <w:pPr>
        <w:pBdr>
          <w:bottom w:val="single" w:sz="6" w:space="1" w:color="9FB3C8"/>
        </w:pBdr>
        <w:spacing w:before="368" w:after="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E</w:t>
      </w:r>
      <w:r>
        <w:rPr>
          <w:rFonts w:ascii="Arial" w:hAnsi="Arial" w:eastAsia="Arial"/>
          <w:b/>
          <w:i w:val="0"/>
          <w:sz w:val="24"/>
        </w:rPr>
        <w:t xml:space="preserve">  Write about a person in your family.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r>
              <w:rPr>
                <w:rFonts w:ascii="Arial" w:hAnsi="Arial" w:eastAsia="Arial"/>
                <w:b/>
                <w:i w:val="0"/>
                <w:color w:val="E8871E"/>
                <w:sz w:val="22"/>
              </w:rPr>
              <w:t>Help box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My ___ likes ___ing.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He / She doesn't like ___ing.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Does he / she enjoy ___ing? Yes / No.</w:t>
            </w:r>
          </w:p>
        </w:tc>
      </w:tr>
    </w:tbl>
    <w:p>
      <w:pPr>
        <w:spacing w:after="40"/>
      </w:pPr>
    </w:p>
    <w:p>
      <w:pPr>
        <w:pBdr>
          <w:bottom w:val="single" w:sz="6" w:space="1" w:color="9FB3C8"/>
        </w:pBdr>
        <w:spacing w:before="414" w:after="0"/>
      </w:pPr>
    </w:p>
    <w:p>
      <w:pPr>
        <w:pBdr>
          <w:bottom w:val="single" w:sz="6" w:space="1" w:color="9FB3C8"/>
        </w:pBdr>
        <w:spacing w:before="414" w:after="0"/>
      </w:pPr>
    </w:p>
    <w:p>
      <w:pPr>
        <w:pBdr>
          <w:bottom w:val="single" w:sz="6" w:space="1" w:color="9FB3C8"/>
        </w:pBdr>
        <w:spacing w:before="414" w:after="0"/>
      </w:pPr>
    </w:p>
    <w:p>
      <w:pPr>
        <w:spacing w:after="88"/>
      </w:pPr>
    </w:p>
    <w:p>
      <w:pPr>
        <w:spacing w:after="80"/>
        <w:jc w:val="right"/>
      </w:pPr>
      <w:r>
        <w:rPr>
          <w:rFonts w:ascii="Arial" w:hAnsi="Arial" w:eastAsia="Arial"/>
          <w:b w:val="0"/>
          <w:i w:val="0"/>
          <w:sz w:val="22"/>
        </w:rPr>
        <w:t>Score: ________ / 22</w:t>
      </w:r>
    </w:p>
    <w:sectPr w:rsidR="00FC693F" w:rsidRPr="0006063C" w:rsidSect="00034616">
      <w:footerReference w:type="default" r:id="rId9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i w:val="0"/>
        <w:sz w:val="16"/>
      </w:rPr>
      <w:t>3-sinf · original teaching material · emoji: Twemoji (CC-BY 4.0)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5 · Home time — Worksheet B</dc:title>
  <dc:subject/>
  <dc:creator>3-sinf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