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B6CA8"/>
          <w:sz w:val="40"/>
        </w:rPr>
        <w:t>Unit 8 · At the beach — Quick quiz</w:t>
      </w:r>
    </w:p>
    <w:p>
      <w:pPr>
        <w:spacing w:after="40"/>
      </w:pPr>
      <w:r>
        <w:rPr>
          <w:rFonts w:ascii="Arial" w:hAnsi="Arial" w:eastAsia="Arial"/>
          <w:b/>
          <w:i w:val="0"/>
          <w:color w:val="E8871E"/>
          <w:sz w:val="20"/>
        </w:rPr>
        <w:t>15 minutes · Guess What! · Grade 3</w:t>
      </w:r>
    </w:p>
    <w:p>
      <w:pPr>
        <w:pBdr>
          <w:bottom w:val="single" w:sz="6" w:space="1" w:color="9FB3C8"/>
        </w:pBdr>
      </w:pPr>
    </w:p>
    <w:p>
      <w:pPr>
        <w:spacing w:after="120"/>
      </w:pPr>
      <w:r>
        <w:rPr>
          <w:rFonts w:ascii="Arial" w:hAnsi="Arial" w:eastAsia="Arial"/>
          <w:b w:val="0"/>
          <w:i w:val="0"/>
          <w:sz w:val="22"/>
        </w:rPr>
        <w:t>Name: ______________________________   Class: ________   Date: ______________</w:t>
      </w:r>
    </w:p>
    <w:p>
      <w:pPr>
        <w:keepNext/>
        <w:spacing w:after="80" w:before="160"/>
      </w:pPr>
      <w:r>
        <w:rPr>
          <w:rFonts w:ascii="Arial" w:hAnsi="Arial" w:eastAsia="Arial"/>
          <w:b/>
          <w:i w:val="0"/>
          <w:sz w:val="24"/>
        </w:rPr>
        <w:t>Part 1 · Words</w:t>
      </w:r>
      <w:r>
        <w:rPr>
          <w:rFonts w:ascii="Arial" w:hAnsi="Arial" w:eastAsia="Arial"/>
          <w:b/>
          <w:i w:val="0"/>
          <w:sz w:val="24"/>
        </w:rPr>
        <w:t xml:space="preserve">   (6 points)</w:t>
      </w:r>
    </w:p>
    <w:p>
      <w:pPr>
        <w:keepNext/>
        <w:spacing w:after="80" w:before="160"/>
      </w:pPr>
      <w:r>
        <w:rPr>
          <w:rFonts w:ascii="Arial" w:hAnsi="Arial" w:eastAsia="Arial"/>
          <w:b/>
          <w:i w:val="0"/>
          <w:sz w:val="24"/>
        </w:rPr>
        <w:t>A</w:t>
      </w:r>
      <w:r>
        <w:rPr>
          <w:rFonts w:ascii="Arial" w:hAnsi="Arial" w:eastAsia="Arial"/>
          <w:b/>
          <w:i w:val="0"/>
          <w:sz w:val="24"/>
        </w:rPr>
        <w:t xml:space="preserve">  Look and write the words.</w:t>
      </w:r>
    </w:p>
    <w:tbl>
      <w:tblPr>
        <w:tblW w:type="auto" w:w="0"/>
        <w:jc w:val="center"/>
        <w:tblLayout w:type="fixed"/>
        <w:tblLook w:firstColumn="1" w:firstRow="1" w:lastColumn="0" w:lastRow="0" w:noHBand="0" w:noVBand="1" w:val="04A0"/>
      </w:tblPr>
      <w:tblGrid>
        <w:gridCol w:w="3364"/>
        <w:gridCol w:w="3364"/>
        <w:gridCol w:w="3364"/>
      </w:tblGrid>
      <w:tr>
        <w:trPr>
          <w:trHeight w:val="1531"/>
        </w:trPr>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1" name="Picture 1"/>
                  <wp:cNvGraphicFramePr>
                    <a:graphicFrameLocks noChangeAspect="1"/>
                  </wp:cNvGraphicFramePr>
                  <a:graphic>
                    <a:graphicData uri="http://schemas.openxmlformats.org/drawingml/2006/picture">
                      <pic:pic>
                        <pic:nvPicPr>
                          <pic:cNvPr id="0" name="2600.png"/>
                          <pic:cNvPicPr/>
                        </pic:nvPicPr>
                        <pic:blipFill>
                          <a:blip r:embed="rId9"/>
                          <a:stretch>
                            <a:fillRect/>
                          </a:stretch>
                        </pic:blipFill>
                        <pic:spPr>
                          <a:xfrm>
                            <a:off x="0" y="0"/>
                            <a:ext cx="431800" cy="431800"/>
                          </a:xfrm>
                          <a:prstGeom prst="rect"/>
                        </pic:spPr>
                      </pic:pic>
                    </a:graphicData>
                  </a:graphic>
                </wp:inline>
              </w:drawing>
            </w:r>
            <w:r>
              <w:br/>
            </w:r>
            <w:r>
              <w:rPr>
                <w:rFonts w:ascii="Arial" w:hAnsi="Arial" w:eastAsia="Arial"/>
                <w:b/>
                <w:i w:val="0"/>
                <w:sz w:val="21"/>
              </w:rPr>
              <w:t>1</w:t>
            </w:r>
            <w:r>
              <w:rPr>
                <w:rFonts w:ascii="Arial" w:hAnsi="Arial" w:eastAsia="Arial"/>
                <w:b w:val="0"/>
                <w:i w:val="0"/>
                <w:sz w:val="21"/>
              </w:rPr>
              <w:t xml:space="preserve">  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2" name="Picture 2"/>
                  <wp:cNvGraphicFramePr>
                    <a:graphicFrameLocks noChangeAspect="1"/>
                  </wp:cNvGraphicFramePr>
                  <a:graphic>
                    <a:graphicData uri="http://schemas.openxmlformats.org/drawingml/2006/picture">
                      <pic:pic>
                        <pic:nvPicPr>
                          <pic:cNvPr id="0" name="1f576.png"/>
                          <pic:cNvPicPr/>
                        </pic:nvPicPr>
                        <pic:blipFill>
                          <a:blip r:embed="rId10"/>
                          <a:stretch>
                            <a:fillRect/>
                          </a:stretch>
                        </pic:blipFill>
                        <pic:spPr>
                          <a:xfrm>
                            <a:off x="0" y="0"/>
                            <a:ext cx="431800" cy="431800"/>
                          </a:xfrm>
                          <a:prstGeom prst="rect"/>
                        </pic:spPr>
                      </pic:pic>
                    </a:graphicData>
                  </a:graphic>
                </wp:inline>
              </w:drawing>
            </w:r>
            <w:r>
              <w:br/>
            </w:r>
            <w:r>
              <w:rPr>
                <w:rFonts w:ascii="Arial" w:hAnsi="Arial" w:eastAsia="Arial"/>
                <w:b/>
                <w:i w:val="0"/>
                <w:sz w:val="21"/>
              </w:rPr>
              <w:t>2</w:t>
            </w:r>
            <w:r>
              <w:rPr>
                <w:rFonts w:ascii="Arial" w:hAnsi="Arial" w:eastAsia="Arial"/>
                <w:b w:val="0"/>
                <w:i w:val="0"/>
                <w:sz w:val="21"/>
              </w:rPr>
              <w:t xml:space="preserve">  _______________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3" name="Picture 3"/>
                  <wp:cNvGraphicFramePr>
                    <a:graphicFrameLocks noChangeAspect="1"/>
                  </wp:cNvGraphicFramePr>
                  <a:graphic>
                    <a:graphicData uri="http://schemas.openxmlformats.org/drawingml/2006/picture">
                      <pic:pic>
                        <pic:nvPicPr>
                          <pic:cNvPr id="0" name="1fa71.png"/>
                          <pic:cNvPicPr/>
                        </pic:nvPicPr>
                        <pic:blipFill>
                          <a:blip r:embed="rId11"/>
                          <a:stretch>
                            <a:fillRect/>
                          </a:stretch>
                        </pic:blipFill>
                        <pic:spPr>
                          <a:xfrm>
                            <a:off x="0" y="0"/>
                            <a:ext cx="431800" cy="431800"/>
                          </a:xfrm>
                          <a:prstGeom prst="rect"/>
                        </pic:spPr>
                      </pic:pic>
                    </a:graphicData>
                  </a:graphic>
                </wp:inline>
              </w:drawing>
            </w:r>
            <w:r>
              <w:br/>
            </w:r>
            <w:r>
              <w:rPr>
                <w:rFonts w:ascii="Arial" w:hAnsi="Arial" w:eastAsia="Arial"/>
                <w:b/>
                <w:i w:val="0"/>
                <w:sz w:val="21"/>
              </w:rPr>
              <w:t>3</w:t>
            </w:r>
            <w:r>
              <w:rPr>
                <w:rFonts w:ascii="Arial" w:hAnsi="Arial" w:eastAsia="Arial"/>
                <w:b w:val="0"/>
                <w:i w:val="0"/>
                <w:sz w:val="21"/>
              </w:rPr>
              <w:t xml:space="preserve">  ____________</w:t>
            </w:r>
          </w:p>
        </w:tc>
      </w:tr>
      <w:tr>
        <w:trPr>
          <w:trHeight w:val="1531"/>
        </w:trPr>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4" name="Picture 4"/>
                  <wp:cNvGraphicFramePr>
                    <a:graphicFrameLocks noChangeAspect="1"/>
                  </wp:cNvGraphicFramePr>
                  <a:graphic>
                    <a:graphicData uri="http://schemas.openxmlformats.org/drawingml/2006/picture">
                      <pic:pic>
                        <pic:nvPicPr>
                          <pic:cNvPr id="0" name="1fa73.png"/>
                          <pic:cNvPicPr/>
                        </pic:nvPicPr>
                        <pic:blipFill>
                          <a:blip r:embed="rId12"/>
                          <a:stretch>
                            <a:fillRect/>
                          </a:stretch>
                        </pic:blipFill>
                        <pic:spPr>
                          <a:xfrm>
                            <a:off x="0" y="0"/>
                            <a:ext cx="431800" cy="431800"/>
                          </a:xfrm>
                          <a:prstGeom prst="rect"/>
                        </pic:spPr>
                      </pic:pic>
                    </a:graphicData>
                  </a:graphic>
                </wp:inline>
              </w:drawing>
            </w:r>
            <w:r>
              <w:br/>
            </w:r>
            <w:r>
              <w:rPr>
                <w:rFonts w:ascii="Arial" w:hAnsi="Arial" w:eastAsia="Arial"/>
                <w:b/>
                <w:i w:val="0"/>
                <w:sz w:val="21"/>
              </w:rPr>
              <w:t>4</w:t>
            </w:r>
            <w:r>
              <w:rPr>
                <w:rFonts w:ascii="Arial" w:hAnsi="Arial" w:eastAsia="Arial"/>
                <w:b w:val="0"/>
                <w:i w:val="0"/>
                <w:sz w:val="21"/>
              </w:rPr>
              <w:t xml:space="preserve">  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5" name="Picture 5"/>
                  <wp:cNvGraphicFramePr>
                    <a:graphicFrameLocks noChangeAspect="1"/>
                  </wp:cNvGraphicFramePr>
                  <a:graphic>
                    <a:graphicData uri="http://schemas.openxmlformats.org/drawingml/2006/picture">
                      <pic:pic>
                        <pic:nvPicPr>
                          <pic:cNvPr id="0" name="1f41a.png"/>
                          <pic:cNvPicPr/>
                        </pic:nvPicPr>
                        <pic:blipFill>
                          <a:blip r:embed="rId13"/>
                          <a:stretch>
                            <a:fillRect/>
                          </a:stretch>
                        </pic:blipFill>
                        <pic:spPr>
                          <a:xfrm>
                            <a:off x="0" y="0"/>
                            <a:ext cx="431800" cy="431800"/>
                          </a:xfrm>
                          <a:prstGeom prst="rect"/>
                        </pic:spPr>
                      </pic:pic>
                    </a:graphicData>
                  </a:graphic>
                </wp:inline>
              </w:drawing>
            </w:r>
            <w:r>
              <w:br/>
            </w:r>
            <w:r>
              <w:rPr>
                <w:rFonts w:ascii="Arial" w:hAnsi="Arial" w:eastAsia="Arial"/>
                <w:b/>
                <w:i w:val="0"/>
                <w:sz w:val="21"/>
              </w:rPr>
              <w:t>5</w:t>
            </w:r>
            <w:r>
              <w:rPr>
                <w:rFonts w:ascii="Arial" w:hAnsi="Arial" w:eastAsia="Arial"/>
                <w:b w:val="0"/>
                <w:i w:val="0"/>
                <w:sz w:val="21"/>
              </w:rPr>
              <w:t xml:space="preserve">  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6" name="Picture 6"/>
                  <wp:cNvGraphicFramePr>
                    <a:graphicFrameLocks noChangeAspect="1"/>
                  </wp:cNvGraphicFramePr>
                  <a:graphic>
                    <a:graphicData uri="http://schemas.openxmlformats.org/drawingml/2006/picture">
                      <pic:pic>
                        <pic:nvPicPr>
                          <pic:cNvPr id="0" name="1f30a.png"/>
                          <pic:cNvPicPr/>
                        </pic:nvPicPr>
                        <pic:blipFill>
                          <a:blip r:embed="rId14"/>
                          <a:stretch>
                            <a:fillRect/>
                          </a:stretch>
                        </pic:blipFill>
                        <pic:spPr>
                          <a:xfrm>
                            <a:off x="0" y="0"/>
                            <a:ext cx="431800" cy="431800"/>
                          </a:xfrm>
                          <a:prstGeom prst="rect"/>
                        </pic:spPr>
                      </pic:pic>
                    </a:graphicData>
                  </a:graphic>
                </wp:inline>
              </w:drawing>
            </w:r>
            <w:r>
              <w:br/>
            </w:r>
            <w:r>
              <w:rPr>
                <w:rFonts w:ascii="Arial" w:hAnsi="Arial" w:eastAsia="Arial"/>
                <w:b/>
                <w:i w:val="0"/>
                <w:sz w:val="21"/>
              </w:rPr>
              <w:t>6</w:t>
            </w:r>
            <w:r>
              <w:rPr>
                <w:rFonts w:ascii="Arial" w:hAnsi="Arial" w:eastAsia="Arial"/>
                <w:b w:val="0"/>
                <w:i w:val="0"/>
                <w:sz w:val="21"/>
              </w:rPr>
              <w:t xml:space="preserve">  ___________</w:t>
            </w:r>
          </w:p>
        </w:tc>
      </w:tr>
    </w:tbl>
    <w:p>
      <w:pPr>
        <w:spacing w:after="40"/>
      </w:pPr>
    </w:p>
    <w:p>
      <w:pPr>
        <w:keepNext/>
        <w:spacing w:after="80" w:before="160"/>
      </w:pPr>
      <w:r>
        <w:rPr>
          <w:rFonts w:ascii="Arial" w:hAnsi="Arial" w:eastAsia="Arial"/>
          <w:b/>
          <w:i w:val="0"/>
          <w:sz w:val="24"/>
        </w:rPr>
        <w:t>Part 2 · Grammar</w:t>
      </w:r>
      <w:r>
        <w:rPr>
          <w:rFonts w:ascii="Arial" w:hAnsi="Arial" w:eastAsia="Arial"/>
          <w:b/>
          <w:i w:val="0"/>
          <w:sz w:val="24"/>
        </w:rPr>
        <w:t xml:space="preserve">   (8 points)</w:t>
      </w:r>
    </w:p>
    <w:p>
      <w:pPr>
        <w:keepNext/>
        <w:spacing w:after="80" w:before="160"/>
      </w:pPr>
      <w:r>
        <w:rPr>
          <w:rFonts w:ascii="Arial" w:hAnsi="Arial" w:eastAsia="Arial"/>
          <w:b/>
          <w:i w:val="0"/>
          <w:sz w:val="24"/>
        </w:rPr>
        <w:t>B</w:t>
      </w:r>
      <w:r>
        <w:rPr>
          <w:rFonts w:ascii="Arial" w:hAnsi="Arial" w:eastAsia="Arial"/>
          <w:b/>
          <w:i w:val="0"/>
          <w:sz w:val="24"/>
        </w:rPr>
        <w:t xml:space="preserve">  Circle the correct word.</w:t>
      </w:r>
    </w:p>
    <w:p>
      <w:pPr>
        <w:spacing w:after="80"/>
      </w:pPr>
      <w:r>
        <w:rPr>
          <w:rFonts w:ascii="Arial" w:hAnsi="Arial" w:eastAsia="Arial"/>
          <w:b/>
          <w:i w:val="0"/>
          <w:sz w:val="22"/>
        </w:rPr>
        <w:t>1</w:t>
      </w:r>
      <w:r>
        <w:rPr>
          <w:rFonts w:ascii="Arial" w:hAnsi="Arial" w:eastAsia="Arial"/>
          <w:b w:val="0"/>
          <w:i w:val="0"/>
          <w:sz w:val="22"/>
        </w:rPr>
        <w:t xml:space="preserve">  Whose jacket is this? — It's (</w:t>
      </w:r>
      <w:r>
        <w:rPr>
          <w:rFonts w:ascii="Arial" w:hAnsi="Arial" w:eastAsia="Arial"/>
          <w:b/>
          <w:i w:val="0"/>
          <w:sz w:val="22"/>
        </w:rPr>
        <w:t>mine</w:t>
      </w:r>
      <w:r>
        <w:rPr>
          <w:rFonts w:ascii="Arial" w:hAnsi="Arial" w:eastAsia="Arial"/>
          <w:b w:val="0"/>
          <w:i w:val="0"/>
          <w:sz w:val="22"/>
        </w:rPr>
        <w:t xml:space="preserve"> / </w:t>
      </w:r>
      <w:r>
        <w:rPr>
          <w:rFonts w:ascii="Arial" w:hAnsi="Arial" w:eastAsia="Arial"/>
          <w:b/>
          <w:i w:val="0"/>
          <w:sz w:val="22"/>
        </w:rPr>
        <w:t>my</w:t>
      </w:r>
      <w:r>
        <w:rPr>
          <w:rFonts w:ascii="Arial" w:hAnsi="Arial" w:eastAsia="Arial"/>
          <w:b w:val="0"/>
          <w:i w:val="0"/>
          <w:sz w:val="22"/>
        </w:rPr>
        <w:t>).</w:t>
      </w:r>
    </w:p>
    <w:p>
      <w:pPr>
        <w:spacing w:after="80"/>
      </w:pPr>
      <w:r>
        <w:rPr>
          <w:rFonts w:ascii="Arial" w:hAnsi="Arial" w:eastAsia="Arial"/>
          <w:b/>
          <w:i w:val="0"/>
          <w:sz w:val="22"/>
        </w:rPr>
        <w:t>2</w:t>
      </w:r>
      <w:r>
        <w:rPr>
          <w:rFonts w:ascii="Arial" w:hAnsi="Arial" w:eastAsia="Arial"/>
          <w:b w:val="0"/>
          <w:i w:val="0"/>
          <w:sz w:val="22"/>
        </w:rPr>
        <w:t xml:space="preserve">  That is Lily's towel. It's (</w:t>
      </w:r>
      <w:r>
        <w:rPr>
          <w:rFonts w:ascii="Arial" w:hAnsi="Arial" w:eastAsia="Arial"/>
          <w:b/>
          <w:i w:val="0"/>
          <w:sz w:val="22"/>
        </w:rPr>
        <w:t>hers</w:t>
      </w:r>
      <w:r>
        <w:rPr>
          <w:rFonts w:ascii="Arial" w:hAnsi="Arial" w:eastAsia="Arial"/>
          <w:b w:val="0"/>
          <w:i w:val="0"/>
          <w:sz w:val="22"/>
        </w:rPr>
        <w:t xml:space="preserve"> / </w:t>
      </w:r>
      <w:r>
        <w:rPr>
          <w:rFonts w:ascii="Arial" w:hAnsi="Arial" w:eastAsia="Arial"/>
          <w:b/>
          <w:i w:val="0"/>
          <w:sz w:val="22"/>
        </w:rPr>
        <w:t>her</w:t>
      </w:r>
      <w:r>
        <w:rPr>
          <w:rFonts w:ascii="Arial" w:hAnsi="Arial" w:eastAsia="Arial"/>
          <w:b w:val="0"/>
          <w:i w:val="0"/>
          <w:sz w:val="22"/>
        </w:rPr>
        <w:t>).</w:t>
      </w:r>
    </w:p>
    <w:p>
      <w:pPr>
        <w:spacing w:after="80"/>
      </w:pPr>
      <w:r>
        <w:rPr>
          <w:rFonts w:ascii="Arial" w:hAnsi="Arial" w:eastAsia="Arial"/>
          <w:b/>
          <w:i w:val="0"/>
          <w:sz w:val="22"/>
        </w:rPr>
        <w:t>3</w:t>
      </w:r>
      <w:r>
        <w:rPr>
          <w:rFonts w:ascii="Arial" w:hAnsi="Arial" w:eastAsia="Arial"/>
          <w:b w:val="0"/>
          <w:i w:val="0"/>
          <w:sz w:val="22"/>
        </w:rPr>
        <w:t xml:space="preserve">  Which towel is (</w:t>
      </w:r>
      <w:r>
        <w:rPr>
          <w:rFonts w:ascii="Arial" w:hAnsi="Arial" w:eastAsia="Arial"/>
          <w:b/>
          <w:i w:val="0"/>
          <w:sz w:val="22"/>
        </w:rPr>
        <w:t>theirs</w:t>
      </w:r>
      <w:r>
        <w:rPr>
          <w:rFonts w:ascii="Arial" w:hAnsi="Arial" w:eastAsia="Arial"/>
          <w:b w:val="0"/>
          <w:i w:val="0"/>
          <w:sz w:val="22"/>
        </w:rPr>
        <w:t xml:space="preserve"> / </w:t>
      </w:r>
      <w:r>
        <w:rPr>
          <w:rFonts w:ascii="Arial" w:hAnsi="Arial" w:eastAsia="Arial"/>
          <w:b/>
          <w:i w:val="0"/>
          <w:sz w:val="22"/>
        </w:rPr>
        <w:t>their</w:t>
      </w:r>
      <w:r>
        <w:rPr>
          <w:rFonts w:ascii="Arial" w:hAnsi="Arial" w:eastAsia="Arial"/>
          <w:b w:val="0"/>
          <w:i w:val="0"/>
          <w:sz w:val="22"/>
        </w:rPr>
        <w:t>)? — The blue one.</w:t>
      </w:r>
    </w:p>
    <w:p>
      <w:pPr>
        <w:spacing w:after="80"/>
      </w:pPr>
      <w:r>
        <w:rPr>
          <w:rFonts w:ascii="Arial" w:hAnsi="Arial" w:eastAsia="Arial"/>
          <w:b/>
          <w:i w:val="0"/>
          <w:sz w:val="22"/>
        </w:rPr>
        <w:t>4</w:t>
      </w:r>
      <w:r>
        <w:rPr>
          <w:rFonts w:ascii="Arial" w:hAnsi="Arial" w:eastAsia="Arial"/>
          <w:b w:val="0"/>
          <w:i w:val="0"/>
          <w:sz w:val="22"/>
        </w:rPr>
        <w:t xml:space="preserve">  Whose shoes are these? — They're (</w:t>
      </w:r>
      <w:r>
        <w:rPr>
          <w:rFonts w:ascii="Arial" w:hAnsi="Arial" w:eastAsia="Arial"/>
          <w:b/>
          <w:i w:val="0"/>
          <w:sz w:val="22"/>
        </w:rPr>
        <w:t>Tom's</w:t>
      </w:r>
      <w:r>
        <w:rPr>
          <w:rFonts w:ascii="Arial" w:hAnsi="Arial" w:eastAsia="Arial"/>
          <w:b w:val="0"/>
          <w:i w:val="0"/>
          <w:sz w:val="22"/>
        </w:rPr>
        <w:t xml:space="preserve"> / </w:t>
      </w:r>
      <w:r>
        <w:rPr>
          <w:rFonts w:ascii="Arial" w:hAnsi="Arial" w:eastAsia="Arial"/>
          <w:b/>
          <w:i w:val="0"/>
          <w:sz w:val="22"/>
        </w:rPr>
        <w:t>Tom</w:t>
      </w:r>
      <w:r>
        <w:rPr>
          <w:rFonts w:ascii="Arial" w:hAnsi="Arial" w:eastAsia="Arial"/>
          <w:b w:val="0"/>
          <w:i w:val="0"/>
          <w:sz w:val="22"/>
        </w:rPr>
        <w:t>).</w:t>
      </w:r>
    </w:p>
    <w:p>
      <w:pPr>
        <w:keepNext/>
        <w:spacing w:after="80" w:before="160"/>
      </w:pPr>
      <w:r>
        <w:rPr>
          <w:rFonts w:ascii="Arial" w:hAnsi="Arial" w:eastAsia="Arial"/>
          <w:b/>
          <w:i w:val="0"/>
          <w:sz w:val="24"/>
        </w:rPr>
        <w:t>C</w:t>
      </w:r>
      <w:r>
        <w:rPr>
          <w:rFonts w:ascii="Arial" w:hAnsi="Arial" w:eastAsia="Arial"/>
          <w:b/>
          <w:i w:val="0"/>
          <w:sz w:val="24"/>
        </w:rPr>
        <w:t xml:space="preserve">  Complete the sentences.</w:t>
      </w:r>
    </w:p>
    <w:tbl>
      <w:tblPr>
        <w:tblW w:type="auto" w:w="0"/>
        <w:jc w:val="center"/>
        <w:tblLook w:firstColumn="1" w:firstRow="1" w:lastColumn="0" w:lastRow="0" w:noHBand="0" w:noVBand="1" w:val="04A0"/>
      </w:tblPr>
      <w:tblGrid>
        <w:gridCol w:w="10092"/>
      </w:tblGrid>
      <w:tr>
        <w:tc>
          <w:tcPr>
            <w:tcW w:type="dxa" w:w="10092"/>
            <w:tcBorders>
              <w:top w:val="single" w:sz="10" w:color="E8871E"/>
              <w:left w:val="single" w:sz="10" w:color="E8871E"/>
              <w:bottom w:val="single" w:sz="10" w:color="E8871E"/>
              <w:right w:val="single" w:sz="10" w:color="E8871E"/>
            </w:tcBorders>
            <w:shd w:val="clear" w:color="auto" w:fill="FFF6E0"/>
          </w:tcPr>
          <w:p>
            <w:pPr>
              <w:spacing w:after="80"/>
              <w:jc w:val="center"/>
            </w:pPr>
            <w:r>
              <w:rPr>
                <w:rFonts w:ascii="Arial" w:hAnsi="Arial" w:eastAsia="Arial"/>
                <w:b/>
                <w:i w:val="0"/>
                <w:sz w:val="22"/>
              </w:rPr>
              <w:t>Whose</w:t>
            </w:r>
            <w:r>
              <w:rPr>
                <w:rFonts w:ascii="Arial" w:hAnsi="Arial" w:eastAsia="Arial"/>
                <w:b w:val="0"/>
                <w:i w:val="0"/>
                <w:sz w:val="22"/>
              </w:rPr>
              <w:t xml:space="preserve">  ·  </w:t>
            </w:r>
            <w:r>
              <w:rPr>
                <w:rFonts w:ascii="Arial" w:hAnsi="Arial" w:eastAsia="Arial"/>
                <w:b/>
                <w:i w:val="0"/>
                <w:sz w:val="22"/>
              </w:rPr>
              <w:t>yours</w:t>
            </w:r>
            <w:r>
              <w:rPr>
                <w:rFonts w:ascii="Arial" w:hAnsi="Arial" w:eastAsia="Arial"/>
                <w:b w:val="0"/>
                <w:i w:val="0"/>
                <w:sz w:val="22"/>
              </w:rPr>
              <w:t xml:space="preserve">  ·  </w:t>
            </w:r>
            <w:r>
              <w:rPr>
                <w:rFonts w:ascii="Arial" w:hAnsi="Arial" w:eastAsia="Arial"/>
                <w:b/>
                <w:i w:val="0"/>
                <w:sz w:val="22"/>
              </w:rPr>
              <w:t>his</w:t>
            </w:r>
            <w:r>
              <w:rPr>
                <w:rFonts w:ascii="Arial" w:hAnsi="Arial" w:eastAsia="Arial"/>
                <w:b w:val="0"/>
                <w:i w:val="0"/>
                <w:sz w:val="22"/>
              </w:rPr>
              <w:t xml:space="preserve">  ·  </w:t>
            </w:r>
            <w:r>
              <w:rPr>
                <w:rFonts w:ascii="Arial" w:hAnsi="Arial" w:eastAsia="Arial"/>
                <w:b/>
                <w:i w:val="0"/>
                <w:sz w:val="22"/>
              </w:rPr>
              <w:t>hers</w:t>
            </w:r>
            <w:r>
              <w:rPr>
                <w:rFonts w:ascii="Arial" w:hAnsi="Arial" w:eastAsia="Arial"/>
                <w:b w:val="0"/>
                <w:i w:val="0"/>
                <w:sz w:val="22"/>
              </w:rPr>
              <w:t xml:space="preserve">  ·  </w:t>
            </w:r>
            <w:r>
              <w:rPr>
                <w:rFonts w:ascii="Arial" w:hAnsi="Arial" w:eastAsia="Arial"/>
                <w:b/>
                <w:i w:val="0"/>
                <w:sz w:val="22"/>
              </w:rPr>
              <w:t>ours</w:t>
            </w:r>
          </w:p>
        </w:tc>
      </w:tr>
    </w:tbl>
    <w:p>
      <w:pPr>
        <w:spacing w:after="40"/>
      </w:pPr>
    </w:p>
    <w:p>
      <w:pPr>
        <w:spacing w:after="80"/>
      </w:pPr>
      <w:r>
        <w:rPr>
          <w:rFonts w:ascii="Arial" w:hAnsi="Arial" w:eastAsia="Arial"/>
          <w:b/>
          <w:i w:val="0"/>
          <w:sz w:val="22"/>
        </w:rPr>
        <w:t>1</w:t>
      </w:r>
      <w:r>
        <w:rPr>
          <w:rFonts w:ascii="Arial" w:hAnsi="Arial" w:eastAsia="Arial"/>
          <w:b w:val="0"/>
          <w:i w:val="0"/>
          <w:sz w:val="22"/>
        </w:rPr>
        <w:t xml:space="preserve">  ________ bag is this? — It's mine.</w:t>
      </w:r>
    </w:p>
    <w:p>
      <w:pPr>
        <w:spacing w:after="80"/>
      </w:pPr>
      <w:r>
        <w:rPr>
          <w:rFonts w:ascii="Arial" w:hAnsi="Arial" w:eastAsia="Arial"/>
          <w:b/>
          <w:i w:val="0"/>
          <w:sz w:val="22"/>
        </w:rPr>
        <w:t>2</w:t>
      </w:r>
      <w:r>
        <w:rPr>
          <w:rFonts w:ascii="Arial" w:hAnsi="Arial" w:eastAsia="Arial"/>
          <w:b w:val="0"/>
          <w:i w:val="0"/>
          <w:sz w:val="22"/>
        </w:rPr>
        <w:t xml:space="preserve">  This is our umbrella. It's ________.</w:t>
      </w:r>
    </w:p>
    <w:p>
      <w:pPr>
        <w:spacing w:after="80"/>
      </w:pPr>
      <w:r>
        <w:rPr>
          <w:rFonts w:ascii="Arial" w:hAnsi="Arial" w:eastAsia="Arial"/>
          <w:b/>
          <w:i w:val="0"/>
          <w:sz w:val="22"/>
        </w:rPr>
        <w:t>3</w:t>
      </w:r>
      <w:r>
        <w:rPr>
          <w:rFonts w:ascii="Arial" w:hAnsi="Arial" w:eastAsia="Arial"/>
          <w:b w:val="0"/>
          <w:i w:val="0"/>
          <w:sz w:val="22"/>
        </w:rPr>
        <w:t xml:space="preserve">  Which towel is ________? — The red one.</w:t>
      </w:r>
    </w:p>
    <w:p>
      <w:pPr>
        <w:spacing w:after="80"/>
      </w:pPr>
      <w:r>
        <w:rPr>
          <w:rFonts w:ascii="Arial" w:hAnsi="Arial" w:eastAsia="Arial"/>
          <w:b/>
          <w:i w:val="0"/>
          <w:sz w:val="22"/>
        </w:rPr>
        <w:t>4</w:t>
      </w:r>
      <w:r>
        <w:rPr>
          <w:rFonts w:ascii="Arial" w:hAnsi="Arial" w:eastAsia="Arial"/>
          <w:b w:val="0"/>
          <w:i w:val="0"/>
          <w:sz w:val="22"/>
        </w:rPr>
        <w:t xml:space="preserve">  Those are Max's shorts. They're ________.</w:t>
      </w:r>
    </w:p>
    <w:p>
      <w:pPr>
        <w:keepNext/>
        <w:spacing w:after="80" w:before="160"/>
      </w:pPr>
      <w:r>
        <w:rPr>
          <w:rFonts w:ascii="Arial" w:hAnsi="Arial" w:eastAsia="Arial"/>
          <w:b/>
          <w:i w:val="0"/>
          <w:sz w:val="24"/>
        </w:rPr>
        <w:t>Part 3 · Reading and writing</w:t>
      </w:r>
      <w:r>
        <w:rPr>
          <w:rFonts w:ascii="Arial" w:hAnsi="Arial" w:eastAsia="Arial"/>
          <w:b/>
          <w:i w:val="0"/>
          <w:sz w:val="24"/>
        </w:rPr>
        <w:t xml:space="preserve">   (6 points)</w:t>
      </w:r>
    </w:p>
    <w:p>
      <w:pPr>
        <w:keepNext/>
        <w:spacing w:after="80" w:before="160"/>
      </w:pPr>
      <w:r>
        <w:rPr>
          <w:rFonts w:ascii="Arial" w:hAnsi="Arial" w:eastAsia="Arial"/>
          <w:b/>
          <w:i w:val="0"/>
          <w:sz w:val="24"/>
        </w:rPr>
        <w:t>D</w:t>
      </w:r>
      <w:r>
        <w:rPr>
          <w:rFonts w:ascii="Arial" w:hAnsi="Arial" w:eastAsia="Arial"/>
          <w:b/>
          <w:i w:val="0"/>
          <w:sz w:val="24"/>
        </w:rPr>
        <w:t xml:space="preserve">  Read and answer.</w:t>
      </w:r>
    </w:p>
    <w:tbl>
      <w:tblPr>
        <w:tblW w:type="auto" w:w="0"/>
        <w:jc w:val="center"/>
        <w:tblLook w:firstColumn="1" w:firstRow="1" w:lastColumn="0" w:lastRow="0" w:noHBand="0" w:noVBand="1" w:val="04A0"/>
      </w:tblPr>
      <w:tblGrid>
        <w:gridCol w:w="10092"/>
      </w:tblGrid>
      <w:tr>
        <w:tc>
          <w:tcPr>
            <w:tcW w:type="dxa" w:w="10092"/>
            <w:tcBorders>
              <w:top w:val="single" w:sz="10" w:color="1B6CA8"/>
              <w:left w:val="single" w:sz="10" w:color="1B6CA8"/>
              <w:bottom w:val="single" w:sz="10" w:color="1B6CA8"/>
              <w:right w:val="single" w:sz="10" w:color="1B6CA8"/>
            </w:tcBorders>
            <w:shd w:val="clear" w:color="auto" w:fill="EAF3FB"/>
          </w:tcPr>
          <w:p>
            <w:r>
              <w:rPr>
                <w:rFonts w:ascii="Arial" w:hAnsi="Arial" w:eastAsia="Arial"/>
                <w:b/>
                <w:i w:val="0"/>
                <w:color w:val="1B6CA8"/>
                <w:sz w:val="22"/>
              </w:rPr>
              <w:t>On the sand</w:t>
            </w:r>
          </w:p>
          <w:p>
            <w:pPr>
              <w:spacing w:after="80"/>
            </w:pPr>
            <w:r>
              <w:rPr>
                <w:rFonts w:ascii="Arial" w:hAnsi="Arial" w:eastAsia="Arial"/>
                <w:b w:val="0"/>
                <w:i w:val="0"/>
                <w:sz w:val="22"/>
              </w:rPr>
              <w:t>There are two towels on the sand. The green one is Lily's. It's hers. The purple one is Tom's. It's his. There are sunglasses next to the purple towel. They're Tom's too.</w:t>
            </w:r>
          </w:p>
        </w:tc>
      </w:tr>
    </w:tbl>
    <w:p>
      <w:pPr>
        <w:spacing w:after="40"/>
      </w:pPr>
    </w:p>
    <w:p>
      <w:pPr>
        <w:spacing w:after="80"/>
      </w:pPr>
      <w:r>
        <w:rPr>
          <w:rFonts w:ascii="Arial" w:hAnsi="Arial" w:eastAsia="Arial"/>
          <w:b/>
          <w:i w:val="0"/>
          <w:sz w:val="22"/>
        </w:rPr>
        <w:t>1</w:t>
      </w:r>
      <w:r>
        <w:rPr>
          <w:rFonts w:ascii="Arial" w:hAnsi="Arial" w:eastAsia="Arial"/>
          <w:b w:val="0"/>
          <w:i w:val="0"/>
          <w:sz w:val="22"/>
        </w:rPr>
        <w:t xml:space="preserve">  Whose is the green towel?</w:t>
      </w:r>
    </w:p>
    <w:p>
      <w:pPr>
        <w:pBdr>
          <w:bottom w:val="single" w:sz="6" w:space="1" w:color="9FB3C8"/>
        </w:pBdr>
        <w:spacing w:before="368" w:after="0"/>
      </w:pPr>
    </w:p>
    <w:p>
      <w:pPr>
        <w:spacing w:after="80"/>
      </w:pPr>
      <w:r>
        <w:rPr>
          <w:rFonts w:ascii="Arial" w:hAnsi="Arial" w:eastAsia="Arial"/>
          <w:b/>
          <w:i w:val="0"/>
          <w:sz w:val="22"/>
        </w:rPr>
        <w:t>2</w:t>
      </w:r>
      <w:r>
        <w:rPr>
          <w:rFonts w:ascii="Arial" w:hAnsi="Arial" w:eastAsia="Arial"/>
          <w:b w:val="0"/>
          <w:i w:val="0"/>
          <w:sz w:val="22"/>
        </w:rPr>
        <w:t xml:space="preserve">  Which towel is Tom's?</w:t>
      </w:r>
    </w:p>
    <w:p>
      <w:pPr>
        <w:pBdr>
          <w:bottom w:val="single" w:sz="6" w:space="1" w:color="9FB3C8"/>
        </w:pBdr>
        <w:spacing w:before="368" w:after="0"/>
      </w:pPr>
    </w:p>
    <w:p>
      <w:pPr>
        <w:spacing w:after="80"/>
      </w:pPr>
      <w:r>
        <w:rPr>
          <w:rFonts w:ascii="Arial" w:hAnsi="Arial" w:eastAsia="Arial"/>
          <w:b/>
          <w:i w:val="0"/>
          <w:sz w:val="22"/>
        </w:rPr>
        <w:t>3</w:t>
      </w:r>
      <w:r>
        <w:rPr>
          <w:rFonts w:ascii="Arial" w:hAnsi="Arial" w:eastAsia="Arial"/>
          <w:b w:val="0"/>
          <w:i w:val="0"/>
          <w:sz w:val="22"/>
        </w:rPr>
        <w:t xml:space="preserve">  Whose are the sunglasses?</w:t>
      </w:r>
    </w:p>
    <w:p>
      <w:pPr>
        <w:pBdr>
          <w:bottom w:val="single" w:sz="6" w:space="1" w:color="9FB3C8"/>
        </w:pBdr>
        <w:spacing w:before="368" w:after="0"/>
      </w:pPr>
    </w:p>
    <w:p>
      <w:pPr>
        <w:keepNext/>
        <w:spacing w:after="80" w:before="160"/>
      </w:pPr>
      <w:r>
        <w:rPr>
          <w:rFonts w:ascii="Arial" w:hAnsi="Arial" w:eastAsia="Arial"/>
          <w:b/>
          <w:i w:val="0"/>
          <w:sz w:val="24"/>
        </w:rPr>
        <w:t>E</w:t>
      </w:r>
      <w:r>
        <w:rPr>
          <w:rFonts w:ascii="Arial" w:hAnsi="Arial" w:eastAsia="Arial"/>
          <w:b/>
          <w:i w:val="0"/>
          <w:sz w:val="24"/>
        </w:rPr>
        <w:t xml:space="preserve">  Put the words in the right order.</w:t>
      </w:r>
    </w:p>
    <w:p>
      <w:pPr>
        <w:spacing w:after="80"/>
      </w:pPr>
      <w:r>
        <w:rPr>
          <w:rFonts w:ascii="Arial" w:hAnsi="Arial" w:eastAsia="Arial"/>
          <w:b/>
          <w:i w:val="0"/>
          <w:sz w:val="22"/>
        </w:rPr>
        <w:t>1</w:t>
      </w:r>
      <w:r>
        <w:rPr>
          <w:rFonts w:ascii="Arial" w:hAnsi="Arial" w:eastAsia="Arial"/>
          <w:b w:val="0"/>
          <w:i w:val="0"/>
          <w:sz w:val="22"/>
        </w:rPr>
        <w:t xml:space="preserve">  Whose  /  shoes  /  these?  /  are</w:t>
      </w:r>
    </w:p>
    <w:p>
      <w:pPr>
        <w:pBdr>
          <w:bottom w:val="single" w:sz="6" w:space="1" w:color="9FB3C8"/>
        </w:pBdr>
        <w:spacing w:before="368" w:after="0"/>
      </w:pPr>
    </w:p>
    <w:p>
      <w:pPr>
        <w:spacing w:after="80"/>
      </w:pPr>
      <w:r>
        <w:rPr>
          <w:rFonts w:ascii="Arial" w:hAnsi="Arial" w:eastAsia="Arial"/>
          <w:b/>
          <w:i w:val="0"/>
          <w:sz w:val="22"/>
        </w:rPr>
        <w:t>2</w:t>
      </w:r>
      <w:r>
        <w:rPr>
          <w:rFonts w:ascii="Arial" w:hAnsi="Arial" w:eastAsia="Arial"/>
          <w:b w:val="0"/>
          <w:i w:val="0"/>
          <w:sz w:val="22"/>
        </w:rPr>
        <w:t xml:space="preserve">  mine.  /  They're</w:t>
      </w:r>
    </w:p>
    <w:p>
      <w:pPr>
        <w:pBdr>
          <w:bottom w:val="single" w:sz="6" w:space="1" w:color="9FB3C8"/>
        </w:pBdr>
        <w:spacing w:before="368" w:after="0"/>
      </w:pPr>
    </w:p>
    <w:p>
      <w:pPr>
        <w:spacing w:after="80"/>
      </w:pPr>
      <w:r>
        <w:rPr>
          <w:rFonts w:ascii="Arial" w:hAnsi="Arial" w:eastAsia="Arial"/>
          <w:b/>
          <w:i w:val="0"/>
          <w:sz w:val="22"/>
        </w:rPr>
        <w:t>3</w:t>
      </w:r>
      <w:r>
        <w:rPr>
          <w:rFonts w:ascii="Arial" w:hAnsi="Arial" w:eastAsia="Arial"/>
          <w:b w:val="0"/>
          <w:i w:val="0"/>
          <w:sz w:val="22"/>
        </w:rPr>
        <w:t xml:space="preserve">  hers.  /  The  /  is  /  purple  /  one</w:t>
      </w:r>
    </w:p>
    <w:p>
      <w:pPr>
        <w:pBdr>
          <w:bottom w:val="single" w:sz="6" w:space="1" w:color="9FB3C8"/>
        </w:pBdr>
        <w:spacing w:before="368" w:after="0"/>
      </w:pPr>
    </w:p>
    <w:p>
      <w:pPr>
        <w:spacing w:after="88"/>
      </w:pPr>
    </w:p>
    <w:p>
      <w:pPr>
        <w:spacing w:after="80"/>
        <w:jc w:val="right"/>
      </w:pPr>
      <w:r>
        <w:rPr>
          <w:rFonts w:ascii="Arial" w:hAnsi="Arial" w:eastAsia="Arial"/>
          <w:b w:val="0"/>
          <w:i w:val="0"/>
          <w:sz w:val="22"/>
        </w:rPr>
        <w:t>Score: ________ / 20</w:t>
      </w:r>
    </w:p>
    <w:sectPr w:rsidR="00FC693F" w:rsidRPr="0006063C" w:rsidSect="00034616">
      <w:footerReference w:type="default" r:id="rId15"/>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sz w:val="16"/>
      </w:rPr>
      <w:t>3-sinf · original teaching material · emoji: Twemoji (CC-BY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 At the beach — Quick quiz</dc:title>
  <dc:subject/>
  <dc:creator>3-sinf</dc:creator>
  <cp:keywords/>
  <dc:description>generated by python-docx</dc:description>
  <cp:lastModifiedBy/>
  <cp:revision>1</cp:revision>
  <dcterms:created xsi:type="dcterms:W3CDTF">2013-12-23T23:15:00Z</dcterms:created>
  <dcterms:modified xsi:type="dcterms:W3CDTF">2013-12-23T23:15:00Z</dcterms:modified>
  <cp:category/>
</cp:coreProperties>
</file>