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8F2D" w14:textId="77777777" w:rsidR="003F045A" w:rsidRPr="003F045A" w:rsidRDefault="003F045A" w:rsidP="003F045A">
      <w:r w:rsidRPr="003F045A">
        <w:t>'10','"Агро банк" АТБ','FF132123','TEST34234','2023 йил 02 фев','Mirzaev Inam','0533092','60609016750026','','Obid Zokirov, 5/1','13.02.1976','Юридик шахс','05.05.2023','5 000','51 820','-46819.92','bg-success','','21.06.2023','330000.00','0.00','Тошкент туманлараро иқтисодий суди','880','Corrupti beatae cum','Nobis dolorem perspi','Ozdemir Cetin','152','Provident tempora i','Velit qui sapiente','2023 йил 19 июл','Rustam Mannopov','+998977820809'</w:t>
      </w:r>
    </w:p>
    <w:p w14:paraId="087515B1" w14:textId="77777777" w:rsidR="003610AF" w:rsidRPr="003F045A" w:rsidRDefault="003610AF" w:rsidP="003F045A"/>
    <w:sectPr w:rsidR="003610AF" w:rsidRPr="003F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3"/>
    <w:rsid w:val="003610AF"/>
    <w:rsid w:val="003F045A"/>
    <w:rsid w:val="005C1C9A"/>
    <w:rsid w:val="00CD0823"/>
    <w:rsid w:val="00D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9DF2"/>
  <w15:chartTrackingRefBased/>
  <w15:docId w15:val="{D5F7D24D-5030-4FF2-9A84-20415FC5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C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</cp:lastModifiedBy>
  <cp:revision>4</cp:revision>
  <dcterms:created xsi:type="dcterms:W3CDTF">2023-07-19T05:59:00Z</dcterms:created>
  <dcterms:modified xsi:type="dcterms:W3CDTF">2023-07-19T06:00:00Z</dcterms:modified>
</cp:coreProperties>
</file>