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21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381"/>
      </w:tblGrid>
      <w:tr w:rsidR="007A61EF" w:rsidRPr="002F0D3D" w14:paraId="17EBE14B" w14:textId="77777777" w:rsidTr="006E5A01">
        <w:trPr>
          <w:trHeight w:val="1991"/>
        </w:trPr>
        <w:tc>
          <w:tcPr>
            <w:tcW w:w="6804" w:type="dxa"/>
          </w:tcPr>
          <w:p w14:paraId="107093F0" w14:textId="77777777" w:rsidR="007A61EF" w:rsidRDefault="007A61EF" w:rsidP="006E5A01">
            <w:pPr>
              <w:rPr>
                <w:rFonts w:ascii="Arial" w:hAnsi="Arial" w:cs="Arial"/>
                <w:b/>
                <w:color w:val="003399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7A5501" wp14:editId="6B1BD955">
                  <wp:extent cx="2959729" cy="771525"/>
                  <wp:effectExtent l="0" t="0" r="0" b="0"/>
                  <wp:docPr id="1" name="Рисунок 1" descr="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002" cy="77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9E806F3" w14:textId="6717A77D" w:rsidR="007A61EF" w:rsidRPr="008B27F7" w:rsidRDefault="007A61EF" w:rsidP="006E5A0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lang w:val="uz-Cyrl-UZ"/>
              </w:rPr>
              <w:t>А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О «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APEX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 xml:space="preserve"> 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INSURANCE</w:t>
            </w:r>
            <w:r w:rsidRPr="008B27F7">
              <w:rPr>
                <w:rFonts w:ascii="Arial" w:hAnsi="Arial" w:cs="Arial"/>
                <w:color w:val="000000" w:themeColor="text1"/>
                <w:sz w:val="16"/>
              </w:rPr>
              <w:t>»</w:t>
            </w:r>
          </w:p>
          <w:p w14:paraId="655F6AEC" w14:textId="77777777" w:rsidR="007A61EF" w:rsidRPr="008B27F7" w:rsidRDefault="007A61EF" w:rsidP="006E5A01">
            <w:pPr>
              <w:jc w:val="both"/>
              <w:rPr>
                <w:rFonts w:ascii="Arial" w:hAnsi="Arial" w:cs="Arial"/>
                <w:color w:val="000000" w:themeColor="text1"/>
                <w:sz w:val="16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</w:rPr>
              <w:t>100077, УЗБЕКИСТАН, ТАШКЕНТ,</w:t>
            </w:r>
          </w:p>
          <w:p w14:paraId="1895C6FD" w14:textId="77777777" w:rsidR="007A61EF" w:rsidRPr="008B27F7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МИРЗО УЛУГБЕКСКИЙ РАЙОН,</w:t>
            </w:r>
          </w:p>
          <w:p w14:paraId="44FF96ED" w14:textId="77777777" w:rsidR="007A61EF" w:rsidRPr="008B27F7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ул. БУЮК ИПАК ЙУЛИ, 154-А</w:t>
            </w:r>
          </w:p>
          <w:p w14:paraId="1C4DD2B9" w14:textId="77777777" w:rsidR="007A61EF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</w:p>
          <w:p w14:paraId="7099C7C4" w14:textId="77777777" w:rsidR="007A61EF" w:rsidRPr="00F838F7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ТЕЛ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/</w:t>
            </w:r>
            <w:r w:rsidRPr="008B27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ФАКС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>: (+998 71) 203 08 08</w:t>
            </w:r>
          </w:p>
          <w:p w14:paraId="56918BC2" w14:textId="77777777" w:rsidR="007A61EF" w:rsidRPr="00F838F7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ru-RU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WEB</w:t>
            </w:r>
            <w:r w:rsidRPr="00F838F7">
              <w:rPr>
                <w:rFonts w:ascii="Arial" w:hAnsi="Arial" w:cs="Arial"/>
                <w:color w:val="000000" w:themeColor="text1"/>
                <w:sz w:val="16"/>
                <w:lang w:val="ru-RU"/>
              </w:rPr>
              <w:t xml:space="preserve">: </w:t>
            </w:r>
            <w:hyperlink r:id="rId5" w:history="1"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www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apexinsurance</w:t>
              </w:r>
              <w:r w:rsidRPr="00F838F7">
                <w:rPr>
                  <w:rFonts w:ascii="Arial" w:hAnsi="Arial" w:cs="Arial"/>
                  <w:color w:val="000000" w:themeColor="text1"/>
                  <w:sz w:val="16"/>
                  <w:lang w:val="ru-RU"/>
                </w:rPr>
                <w:t>.</w:t>
              </w:r>
              <w:r w:rsidRPr="008B27F7">
                <w:rPr>
                  <w:rFonts w:ascii="Arial" w:hAnsi="Arial" w:cs="Arial"/>
                  <w:color w:val="000000" w:themeColor="text1"/>
                  <w:sz w:val="16"/>
                  <w:lang w:val="en-US"/>
                </w:rPr>
                <w:t>uz</w:t>
              </w:r>
            </w:hyperlink>
          </w:p>
          <w:p w14:paraId="28AB7E80" w14:textId="77777777" w:rsidR="007A61EF" w:rsidRPr="008B27F7" w:rsidRDefault="007A61EF" w:rsidP="006E5A01">
            <w:pPr>
              <w:pStyle w:val="a4"/>
              <w:jc w:val="both"/>
              <w:rPr>
                <w:rFonts w:ascii="Arial" w:hAnsi="Arial" w:cs="Arial"/>
                <w:color w:val="000000" w:themeColor="text1"/>
                <w:sz w:val="16"/>
                <w:lang w:val="en-US"/>
              </w:rPr>
            </w:pPr>
            <w:r w:rsidRPr="008B27F7">
              <w:rPr>
                <w:rFonts w:ascii="Arial" w:hAnsi="Arial" w:cs="Arial"/>
                <w:color w:val="000000" w:themeColor="text1"/>
                <w:sz w:val="16"/>
                <w:lang w:val="en-US"/>
              </w:rPr>
              <w:t>E-MAIL: info@ apexinsurance.uz</w:t>
            </w:r>
          </w:p>
          <w:p w14:paraId="5620B2FD" w14:textId="77777777" w:rsidR="007A61EF" w:rsidRPr="008B27F7" w:rsidRDefault="007A61EF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3F7F807B" w14:textId="77777777" w:rsidR="007A61EF" w:rsidRDefault="007A61EF" w:rsidP="006E5A01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  <w:lang w:val="en-US"/>
              </w:rPr>
            </w:pPr>
          </w:p>
          <w:p w14:paraId="1970D018" w14:textId="77777777" w:rsidR="007A61EF" w:rsidRPr="00DE4474" w:rsidRDefault="007A61EF" w:rsidP="006E5A01">
            <w:pPr>
              <w:jc w:val="both"/>
              <w:rPr>
                <w:rFonts w:ascii="Arial" w:hAnsi="Arial" w:cs="Arial"/>
                <w:color w:val="003399"/>
                <w:sz w:val="18"/>
                <w:lang w:val="en-US"/>
              </w:rPr>
            </w:pPr>
          </w:p>
        </w:tc>
      </w:tr>
    </w:tbl>
    <w:p w14:paraId="4F2EB30B" w14:textId="77777777" w:rsidR="007A61EF" w:rsidRPr="00DE4474" w:rsidRDefault="007A61EF" w:rsidP="007A61EF">
      <w:pPr>
        <w:rPr>
          <w:rFonts w:ascii="Arial" w:hAnsi="Arial" w:cs="Arial"/>
          <w:b/>
          <w:color w:val="003399"/>
          <w:lang w:val="en-US"/>
        </w:rPr>
      </w:pPr>
    </w:p>
    <w:tbl>
      <w:tblPr>
        <w:tblStyle w:val="a3"/>
        <w:tblW w:w="1034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853"/>
      </w:tblGrid>
      <w:tr w:rsidR="007A61EF" w:rsidRPr="00F838F7" w14:paraId="1F74669D" w14:textId="77777777" w:rsidTr="006E5A01">
        <w:tc>
          <w:tcPr>
            <w:tcW w:w="5494" w:type="dxa"/>
          </w:tcPr>
          <w:p w14:paraId="4D977AB2" w14:textId="6CCA0C9C" w:rsidR="007A61EF" w:rsidRPr="00B173EE" w:rsidRDefault="00B173EE" w:rsidP="006E5A01">
            <w:pPr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${curdate}</w:t>
            </w:r>
          </w:p>
        </w:tc>
        <w:tc>
          <w:tcPr>
            <w:tcW w:w="4853" w:type="dxa"/>
          </w:tcPr>
          <w:p w14:paraId="474AE65D" w14:textId="5FB3F8D4" w:rsidR="007A61EF" w:rsidRPr="00A2061F" w:rsidRDefault="007A61EF" w:rsidP="006E5A0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7A61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  <w:lang w:val="uz-Cyrl-UZ"/>
              </w:rPr>
              <w:t>“</w:t>
            </w:r>
            <w:r w:rsidR="00B173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  <w:lang w:val="en-US"/>
              </w:rPr>
              <w:t>${judge}</w:t>
            </w:r>
            <w:r w:rsidRPr="007A61E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highlight w:val="yellow"/>
                <w:lang w:val="uz-Cyrl-UZ"/>
              </w:rPr>
              <w:t>”</w:t>
            </w:r>
            <w:r w:rsidRPr="00A206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судига</w:t>
            </w:r>
          </w:p>
        </w:tc>
      </w:tr>
    </w:tbl>
    <w:p w14:paraId="4F914CEE" w14:textId="77777777" w:rsidR="007A61EF" w:rsidRDefault="007A61EF" w:rsidP="007A61EF">
      <w:pPr>
        <w:jc w:val="right"/>
        <w:rPr>
          <w:rFonts w:ascii="Arial" w:eastAsia="Times New Roman" w:hAnsi="Arial" w:cs="Arial"/>
          <w:b/>
          <w:color w:val="003399"/>
          <w:sz w:val="20"/>
          <w:szCs w:val="20"/>
        </w:rPr>
      </w:pPr>
    </w:p>
    <w:p w14:paraId="144133A2" w14:textId="77777777" w:rsidR="007A61EF" w:rsidRPr="00F838F7" w:rsidRDefault="007A61EF" w:rsidP="007A61EF">
      <w:pPr>
        <w:ind w:left="851"/>
        <w:rPr>
          <w:rFonts w:ascii="Arial" w:eastAsia="Times New Roman" w:hAnsi="Arial" w:cs="Arial"/>
          <w:sz w:val="20"/>
          <w:szCs w:val="20"/>
        </w:rPr>
      </w:pPr>
    </w:p>
    <w:p w14:paraId="24669A48" w14:textId="77777777" w:rsidR="007A61EF" w:rsidRDefault="007A61EF" w:rsidP="007A61EF">
      <w:pPr>
        <w:ind w:lef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МАЪЛУМОТНОМА.</w:t>
      </w:r>
    </w:p>
    <w:p w14:paraId="0F397A20" w14:textId="38EA0108" w:rsidR="007A61EF" w:rsidRDefault="007A61EF" w:rsidP="007A61EF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Ўзбекистон Республикаси Савдо саноат палатаси Тошкент шаҳар бошқармаси “</w:t>
      </w:r>
      <w:r w:rsidRPr="00A2061F">
        <w:rPr>
          <w:rFonts w:ascii="Times New Roman" w:eastAsia="Times New Roman" w:hAnsi="Times New Roman" w:cs="Times New Roman"/>
          <w:sz w:val="28"/>
          <w:szCs w:val="28"/>
          <w:lang w:val="uz-Cyrl-UZ"/>
        </w:rPr>
        <w:t>APEX INSURANCE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”</w:t>
      </w:r>
      <w:r w:rsidRPr="00A2061F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АЖ манфаатида жавобгар </w:t>
      </w:r>
      <w:r w:rsidR="00B173EE" w:rsidRPr="00B173EE">
        <w:rPr>
          <w:rFonts w:ascii="Times New Roman" w:eastAsia="Times New Roman" w:hAnsi="Times New Roman" w:cs="Times New Roman"/>
          <w:sz w:val="28"/>
          <w:szCs w:val="28"/>
          <w:lang w:val="uz-Cyrl-UZ"/>
        </w:rPr>
        <w:t>${fullname}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га нисбатан </w:t>
      </w:r>
      <w:r w:rsidR="00B173EE" w:rsidRPr="00B173EE">
        <w:rPr>
          <w:rFonts w:ascii="Times New Roman" w:eastAsia="Times New Roman" w:hAnsi="Times New Roman" w:cs="Times New Roman"/>
          <w:sz w:val="28"/>
          <w:szCs w:val="28"/>
          <w:lang w:val="uz-Cyrl-UZ"/>
        </w:rPr>
        <w:t>${amount}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сўм қарздорликни суброгация тратибда ҳамда даъво аризани топширишда тўланган </w:t>
      </w:r>
      <w:r w:rsidR="00B173EE" w:rsidRPr="00B173EE">
        <w:rPr>
          <w:rFonts w:ascii="Times New Roman" w:eastAsia="Times New Roman" w:hAnsi="Times New Roman" w:cs="Times New Roman"/>
          <w:sz w:val="28"/>
          <w:szCs w:val="28"/>
          <w:lang w:val="uz-Cyrl-UZ"/>
        </w:rPr>
        <w:t>${expense}</w:t>
      </w: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сўм почта харажатини ундириш тўғрисида даъво ариза киритган.</w:t>
      </w:r>
    </w:p>
    <w:p w14:paraId="2B0ED96B" w14:textId="77777777" w:rsidR="007A61EF" w:rsidRPr="00A2061F" w:rsidRDefault="007A61EF" w:rsidP="007A61EF">
      <w:pPr>
        <w:ind w:left="851" w:firstLine="567"/>
        <w:jc w:val="both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/>
        </w:rPr>
        <w:t>Ҳозирги кунда мазкур қарздорлик қопланмаганлиги маълум қилинади.</w:t>
      </w:r>
    </w:p>
    <w:p w14:paraId="73B7B5C2" w14:textId="77777777" w:rsidR="007A61EF" w:rsidRDefault="007A61EF" w:rsidP="007A61EF">
      <w:pPr>
        <w:spacing w:after="0"/>
        <w:ind w:left="851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</w:p>
    <w:p w14:paraId="69C4D626" w14:textId="77777777" w:rsidR="007A61EF" w:rsidRDefault="007A61EF" w:rsidP="007A61EF">
      <w:pPr>
        <w:ind w:left="851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  <w:t>Ихоҳ: Ишончнома фуқаролик иши ҳужжатларида мавжуд.</w:t>
      </w:r>
    </w:p>
    <w:p w14:paraId="3F58679E" w14:textId="77777777" w:rsidR="007A61EF" w:rsidRDefault="007A61EF" w:rsidP="007A61EF">
      <w:pPr>
        <w:ind w:left="851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z-Cyrl-UZ"/>
        </w:rPr>
      </w:pPr>
    </w:p>
    <w:p w14:paraId="22ABE4EE" w14:textId="7D4CAE22" w:rsidR="007A61EF" w:rsidRPr="00B173EE" w:rsidRDefault="007A61EF" w:rsidP="007A61EF">
      <w:pPr>
        <w:spacing w:after="0"/>
        <w:ind w:left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И</w:t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шончли вакил:</w:t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Pr="00F838F7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="00B173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${name_user}</w:t>
      </w:r>
    </w:p>
    <w:p w14:paraId="12AC2916" w14:textId="77777777" w:rsidR="00D2540D" w:rsidRDefault="00D2540D"/>
    <w:sectPr w:rsidR="00D2540D" w:rsidSect="007A61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8"/>
    <w:rsid w:val="007A61EF"/>
    <w:rsid w:val="00AF28B8"/>
    <w:rsid w:val="00B173EE"/>
    <w:rsid w:val="00D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9C09"/>
  <w15:chartTrackingRefBased/>
  <w15:docId w15:val="{4244E7CE-ADDC-4454-A944-A73F702B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A61EF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5">
    <w:name w:val="Нижний колонтитул Знак"/>
    <w:basedOn w:val="a0"/>
    <w:link w:val="a4"/>
    <w:rsid w:val="007A61EF"/>
    <w:rPr>
      <w:rFonts w:ascii="Garamond" w:eastAsia="Times New Roman" w:hAnsi="Garamond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xinsurance.u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 Asomkhuja</dc:creator>
  <cp:keywords/>
  <dc:description/>
  <cp:lastModifiedBy>Rustam</cp:lastModifiedBy>
  <cp:revision>3</cp:revision>
  <dcterms:created xsi:type="dcterms:W3CDTF">2023-05-15T10:07:00Z</dcterms:created>
  <dcterms:modified xsi:type="dcterms:W3CDTF">2023-06-27T11:55:00Z</dcterms:modified>
</cp:coreProperties>
</file>