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Topic T1: Theory Of Computation - Deep Dive</w:t>
      </w:r>
    </w:p>
    <w:p>
      <w:r>
        <w:t>In this lecture, we will delve deeper into the Theory of Computation, exploring key concepts that form the foundation of this field. We will build upon our understanding of computation, theoretical models, decidability, computability, automata theory, and their practical implications.</w:t>
      </w:r>
    </w:p>
    <w:p>
      <w:pPr>
        <w:pStyle w:val="Heading2"/>
      </w:pPr>
      <w:r>
        <w:t>The Significance of Computation</w:t>
      </w:r>
    </w:p>
    <w:p>
      <w:r>
        <w:t>Computation lies at the heart of computer science, enabling us to solve complex problems efficiently. Understanding the theoretical aspects of computation helps us grasp the boundaries and possibilities of what computers can achieve.</w:t>
      </w:r>
    </w:p>
    <w:p>
      <w:r/>
      <w:r>
        <w:rPr>
          <w:b/>
        </w:rPr>
        <w:t>Definition of Comput</w:t>
      </w:r>
      <w:r>
        <w:rPr>
          <w:b/>
        </w:rPr>
        <w:t xml:space="preserve"> Computation refers to the process of performing calculations or solving problems using algorithms. It is essential for designing efficient algorithms and programming lang</w:t>
      </w:r>
    </w:p>
    <w:p>
      <w:r/>
      <w:r>
        <w:rPr>
          <w:b/>
        </w:rPr>
        <w:t>Theoretical M</w:t>
      </w:r>
      <w:r>
        <w:rPr>
          <w:b/>
        </w:rPr>
        <w:t xml:space="preserve"> Theoretical models provide a framework for analyzing computational problems and developing algorithms. By studying these models, we gain insights into the capabilities and limitations of comput</w:t>
      </w:r>
    </w:p>
    <w:p>
      <w:pPr>
        <w:pStyle w:val="Heading3"/>
      </w:pPr>
      <w:r>
        <w:t>Decidability vs. Computability</w:t>
      </w:r>
    </w:p>
    <w:p>
      <w:r/>
      <w:r>
        <w:rPr>
          <w:b/>
        </w:rPr>
        <w:t>Decidab</w:t>
      </w:r>
      <w:r>
        <w:rPr>
          <w:b/>
        </w:rPr>
        <w:t xml:space="preserve"> A problem is decidable if there exists an algorithm that can determine the correct answer for all possible inputs. However, some problems are undecidable, meaning there is no algorithm that can provide a definite answer for all </w:t>
      </w:r>
    </w:p>
    <w:p>
      <w:r/>
      <w:r>
        <w:rPr>
          <w:b/>
        </w:rPr>
        <w:t>Real-World Example - The Halting Pr</w:t>
      </w:r>
      <w:r>
        <w:rPr>
          <w:b/>
        </w:rPr>
        <w:t xml:space="preserve"> This classic example illustrates an undecidable problem in computing. The Halting Problem asks whether a given program will halt or run indefinitely, showcasing the limitations of comput</w:t>
      </w:r>
    </w:p>
    <w:p>
      <w:pPr>
        <w:pStyle w:val="Heading3"/>
      </w:pPr>
      <w:r>
        <w:t>Automata Theory and Computational Processes</w:t>
      </w:r>
    </w:p>
    <w:p>
      <w:r>
        <w:t>Automata theory plays a crucial role in understanding computational processes. It provides a formal framework for modeling systems that process inputs and produce outputs.</w:t>
      </w:r>
    </w:p>
    <w:p>
      <w:r/>
      <w:r>
        <w:rPr>
          <w:b/>
        </w:rPr>
        <w:t>Analogy - Finite State Mac</w:t>
      </w:r>
      <w:r>
        <w:rPr>
          <w:b/>
        </w:rPr>
        <w:t xml:space="preserve"> Imagine finite state machines as vending machines with states representing different stages of operation. This analogy simplifies the concept of automata and regular languages, making it easier to </w:t>
      </w:r>
    </w:p>
    <w:p>
      <w:pPr>
        <w:pStyle w:val="Heading2"/>
      </w:pPr>
      <w:r>
        <w:t>Addressing Challenges and Misconceptions</w:t>
      </w:r>
    </w:p>
    <w:p>
      <w:pPr>
        <w:pStyle w:val="Heading3"/>
      </w:pPr>
      <w:r>
        <w:t>Challenges and Misconceptions</w:t>
      </w:r>
    </w:p>
    <w:p>
      <w:pPr>
        <w:pStyle w:val="ListBullet"/>
      </w:pPr>
      <w:r>
        <w:t>Challenge:** Transitioning from practical programming to theoretical computation can be daunting. To bridge this gap, we will emphasize how theoretical concepts enhance problem-solving skills in programming.</w:t>
      </w:r>
    </w:p>
    <w:p>
      <w:pPr>
        <w:pStyle w:val="ListBullet"/>
      </w:pPr>
      <w:r>
        <w:t>Misconception:** Some students may perceive theoretical models as impractical. ELI5: Understanding computational theory is like learning the rules of a game to improve your gameplay. It enhances your programming skills and problem-solving abilities.</w:t>
      </w:r>
    </w:p>
    <w:p>
      <w:pPr>
        <w:pStyle w:val="Heading2"/>
      </w:pPr>
      <w:r>
        <w:t>Illustrative Examples and Numericals</w:t>
      </w:r>
    </w:p>
    <w:p>
      <w:r>
        <w:t>In this section, we will explore various examples to illustrate complex concepts and enhance your understanding. Let's dive into some numerical problems to solidify your grasp on the highlighted topics.</w:t>
      </w:r>
    </w:p>
    <w:p>
      <w:pPr>
        <w:pStyle w:val="Heading3"/>
      </w:pPr>
      <w:r>
        <w:t>Numerical Example 1:</w:t>
      </w:r>
    </w:p>
    <w:p>
      <w:r>
        <w:t>You are given a language L = {0^n1^n | n ≥ 0}. Determine whether this language is regular or not using the pumping lemma.</w:t>
      </w:r>
    </w:p>
    <w:p>
      <w:r/>
      <w:r>
        <w:rPr>
          <w:i/>
        </w:rPr>
        <w:t>Hint: Apply the pumping lemma to prove the language's reg</w:t>
      </w:r>
      <w:r>
        <w:rPr>
          <w:i/>
        </w:rPr>
      </w:r>
    </w:p>
    <w:p>
      <w:pPr>
        <w:pStyle w:val="Heading3"/>
      </w:pPr>
      <w:r>
        <w:t>Numerical Example 2:</w:t>
      </w:r>
    </w:p>
    <w:p>
      <w:r>
        <w:t>Consider a Turing machine that can add two binary numbers. Walk through the step-by-step process of adding 11 (3 in decimal) and 10 (2 in decimal) using the Turing machine.</w:t>
      </w:r>
    </w:p>
    <w:p>
      <w:r/>
      <w:r>
        <w:rPr>
          <w:i/>
        </w:rPr>
        <w:t xml:space="preserve">Hint: Define the states, transitions, and final output of the Turing </w:t>
      </w:r>
      <w:r>
        <w:rPr>
          <w:i/>
        </w:rPr>
      </w:r>
    </w:p>
    <w:p>
      <w:pPr>
        <w:pStyle w:val="Heading2"/>
      </w:pPr>
      <w:r>
        <w:t>Interactive Element: Quick Poll</w:t>
      </w:r>
    </w:p>
    <w:p>
      <w:r>
        <w:t>Let's engage in a quick poll to gauge your understanding of the concepts covered so far. Respond to the following question:</w:t>
      </w:r>
    </w:p>
    <w:p>
      <w:r>
        <w:t>"What is the primary purpose of theoretical models in the field of computation?"</w:t>
      </w:r>
    </w:p>
    <w:p>
      <w:r>
        <w:t>A) Defining algorithms</w:t>
      </w:r>
    </w:p>
    <w:p>
      <w:r>
        <w:t>B) Limiting computation</w:t>
      </w:r>
    </w:p>
    <w:p>
      <w:r>
        <w:t>C) Understanding computational boundaries</w:t>
      </w:r>
    </w:p>
    <w:p>
      <w:r>
        <w:t>D) Enhancing programming languages</w:t>
      </w:r>
    </w:p>
    <w:p>
      <w:r>
        <w:t>Take a moment to reflect on your answer before we discuss the correct response together.</w:t>
      </w:r>
    </w:p>
    <w:p>
      <w:r>
        <w:t>---</w:t>
      </w:r>
    </w:p>
    <w:p>
      <w:r>
        <w:t>By exploring these foundational concepts in Theory Of Computation, we aim to equip you with a robust understanding of computational theory and its practical applications. Stay engaged, ask questions, and let's continue our journey into the fascinating world of computation!</w:t>
      </w:r>
    </w:p>
    <w:p>
      <w:pPr>
        <w:pStyle w:val="Heading3"/>
      </w:pPr>
      <w:r>
        <w:t>Lecture Notes: Alphabets, Strings, and Languages in Theory of Computation</w:t>
      </w:r>
    </w:p>
    <w:p>
      <w:r>
        <w:t>In this lecture, we will delve into the fundamental concepts of alphabets, strings, and languages in the context of Theory of Computation. These concepts serve as the building blocks of computational theory and are crucial to understanding how computation works at its core.</w:t>
      </w:r>
    </w:p>
    <w:p>
      <w:pPr>
        <w:pStyle w:val="Heading4"/>
      </w:pPr>
      <w:r>
        <w:t>1. Understanding Alphabets, Strings, and Languages:</w:t>
      </w:r>
    </w:p>
    <w:p>
      <w:pPr>
        <w:pStyle w:val="ListBullet"/>
      </w:pPr>
      <w:r>
        <w:t>Alphabets** are sets of symbols or characters used as the basic elements in computing. These symbols could be letters, digits, or any other distinct entities. For example, in a binary alphabet, we have the symbols {0, 1}.</w:t>
      </w:r>
    </w:p>
    <w:p>
      <w:pPr>
        <w:pStyle w:val="ListBullet"/>
      </w:pPr>
      <w:r>
        <w:t>Strings** are sequences of symbols from an alphabet. They can be finite or infinite and are a crucial part of representing data in computation. Strings are analogous to words in natural languages. For instance, "hello" is a string over the English alphabet.</w:t>
      </w:r>
    </w:p>
    <w:p>
      <w:pPr>
        <w:pStyle w:val="ListBullet"/>
      </w:pPr>
      <w:r>
        <w:t>Languages** in the context of computation are sets of strings over a specific alphabet. Languages define what constitutes valid strings in a given context. They can range from simple sets of strings to complex patterns governed by rules. Think of languages as sets of sentences that follow certain grammatical rules.</w:t>
      </w:r>
    </w:p>
    <w:p>
      <w:pPr>
        <w:pStyle w:val="Heading4"/>
      </w:pPr>
      <w:r>
        <w:t>2. Importance of Alphabets, Strings, and Languages:</w:t>
      </w:r>
    </w:p>
    <w:p>
      <w:pPr>
        <w:pStyle w:val="ListBullet"/>
      </w:pPr>
      <w:r>
        <w:t>Alphabets, strings, and languages form the foundation of computational processes. They provide the means to represent, manipulate, and process data within a computer system.</w:t>
      </w:r>
    </w:p>
    <w:p>
      <w:pPr>
        <w:pStyle w:val="ListBullet"/>
      </w:pPr>
      <w:r>
        <w:t>By understanding these concepts, we can design algorithms, analyze computational problems, and develop formal models of computation that underpin various computational tasks.</w:t>
      </w:r>
    </w:p>
    <w:p>
      <w:pPr>
        <w:pStyle w:val="Heading4"/>
      </w:pPr>
      <w:r>
        <w:t>3. Examples and Analogies:</w:t>
      </w:r>
    </w:p>
    <w:p>
      <w:pPr>
        <w:pStyle w:val="ListBullet"/>
      </w:pPr>
      <w:r>
        <w:t>Example:** Consider an alphabet Σ = {0, 1}. A string "10101" is a sequence of symbols from this alphabet. The language L = {0, 01, 101, 10101} consists of valid strings over Σ.</w:t>
      </w:r>
    </w:p>
    <w:p>
      <w:pPr>
        <w:pStyle w:val="ListBullet"/>
      </w:pPr>
      <w:r>
        <w:t>Analogy:** Think of an alphabet as a toolbox with different tools (symbols). Strings are like the unique combinations of these tools you can create. Languages then define the acceptable combinations of tools that serve a specific purpose.</w:t>
      </w:r>
    </w:p>
    <w:p>
      <w:pPr>
        <w:pStyle w:val="Heading4"/>
      </w:pPr>
      <w:r>
        <w:t>4. Addressing Misconceptions:</w:t>
      </w:r>
    </w:p>
    <w:p>
      <w:pPr>
        <w:pStyle w:val="ListBullet"/>
      </w:pPr>
      <w:r>
        <w:t>Common Misconception:** A frequent error is equating alphabets with languages. Remember, alphabets are individual symbols, strings are sequences of symbols, and languages are sets of valid strings. Maintaining this distinction is crucial for grasping the hierarchical relationship between alphabets, strings, and languages.</w:t>
      </w:r>
    </w:p>
    <w:p>
      <w:pPr>
        <w:pStyle w:val="Heading4"/>
      </w:pPr>
      <w:r>
        <w:t>5. Interactive Element: Think-Pair-Share</w:t>
      </w:r>
    </w:p>
    <w:p>
      <w:r/>
      <w:r>
        <w:rPr>
          <w:b/>
        </w:rPr>
      </w:r>
      <w:r>
        <w:rPr>
          <w:b/>
        </w:rPr>
        <w:t xml:space="preserve"> Reflect on a real-world scenario where alphabets, strings, and languages play a significant</w:t>
      </w:r>
    </w:p>
    <w:p>
      <w:r/>
      <w:r>
        <w:rPr>
          <w:b/>
        </w:rPr>
      </w:r>
      <w:r>
        <w:rPr>
          <w:b/>
        </w:rPr>
        <w:t xml:space="preserve"> Discuss with a peer how you would explain the concept of languages to someone unfamiliar with comp</w:t>
      </w:r>
    </w:p>
    <w:p>
      <w:r/>
      <w:r>
        <w:rPr>
          <w:b/>
        </w:rPr>
      </w:r>
      <w:r>
        <w:rPr>
          <w:b/>
        </w:rPr>
        <w:t xml:space="preserve"> Share your insights with the class and discuss different perspec</w:t>
      </w:r>
    </w:p>
    <w:p>
      <w:r>
        <w:t>These interactive elements enhance engagement and encourage active participation in the learning process.</w:t>
      </w:r>
    </w:p>
    <w:p>
      <w:r>
        <w:t>By mastering the concepts of alphabets, strings, and languages, you will not only grasp the theoretical foundations of computation but also gain practical insights into how these concepts are applied in various computational contexts.</w:t>
      </w:r>
    </w:p>
    <w:p>
      <w:r>
        <w:t>---</w:t>
      </w:r>
    </w:p>
    <w:p>
      <w:r>
        <w:t>In the next section, we will delve into specific numerical examples to solidify your understanding of alphabets, strings, and languages. Stay tuned for hands-on practice and problem-solving challenges.</w:t>
      </w:r>
    </w:p>
    <w:p>
      <w:pPr>
        <w:pStyle w:val="Heading1"/>
      </w:pPr>
      <w:r>
        <w:t>T1.2: Automata and Grammars - Comprehensive Lecture Notes</w:t>
      </w:r>
    </w:p>
    <w:p>
      <w:pPr>
        <w:pStyle w:val="Heading2"/>
      </w:pPr>
      <w:r>
        <w:t>Introduction</w:t>
      </w:r>
    </w:p>
    <w:p>
      <w:r>
        <w:t>In the realm of Theory of Computation, understanding automata and grammars is crucial as they form the backbone of computational models. This section delves into the intricacies of automata and grammars, elucidating their significance, types, equivalence, limitations, and expressive power.</w:t>
      </w:r>
    </w:p>
    <w:p>
      <w:pPr>
        <w:pStyle w:val="Heading3"/>
      </w:pPr>
      <w:r>
        <w:t>1. Define Automata and Grammars</w:t>
      </w:r>
    </w:p>
    <w:p>
      <w:pPr>
        <w:pStyle w:val="ListBullet"/>
      </w:pPr>
      <w:r>
        <w:t>Automata**:</w:t>
      </w:r>
    </w:p>
    <w:p>
      <w:pPr>
        <w:pStyle w:val="ListBullet"/>
      </w:pPr>
      <w:r>
        <w:t>Definition**: Automata are abstract computing devices that follow a set of rules to process inputs and transition between states.</w:t>
      </w:r>
    </w:p>
    <w:p>
      <w:pPr>
        <w:pStyle w:val="ListBullet"/>
      </w:pPr>
      <w:r>
        <w:t>Importance**: Automata aid in recognizing patterns and making decisions, similar to how a vending machine recognizes coins and dispenses items.</w:t>
      </w:r>
    </w:p>
    <w:p>
      <w:pPr>
        <w:pStyle w:val="ListBullet"/>
      </w:pPr>
      <w:r>
        <w:t>Grammars**:</w:t>
      </w:r>
    </w:p>
    <w:p>
      <w:pPr>
        <w:pStyle w:val="ListBullet"/>
      </w:pPr>
      <w:r>
        <w:t>Definition**: Grammars define formal languages by specifying rules for constructing valid strings in a language.</w:t>
      </w:r>
    </w:p>
    <w:p>
      <w:pPr>
        <w:pStyle w:val="ListBullet"/>
      </w:pPr>
      <w:r>
        <w:t>Importance**: Grammars are fundamental in language recognition and generation, acting as the building blocks for computational processes.</w:t>
      </w:r>
    </w:p>
    <w:p>
      <w:pPr>
        <w:pStyle w:val="Heading3"/>
      </w:pPr>
      <w:r>
        <w:t>2. Types of Automata and Grammars</w:t>
      </w:r>
    </w:p>
    <w:p>
      <w:pPr>
        <w:pStyle w:val="ListBullet"/>
      </w:pPr>
      <w:r>
        <w:t>Automata**:</w:t>
      </w:r>
    </w:p>
    <w:p>
      <w:pPr>
        <w:pStyle w:val="ListBullet"/>
      </w:pPr>
      <w:r>
        <w:t>Deterministic Finite Automata (DFA)**:</w:t>
      </w:r>
    </w:p>
    <w:p>
      <w:pPr>
        <w:pStyle w:val="ListBullet"/>
      </w:pPr>
      <w:r>
        <w:t>Defined by a precisely determined transition for each input symbol.</w:t>
      </w:r>
    </w:p>
    <w:p>
      <w:pPr>
        <w:pStyle w:val="ListBullet"/>
      </w:pPr>
      <w:r>
        <w:t>Non-deterministic Finite Automata (NFA)**:</w:t>
      </w:r>
    </w:p>
    <w:p>
      <w:pPr>
        <w:pStyle w:val="ListBullet"/>
      </w:pPr>
      <w:r>
        <w:t>Allows multiple possible transitions for a state based on the input symbol.</w:t>
      </w:r>
    </w:p>
    <w:p>
      <w:pPr>
        <w:pStyle w:val="ListBullet"/>
      </w:pPr>
      <w:r>
        <w:t>Grammars**:</w:t>
      </w:r>
    </w:p>
    <w:p>
      <w:pPr>
        <w:pStyle w:val="ListBullet"/>
      </w:pPr>
      <w:r>
        <w:t>Regular Grammars**:</w:t>
      </w:r>
    </w:p>
    <w:p>
      <w:pPr>
        <w:pStyle w:val="ListBullet"/>
      </w:pPr>
      <w:r>
        <w:t>Governed by simple production rules and can be recognized by finite automata.</w:t>
      </w:r>
    </w:p>
    <w:p>
      <w:pPr>
        <w:pStyle w:val="ListBullet"/>
      </w:pPr>
      <w:r>
        <w:t>Context-Free Grammars**:</w:t>
      </w:r>
    </w:p>
    <w:p>
      <w:pPr>
        <w:pStyle w:val="ListBullet"/>
      </w:pPr>
      <w:r>
        <w:t>More expressive than regular grammars, enabling the generation of nested structures.</w:t>
      </w:r>
    </w:p>
    <w:p>
      <w:pPr>
        <w:pStyle w:val="Heading3"/>
      </w:pPr>
      <w:r>
        <w:t>3. Equivalence between Automata and Grammars</w:t>
      </w:r>
    </w:p>
    <w:p>
      <w:pPr>
        <w:pStyle w:val="ListBullet"/>
      </w:pPr>
      <w:r>
        <w:t>Investigate the connection between automata and grammars in terms of the languages they generate or accept.</w:t>
      </w:r>
    </w:p>
    <w:p>
      <w:pPr>
        <w:pStyle w:val="ListBullet"/>
      </w:pPr>
      <w:r>
        <w:t>Recognizing this equivalence offers diverse perspectives for problem-solving, blending concrete processes (automata) with abstract structures (grammars).</w:t>
      </w:r>
    </w:p>
    <w:p>
      <w:pPr>
        <w:pStyle w:val="Heading3"/>
      </w:pPr>
      <w:r>
        <w:t>4. Limitations and Expressive Power</w:t>
      </w:r>
    </w:p>
    <w:p>
      <w:pPr>
        <w:pStyle w:val="ListBullet"/>
      </w:pPr>
      <w:r>
        <w:t>Automata**:</w:t>
      </w:r>
    </w:p>
    <w:p>
      <w:pPr>
        <w:pStyle w:val="ListBullet"/>
      </w:pPr>
      <w:r>
        <w:t>Limitations**: Inability to handle certain language complexities efficiently.</w:t>
      </w:r>
    </w:p>
    <w:p>
      <w:pPr>
        <w:pStyle w:val="ListBullet"/>
      </w:pPr>
      <w:r>
        <w:t>Expressive Power**: Capable of recognizing regular languages but fall short with context-sensitive languages.</w:t>
      </w:r>
    </w:p>
    <w:p>
      <w:pPr>
        <w:pStyle w:val="ListBullet"/>
      </w:pPr>
      <w:r>
        <w:t>Grammars**:</w:t>
      </w:r>
    </w:p>
    <w:p>
      <w:pPr>
        <w:pStyle w:val="ListBullet"/>
      </w:pPr>
      <w:r>
        <w:t>Limitations**: Not all languages are expressible by grammars, leading to undecidability in some cases.</w:t>
      </w:r>
    </w:p>
    <w:p>
      <w:pPr>
        <w:pStyle w:val="ListBullet"/>
      </w:pPr>
      <w:r>
        <w:t>Expressive Power**: Enables the description of a wide range of language structures with varying complexity levels.</w:t>
      </w:r>
    </w:p>
    <w:p>
      <w:pPr>
        <w:pStyle w:val="Heading4"/>
      </w:pPr>
      <w:r>
        <w:t>Addressing Misconceptions</w:t>
      </w:r>
    </w:p>
    <w:p>
      <w:pPr>
        <w:pStyle w:val="ListBullet"/>
      </w:pPr>
      <w:r>
        <w:t>Misconception**: Automata and grammars are interchangeable.</w:t>
      </w:r>
    </w:p>
    <w:p>
      <w:pPr>
        <w:pStyle w:val="ListBullet"/>
      </w:pPr>
      <w:r>
        <w:t>Clarification**: While they are equivalent in terms of language recognition, they serve distinct roles in computational theory.</w:t>
      </w:r>
    </w:p>
    <w:p>
      <w:pPr>
        <w:pStyle w:val="Heading2"/>
      </w:pPr>
      <w:r>
        <w:t>Illustrative Examples and Analogies</w:t>
      </w:r>
    </w:p>
    <w:p>
      <w:pPr>
        <w:pStyle w:val="ListBullet"/>
      </w:pPr>
      <w:r>
        <w:t>Example**: Consider a DFA as a traffic light with fixed rules and an NFA as a flexible traffic management system.</w:t>
      </w:r>
    </w:p>
    <w:p>
      <w:pPr>
        <w:pStyle w:val="ListBullet"/>
      </w:pPr>
      <w:r>
        <w:t>Analogy**: Think of automata as recipes outlining processes and grammars as ingredients defining the language structure.</w:t>
      </w:r>
    </w:p>
    <w:p>
      <w:pPr>
        <w:pStyle w:val="Heading3"/>
      </w:pPr>
      <w:r>
        <w:t>ELI5 (Explain Like I'm 5)</w:t>
      </w:r>
    </w:p>
    <w:p>
      <w:r>
        <w:t>Imagine automata as detectives looking for clues in a mystery story (input strings), and grammars as the rules guiding how the story can unfold.</w:t>
      </w:r>
    </w:p>
    <w:p>
      <w:pPr>
        <w:pStyle w:val="Heading3"/>
      </w:pPr>
      <w:r>
        <w:t>Interactive Element</w:t>
      </w:r>
    </w:p>
    <w:p>
      <w:r/>
      <w:r>
        <w:rPr>
          <w:b/>
        </w:rPr>
        <w:t>Think-Pair</w:t>
      </w:r>
      <w:r>
        <w:rPr>
          <w:b/>
        </w:rPr>
        <w:t>: Discuss with a partner the differences between DFA and NFA in the context of language recogn</w:t>
      </w:r>
    </w:p>
    <w:p>
      <w:r>
        <w:t>---</w:t>
      </w:r>
    </w:p>
    <w:p>
      <w:r>
        <w:t>These comprehensive lecture notes delve into the intricate world of automata and grammars, unraveling their roles, types, equivalences, and limitations. By grasping these foundational concepts, students can navigate the complex landscape of computational theory with confidence and clarity.</w:t>
      </w:r>
    </w:p>
    <w:p>
      <w:pPr>
        <w:pStyle w:val="Heading3"/>
      </w:pPr>
      <w:r>
        <w:t>Lecture Notes: Theory Of Computation - Deterministic Finite Automata (DFA)</w:t>
      </w:r>
    </w:p>
    <w:p>
      <w:r>
        <w:t>In this lecture, we will delve deeper into Deterministic Finite Automata (DFA) building upon the foundational concepts we have previously explored. Understanding DFA is essential as it forms the basis for more complex automata models and lays the groundwork for grasping computational patterns effectively.</w:t>
      </w:r>
    </w:p>
    <w:p>
      <w:pPr>
        <w:pStyle w:val="Heading4"/>
      </w:pPr>
      <w:r>
        <w:t>I. Recap: Deterministic Finite Automata (DFA)</w:t>
      </w:r>
    </w:p>
    <w:p>
      <w:pPr>
        <w:pStyle w:val="ListBullet"/>
      </w:pPr>
      <w:r>
        <w:t>Definition:** A Deterministic Finite Automaton (DFA) is a mathematical model that recognizes patterns in computational models. It comprises states, transitions, and final states.</w:t>
      </w:r>
    </w:p>
    <w:p>
      <w:pPr>
        <w:pStyle w:val="ListBullet"/>
      </w:pPr>
      <w:r>
        <w:t>Components of DFA:**</w:t>
      </w:r>
    </w:p>
    <w:p>
      <w:pPr>
        <w:pStyle w:val="ListBullet"/>
      </w:pPr>
      <w:r>
        <w:t>States:** Represent different configurations or conditions of the automaton.</w:t>
      </w:r>
    </w:p>
    <w:p>
      <w:pPr>
        <w:pStyle w:val="ListBullet"/>
      </w:pPr>
      <w:r>
        <w:t>Transitions:** Define the movement between states based on input symbols.</w:t>
      </w:r>
    </w:p>
    <w:p>
      <w:pPr>
        <w:pStyle w:val="ListBullet"/>
      </w:pPr>
      <w:r>
        <w:t>Final States:** States where the DFA halts after processing input.</w:t>
      </w:r>
    </w:p>
    <w:p>
      <w:pPr>
        <w:pStyle w:val="Heading4"/>
      </w:pPr>
      <w:r>
        <w:t>II. DFA vs. NFA: Key Distinctions</w:t>
      </w:r>
    </w:p>
    <w:p>
      <w:pPr>
        <w:pStyle w:val="ListBullet"/>
      </w:pPr>
      <w:r>
        <w:t>Deterministic vs. Nondeterministic:**</w:t>
      </w:r>
    </w:p>
    <w:p>
      <w:pPr>
        <w:pStyle w:val="ListBullet"/>
      </w:pPr>
      <w:r>
        <w:t>DFA:** Follows a strict transition for each input symbol based on the current state. It proceeds deterministically to the next state.</w:t>
      </w:r>
    </w:p>
    <w:p>
      <w:pPr>
        <w:pStyle w:val="ListBullet"/>
      </w:pPr>
      <w:r>
        <w:t>NFA:** Can have multiple possible transitions for an input symbol from a state, allowing non-deterministic behavior.</w:t>
      </w:r>
    </w:p>
    <w:p>
      <w:r/>
      <w:r>
        <w:rPr>
          <w:b/>
        </w:rPr>
        <w:t>Analogical Explan</w:t>
      </w:r>
      <w:r>
        <w:rPr>
          <w:b/>
        </w:rPr>
      </w:r>
    </w:p>
    <w:p>
      <w:pPr>
        <w:pStyle w:val="ListBullet"/>
      </w:pPr>
      <w:r>
        <w:t>Think of a DFA as a robot following a fixed path with precise instructions (DFA) versus a robot having multiple choices and exploring different paths simultaneously (NFA).*</w:t>
      </w:r>
    </w:p>
    <w:p>
      <w:pPr>
        <w:pStyle w:val="Heading4"/>
      </w:pPr>
      <w:r>
        <w:t>III. Designing DFAs for Real-World Applications</w:t>
      </w:r>
    </w:p>
    <w:p>
      <w:pPr>
        <w:pStyle w:val="ListBullet"/>
      </w:pPr>
      <w:r>
        <w:t>Process:**</w:t>
      </w:r>
    </w:p>
    <w:p>
      <w:r>
        <w:t>1. Define the states and transitions based on the problem requirements.</w:t>
      </w:r>
    </w:p>
    <w:p>
      <w:r>
        <w:t>2. Assign final states to indicate acceptance criteria.</w:t>
      </w:r>
    </w:p>
    <w:p>
      <w:r>
        <w:t>3. Construct the DFA diagram to visualize the automaton.</w:t>
      </w:r>
    </w:p>
    <w:p>
      <w:pPr>
        <w:pStyle w:val="Heading4"/>
      </w:pPr>
      <w:r>
        <w:t>IV. Addressing Common Challenges</w:t>
      </w:r>
    </w:p>
    <w:p>
      <w:r>
        <w:t xml:space="preserve">1. </w:t>
      </w:r>
      <w:r>
        <w:rPr>
          <w:b/>
        </w:rPr>
        <w:t>Challenge: Visualization of DFA Proc</w:t>
      </w:r>
      <w:r>
        <w:rPr>
          <w:b/>
        </w:rPr>
      </w:r>
    </w:p>
    <w:p>
      <w:pPr>
        <w:pStyle w:val="ListBullet"/>
      </w:pPr>
      <w:r>
        <w:t>ELI5:** Imagine a DFA as a robot following specific rules in different rooms (states) based on input signals, guiding its movement path.</w:t>
      </w:r>
    </w:p>
    <w:p>
      <w:r>
        <w:t xml:space="preserve">2. </w:t>
      </w:r>
      <w:r>
        <w:rPr>
          <w:b/>
        </w:rPr>
        <w:t>Challenge: Determinism vs. Nondeter</w:t>
      </w:r>
      <w:r>
        <w:rPr>
          <w:b/>
        </w:rPr>
      </w:r>
    </w:p>
    <w:p>
      <w:pPr>
        <w:pStyle w:val="ListBullet"/>
      </w:pPr>
      <w:r>
        <w:t>ELI5:** In DFA, the robot knows exactly what to do next, akin to a strict recipe. In NFA, the robot has choices, like cooking without a fixed recipe, exploring various options.</w:t>
      </w:r>
    </w:p>
    <w:p>
      <w:r>
        <w:t xml:space="preserve">3. </w:t>
      </w:r>
      <w:r>
        <w:rPr>
          <w:b/>
        </w:rPr>
        <w:t>Challenge: Accepting vs. Rejecting S</w:t>
      </w:r>
      <w:r>
        <w:rPr>
          <w:b/>
        </w:rPr>
      </w:r>
    </w:p>
    <w:p>
      <w:pPr>
        <w:pStyle w:val="ListBullet"/>
      </w:pPr>
      <w:r>
        <w:t>ELI5:** Visualize the DFA as a bouncer deciding who enters a club. If the bouncer lets you in, the string is accepted; otherwise, it's rejected based on specific rules.</w:t>
      </w:r>
    </w:p>
    <w:p>
      <w:pPr>
        <w:pStyle w:val="Heading4"/>
      </w:pPr>
      <w:r>
        <w:t>V. Illustrative Examples and Numericals</w:t>
      </w:r>
    </w:p>
    <w:p>
      <w:pPr>
        <w:pStyle w:val="ListBullet"/>
      </w:pPr>
      <w:r>
        <w:t>Example:** Design a DFA that accepts strings starting with '01' over the alphabet {0, 1}.</w:t>
      </w:r>
    </w:p>
    <w:p>
      <w:r/>
      <w:r>
        <w:rPr>
          <w:b/>
        </w:rPr>
        <w:t>Interactive El</w:t>
      </w:r>
      <w:r>
        <w:rPr>
          <w:b/>
        </w:rPr>
      </w:r>
    </w:p>
    <w:p>
      <w:pPr>
        <w:pStyle w:val="ListBullet"/>
      </w:pPr>
      <w:r>
        <w:t>Quick Poll: Which aspect of DFA do you find most challenging: state transitions, final state determination, or designing the overall structure?</w:t>
      </w:r>
    </w:p>
    <w:p>
      <w:pPr>
        <w:pStyle w:val="Heading3"/>
      </w:pPr>
      <w:r>
        <w:t>Concept Mapping Activity (Interactive)</w:t>
      </w:r>
    </w:p>
    <w:p>
      <w:pPr>
        <w:pStyle w:val="ListBullet"/>
      </w:pPr>
      <w:r>
        <w:t>Objective:** Create a concept map illustrating the relationships between states, transitions, and final states in a DFA.</w:t>
      </w:r>
    </w:p>
    <w:p>
      <w:pPr>
        <w:pStyle w:val="ListBullet"/>
      </w:pPr>
      <w:r>
        <w:t>Instructions:** In groups, sketch a visual representation connecting these components. Discuss how they interact to recognize patterns effectively.</w:t>
      </w:r>
    </w:p>
    <w:p>
      <w:r>
        <w:t>In this lecture, we have deepened our understanding of DFA through practical applications, analogies, and interactive activities. Remember, mastering DFA concepts is pivotal for comprehending advanced automata models and their real-world implications.</w:t>
      </w:r>
    </w:p>
    <w:p>
      <w:pPr>
        <w:pStyle w:val="Heading3"/>
      </w:pPr>
      <w:r>
        <w:t>Lecture Notes: Theory Of Computation - Formal Definition</w:t>
      </w:r>
    </w:p>
    <w:p>
      <w:pPr>
        <w:pStyle w:val="Heading4"/>
      </w:pPr>
      <w:r>
        <w:t>Introduction to Formal Language Definition</w:t>
      </w:r>
    </w:p>
    <w:p>
      <w:r>
        <w:t>In the realm of Theory of Computation, the concept of formal languages plays a pivotal role in defining and understanding the languages processed by computational systems. Let's delve deeper into the formal definition of languages and explore their significance.</w:t>
      </w:r>
    </w:p>
    <w:p>
      <w:r>
        <w:t xml:space="preserve">1. </w:t>
      </w:r>
      <w:r>
        <w:rPr>
          <w:b/>
        </w:rPr>
        <w:t>Formal Language Defi</w:t>
      </w:r>
      <w:r>
        <w:rPr>
          <w:b/>
        </w:rPr>
      </w:r>
    </w:p>
    <w:p>
      <w:pPr>
        <w:pStyle w:val="ListBullet"/>
      </w:pPr>
      <w:r>
        <w:t>Definition:** A formal language is a set of strings generated from a specific alphabet according to predefined rules. These rules dictate how valid strings are formed within the language.</w:t>
      </w:r>
    </w:p>
    <w:p>
      <w:pPr>
        <w:pStyle w:val="ListBullet"/>
      </w:pPr>
      <w:r>
        <w:t>Real-World Analogy:** Think of a formal language as a set of rules governing how sentences are constructed in a natural language like English. Just as English has grammar rules, formal languages have formation rules.</w:t>
      </w:r>
    </w:p>
    <w:p>
      <w:r>
        <w:t xml:space="preserve">2. </w:t>
      </w:r>
      <w:r>
        <w:rPr>
          <w:b/>
        </w:rPr>
        <w:t>Importance of Pre</w:t>
      </w:r>
      <w:r>
        <w:rPr>
          <w:b/>
        </w:rPr>
      </w:r>
    </w:p>
    <w:p>
      <w:pPr>
        <w:pStyle w:val="ListBullet"/>
      </w:pPr>
      <w:r>
        <w:t>Significance:** Precision in language description is crucial to ensure unambiguous communication. Formal languages provide a clear and rigorous framework for defining languages precisely, avoiding any ambiguity or misinterpretation.</w:t>
      </w:r>
    </w:p>
    <w:p>
      <w:pPr>
        <w:pStyle w:val="ListBullet"/>
      </w:pPr>
      <w:r>
        <w:t>Practical Applications:** Contrary to the misconception that formal languages are solely abstract constructs, they find practical applications in various fields such as programming languages, parsing, and cryptography.</w:t>
      </w:r>
    </w:p>
    <w:p>
      <w:pPr>
        <w:pStyle w:val="Heading4"/>
      </w:pPr>
      <w:r>
        <w:t>Examples and Visual Representations</w:t>
      </w:r>
    </w:p>
    <w:p>
      <w:r>
        <w:t>To grasp the concept of formal languages more concretely, let's explore some examples and visualize their structures using automata representations.</w:t>
      </w:r>
    </w:p>
    <w:p>
      <w:r>
        <w:t xml:space="preserve">1. </w:t>
      </w:r>
      <w:r>
        <w:rPr>
          <w:b/>
        </w:rPr>
        <w:t>Types of Formal Lan</w:t>
      </w:r>
      <w:r>
        <w:rPr>
          <w:b/>
        </w:rPr>
      </w:r>
    </w:p>
    <w:p>
      <w:pPr>
        <w:pStyle w:val="ListBullet"/>
      </w:pPr>
      <w:r>
        <w:t>Regular Languages:** Represented by regular expressions or finite automata, regular languages are characterized by their simplicity and regular patterns.</w:t>
      </w:r>
    </w:p>
    <w:p>
      <w:pPr>
        <w:pStyle w:val="ListBullet"/>
      </w:pPr>
      <w:r>
        <w:t>Context-Free Languages:** More expressive than regular languages, context-free languages are defined by context-free grammars and are used in parsing and compiler design.</w:t>
      </w:r>
    </w:p>
    <w:p>
      <w:pPr>
        <w:pStyle w:val="ListBullet"/>
      </w:pPr>
      <w:r>
        <w:t>Recursively Enumerable Languages:** The most powerful class of languages, recursively enumerable languages can be recognized by Turing machines and are key to understanding computability theory.</w:t>
      </w:r>
    </w:p>
    <w:p>
      <w:r>
        <w:t xml:space="preserve">2. </w:t>
      </w:r>
      <w:r>
        <w:rPr>
          <w:b/>
        </w:rPr>
        <w:t>Visua</w:t>
      </w:r>
      <w:r>
        <w:rPr>
          <w:b/>
        </w:rPr>
      </w:r>
    </w:p>
    <w:p>
      <w:pPr>
        <w:pStyle w:val="ListBullet"/>
      </w:pPr>
      <w:r>
        <w:t>Utilize diagrams to illustrate the structure of formal languages and their corresponding automata.</w:t>
      </w:r>
    </w:p>
    <w:p>
      <w:pPr>
        <w:pStyle w:val="ListBullet"/>
      </w:pPr>
      <w:r>
        <w:t>Relate these examples to everyday scenarios, such as recognizing patterns in sequences of characters, to highlight the practical relevance of formal language concepts.</w:t>
      </w:r>
    </w:p>
    <w:p>
      <w:pPr>
        <w:pStyle w:val="Heading4"/>
      </w:pPr>
      <w:r>
        <w:t>Analyzing Components of Formal Languages</w:t>
      </w:r>
    </w:p>
    <w:p>
      <w:r>
        <w:t>Let's break down the components that constitute a formal language and understand how they interact to define the language's properties and constraints.</w:t>
      </w:r>
    </w:p>
    <w:p>
      <w:r>
        <w:t xml:space="preserve">1. </w:t>
      </w:r>
      <w:r>
        <w:rPr>
          <w:b/>
        </w:rPr>
        <w:t>Alphabets and S</w:t>
      </w:r>
      <w:r>
        <w:rPr>
          <w:b/>
        </w:rPr>
      </w:r>
    </w:p>
    <w:p>
      <w:pPr>
        <w:pStyle w:val="ListBullet"/>
      </w:pPr>
      <w:r>
        <w:t>Alphabets:** The set of symbols from which strings in the language are constructed.</w:t>
      </w:r>
    </w:p>
    <w:p>
      <w:pPr>
        <w:pStyle w:val="ListBullet"/>
      </w:pPr>
      <w:r>
        <w:t>Strings:** Sequences of symbols from the alphabet that form the basic units of a language.</w:t>
      </w:r>
    </w:p>
    <w:p>
      <w:r>
        <w:t xml:space="preserve">2. </w:t>
      </w:r>
      <w:r>
        <w:rPr>
          <w:b/>
        </w:rPr>
        <w:t>Rules of For</w:t>
      </w:r>
      <w:r>
        <w:rPr>
          <w:b/>
        </w:rPr>
      </w:r>
    </w:p>
    <w:p>
      <w:pPr>
        <w:pStyle w:val="ListBullet"/>
      </w:pPr>
      <w:r>
        <w:t>Grammar Rules:** Specify how valid strings can be generated in the language.</w:t>
      </w:r>
    </w:p>
    <w:p>
      <w:pPr>
        <w:pStyle w:val="ListBullet"/>
      </w:pPr>
      <w:r>
        <w:t>Syntax Analysis:** Examines the structure of strings in a language based on the grammar rules.</w:t>
      </w:r>
    </w:p>
    <w:p>
      <w:pPr>
        <w:pStyle w:val="Heading4"/>
      </w:pPr>
      <w:r>
        <w:t>Relating Formal Languages to Automata Theory</w:t>
      </w:r>
    </w:p>
    <w:p>
      <w:r>
        <w:t>Formal languages and automata theory are intricately connected, with automata serving as computational models for processing languages. Let's explore this relationship in more detail.</w:t>
      </w:r>
    </w:p>
    <w:p>
      <w:r>
        <w:t xml:space="preserve">1. </w:t>
      </w:r>
      <w:r>
        <w:rPr>
          <w:b/>
        </w:rPr>
        <w:t>Automata Recog</w:t>
      </w:r>
      <w:r>
        <w:rPr>
          <w:b/>
        </w:rPr>
      </w:r>
    </w:p>
    <w:p>
      <w:pPr>
        <w:pStyle w:val="ListBullet"/>
      </w:pPr>
      <w:r>
        <w:t>Automata recognize valid strings in formal languages by transitioning between states according to input symbols.</w:t>
      </w:r>
    </w:p>
    <w:p>
      <w:pPr>
        <w:pStyle w:val="ListBullet"/>
      </w:pPr>
      <w:r>
        <w:t>The transitions in automata mirror the rules that govern the formation of strings in formal languages.</w:t>
      </w:r>
    </w:p>
    <w:p>
      <w:r>
        <w:t xml:space="preserve">2. </w:t>
      </w:r>
      <w:r>
        <w:rPr>
          <w:b/>
        </w:rPr>
        <w:t>Practical Utility of Au</w:t>
      </w:r>
      <w:r>
        <w:rPr>
          <w:b/>
        </w:rPr>
      </w:r>
    </w:p>
    <w:p>
      <w:pPr>
        <w:pStyle w:val="ListBullet"/>
      </w:pPr>
      <w:r>
        <w:t>Automata serve as fundamental models for language processing in various applications such as lexical analysis, pattern recognition, and natural language processing.</w:t>
      </w:r>
    </w:p>
    <w:p>
      <w:pPr>
        <w:pStyle w:val="ListBullet"/>
      </w:pPr>
      <w:r>
        <w:t>By treating automata as "language machines," we bridge the gap between abstract language concepts and practical computational tasks.</w:t>
      </w:r>
    </w:p>
    <w:p>
      <w:pPr>
        <w:pStyle w:val="Heading4"/>
      </w:pPr>
      <w:r>
        <w:t>Interactive Element: Problem-Solving Break</w:t>
      </w:r>
    </w:p>
    <w:p>
      <w:r>
        <w:t>Let's now engage in a problem-solving break to apply the concepts we've learned. Consider the following scenario:</w:t>
      </w:r>
    </w:p>
    <w:p>
      <w:r/>
      <w:r>
        <w:rPr>
          <w:b/>
        </w:rPr>
        <w:t>Pr</w:t>
      </w:r>
      <w:r>
        <w:rPr>
          <w:b/>
        </w:rPr>
        <w:t xml:space="preserve"> Given a regular language defined by the regular expression `(a|b)*abb`, construct a finite automaton that recognizes this lan</w:t>
      </w:r>
    </w:p>
    <w:p>
      <w:r>
        <w:t>Feel free to discuss with a partner or attempt the solution individually before we review it together.</w:t>
      </w:r>
    </w:p>
    <w:p>
      <w:r>
        <w:t>---</w:t>
      </w:r>
    </w:p>
    <w:p>
      <w:r>
        <w:t>By understanding the formal definition of languages, their components, and their connection to automata theory, we lay a solid foundation for exploring more advanced topics in the Theory of Computation. In the next section, we will delve deeper into advanced topics such as language hierarchy and computational complexity.</w:t>
      </w:r>
    </w:p>
    <w:p>
      <w:pPr>
        <w:pStyle w:val="Heading1"/>
      </w:pPr>
      <w:r>
        <w:t>Lecture Notes: Simplified Notation in Theory of Computation</w:t>
      </w:r>
    </w:p>
    <w:p>
      <w:pPr>
        <w:pStyle w:val="Heading2"/>
      </w:pPr>
      <w:r>
        <w:t>Introduction to Simplified Notation</w:t>
      </w:r>
    </w:p>
    <w:p>
      <w:r>
        <w:t>In the realm of Theory of Computation, simplified notation plays a pivotal role in representing complex ideas in a concise and structured manner. Just as shorthand writing condenses lengthy sentences for better understanding, simplified notation condenses intricate computational steps into manageable symbols. This language facilitates easier comprehension and analysis of computational processes, making it a fundamental tool in this field.</w:t>
      </w:r>
    </w:p>
    <w:p>
      <w:pPr>
        <w:pStyle w:val="Heading3"/>
      </w:pPr>
      <w:r>
        <w:t>Why Simplified Notation Matters</w:t>
      </w:r>
    </w:p>
    <w:p>
      <w:r>
        <w:t>Simplified notation is crucial for enhancing our understanding of Deterministic Finite Automata (DFA) and their operations. By representing states, transitions, and acceptance conditions clearly and systematically, simplified notation acts as a key to deciphering the inner workings of DFAs. Analogous to using a map legend to interpret symbols on a map, understanding simplified notation is essential for effectively working with DFAs.</w:t>
      </w:r>
    </w:p>
    <w:p>
      <w:pPr>
        <w:pStyle w:val="Heading2"/>
      </w:pPr>
      <w:r>
        <w:t>Components of Simplified Notation</w:t>
      </w:r>
    </w:p>
    <w:p>
      <w:r>
        <w:t>When analyzing simplified notation, it's essential to break down its components to grasp how each element contributes to the behavioral model of a DFA. Let's delve into the core components:</w:t>
      </w:r>
    </w:p>
    <w:p>
      <w:r>
        <w:t xml:space="preserve">1. </w:t>
      </w:r>
      <w:r>
        <w:rPr>
          <w:b/>
        </w:rPr>
      </w:r>
      <w:r>
        <w:rPr>
          <w:b/>
        </w:rPr>
        <w:t>: States in simplified notation represent the various conditions a DFA can exist in during computation. These states are pivotal in defining the machine's behavior and transi</w:t>
      </w:r>
    </w:p>
    <w:p>
      <w:r>
        <w:t xml:space="preserve">2. </w:t>
      </w:r>
      <w:r>
        <w:rPr>
          <w:b/>
        </w:rPr>
        <w:t>Trans</w:t>
      </w:r>
      <w:r>
        <w:rPr>
          <w:b/>
        </w:rPr>
        <w:t>: Transitions depict the movement between states based on input symbols. They illustrate how the DFA progresses from one state to another, shaping its computational</w:t>
      </w:r>
    </w:p>
    <w:p>
      <w:r>
        <w:t xml:space="preserve">3. </w:t>
      </w:r>
      <w:r>
        <w:rPr>
          <w:b/>
        </w:rPr>
        <w:t xml:space="preserve">Acceptance </w:t>
      </w:r>
      <w:r>
        <w:rPr>
          <w:b/>
        </w:rPr>
        <w:t>: Acceptance states determine when the DFA should halt and accept a given input string. Identifying these states is crucial in understanding the acceptance criteria of the ma</w:t>
      </w:r>
    </w:p>
    <w:p>
      <w:pPr>
        <w:pStyle w:val="Heading3"/>
      </w:pPr>
      <w:r>
        <w:t>Practical Examples of Simplified Notation</w:t>
      </w:r>
    </w:p>
    <w:p>
      <w:r>
        <w:t>To solidify our understanding, let's consider practical examples that demonstrate how states, transitions, and acceptance states interact within a DFA. By dissecting these examples, we can visualize how each component contributes to the overall behavior of the machine.</w:t>
      </w:r>
    </w:p>
    <w:p>
      <w:r>
        <w:t>---</w:t>
      </w:r>
    </w:p>
    <w:p>
      <w:r/>
      <w:r>
        <w:rPr>
          <w:b/>
        </w:rPr>
        <w:t>Example 1: States and Trans</w:t>
      </w:r>
      <w:r>
        <w:rPr>
          <w:b/>
        </w:rPr>
      </w:r>
    </w:p>
    <w:p>
      <w:r>
        <w:t>Imagine a DFA with three states: A, B, and C. The transitions are as follows:</w:t>
      </w:r>
    </w:p>
    <w:p>
      <w:pPr>
        <w:pStyle w:val="ListBullet"/>
      </w:pPr>
      <w:r>
        <w:t>From state A, upon receiving input '0', transition to state B.</w:t>
      </w:r>
    </w:p>
    <w:p>
      <w:pPr>
        <w:pStyle w:val="ListBullet"/>
      </w:pPr>
      <w:r>
        <w:t>From state B, upon receiving input '1', transition to state C.</w:t>
      </w:r>
    </w:p>
    <w:p>
      <w:pPr>
        <w:pStyle w:val="ListBullet"/>
      </w:pPr>
      <w:r>
        <w:t>From state C, upon receiving input '0', transition back to state A.</w:t>
      </w:r>
    </w:p>
    <w:p>
      <w:r>
        <w:t>This simple example showcases how states and transitions define the computational path of a DFA.</w:t>
      </w:r>
    </w:p>
    <w:p>
      <w:r>
        <w:t>---</w:t>
      </w:r>
    </w:p>
    <w:p>
      <w:r/>
      <w:r>
        <w:rPr>
          <w:b/>
        </w:rPr>
        <w:t xml:space="preserve">Example 2: Acceptance </w:t>
      </w:r>
      <w:r>
        <w:rPr>
          <w:b/>
        </w:rPr>
      </w:r>
    </w:p>
    <w:p>
      <w:r>
        <w:t>Consider a DFA with two states, A and B. State B is defined as an acceptance state. When the input string '101' is processed, the machine transitions from state A to state B upon receiving '1' and '0' consecutively. At state B, the machine halts and accepts the input string '101'.</w:t>
      </w:r>
    </w:p>
    <w:p>
      <w:r>
        <w:t>---</w:t>
      </w:r>
    </w:p>
    <w:p>
      <w:pPr>
        <w:pStyle w:val="Heading2"/>
      </w:pPr>
      <w:r>
        <w:t>Designing Simplified Notation Representations</w:t>
      </w:r>
    </w:p>
    <w:p>
      <w:r>
        <w:t>One of the key skills in working with DFAs is the ability to design simplified notation representations for given scenarios and interpret their functionality. This active engagement allows students to bridge theoretical concepts with practical implementations effectively.</w:t>
      </w:r>
    </w:p>
    <w:p>
      <w:pPr>
        <w:pStyle w:val="Heading3"/>
      </w:pPr>
      <w:r>
        <w:t>Importance of Designing Simplified Notation</w:t>
      </w:r>
    </w:p>
    <w:p>
      <w:r>
        <w:t>Designing simplified notation representations is akin to crafting a blueprint before constructing a building. It reinforces the link between theoretical concepts and practical implementation, providing students with a hands-on approach to understanding DFAs.</w:t>
      </w:r>
    </w:p>
    <w:p>
      <w:r>
        <w:t>---</w:t>
      </w:r>
    </w:p>
    <w:p>
      <w:r/>
      <w:r>
        <w:rPr>
          <w:b/>
        </w:rPr>
        <w:t>Act</w:t>
      </w:r>
      <w:r>
        <w:rPr>
          <w:b/>
        </w:rPr>
        <w:t xml:space="preserve"> Design a simplified notation representation for a DFA scenario with four states: A, B, C, and D. Define transitions between the states based on input symbols '0' and '1'. Identify an acceptance state and demonstrate how the DFA processes the input string '0</w:t>
      </w:r>
    </w:p>
    <w:p>
      <w:r>
        <w:t>---</w:t>
      </w:r>
    </w:p>
    <w:p>
      <w:pPr>
        <w:pStyle w:val="Heading2"/>
      </w:pPr>
      <w:r>
        <w:t>Addressing Misconceptions with ELI5</w:t>
      </w:r>
    </w:p>
    <w:p>
      <w:r>
        <w:t>To clarify potential misconceptions, let's use an ELI5 approach:</w:t>
      </w:r>
    </w:p>
    <w:p>
      <w:r/>
      <w:r>
        <w:rPr>
          <w:b/>
        </w:rPr>
      </w:r>
      <w:r>
        <w:rPr>
          <w:b/>
        </w:rPr>
        <w:t xml:space="preserve"> Simplified Notation is like using emojis to tell a story. Each emoji represents a specific part of the story, making it easier to understand and follow along. Similarly, in DFAs, each symbol in simplified notation conveys a particular meaning that must be used correctly to accurately represent the machine's beh</w:t>
      </w:r>
    </w:p>
    <w:p>
      <w:r>
        <w:t>---</w:t>
      </w:r>
    </w:p>
    <w:p>
      <w:pPr>
        <w:pStyle w:val="Heading2"/>
      </w:pPr>
      <w:r>
        <w:t>Interactive Elements for Enhanced Learning</w:t>
      </w:r>
    </w:p>
    <w:p>
      <w:r>
        <w:t>To promote engagement and active learning, consider incorporating interactive elements such as Think-Pair-Share, Quick Polls, and Problem-Solving Breaks at the end of each major section. These activities encourage students to apply their knowledge, collaborate with peers, and enhance their problem-solving skills in the realm of Theory of Computation.</w:t>
      </w:r>
    </w:p>
    <w:p>
      <w:r>
        <w:t>---</w:t>
      </w:r>
    </w:p>
    <w:p>
      <w:r>
        <w:t>By mastering the art of simplified notation, students can navigate the intricacies of DFAs with confidence, laying a strong foundation for more advanced topics in Theory of Computation.</w:t>
      </w:r>
    </w:p>
    <w:p>
      <w:r>
        <w:t>---</w:t>
      </w:r>
    </w:p>
    <w:p>
      <w:r>
        <w:t>In the upcoming sessions, we will delve deeper into advanced topics related to DFAs and their applications, continuing our journey towards a comprehensive understanding of Theory of Computation. Stay tuned for further exploration and hands-on exercises to reinforce your knowledge in this fascinating field!</w:t>
      </w:r>
    </w:p>
    <w:p>
      <w:r>
        <w:t>---</w:t>
      </w:r>
    </w:p>
    <w:p>
      <w:r>
        <w:t>Let's continue our journey through the fascinating realm of Theory of Computation!</w:t>
      </w:r>
    </w:p>
    <w:p>
      <w:pPr>
        <w:pStyle w:val="Heading1"/>
      </w:pPr>
      <w:r>
        <w:t>Lecture Notes: State Transition Graph</w:t>
      </w:r>
    </w:p>
    <w:p>
      <w:pPr>
        <w:pStyle w:val="Heading2"/>
      </w:pPr>
      <w:r>
        <w:t>Introduction to State Transition Graphs</w:t>
      </w:r>
    </w:p>
    <w:p>
      <w:r>
        <w:t>In the realm of Theory of Computation, State Transition Graphs play a pivotal role in representing the behavior of deterministic systems, particularly Deterministic Finite Automata (DFAs). These graphs provide a visual depiction of the states, transitions, and inputs within a system, offering a structured way to understand and analyze complex processes.</w:t>
      </w:r>
    </w:p>
    <w:p>
      <w:pPr>
        <w:pStyle w:val="Heading3"/>
      </w:pPr>
      <w:r>
        <w:t>Definition and Key Components</w:t>
      </w:r>
    </w:p>
    <w:p>
      <w:pPr>
        <w:pStyle w:val="ListBullet"/>
      </w:pPr>
      <w:r>
        <w:t>State Transition Graph:** A graphical representation showing the states of a system, transitions between states based on inputs, and the acceptance or rejection of inputs by the system.</w:t>
      </w:r>
    </w:p>
    <w:p>
      <w:pPr>
        <w:pStyle w:val="ListBullet"/>
      </w:pPr>
      <w:r>
        <w:t>Key Components:**</w:t>
      </w:r>
    </w:p>
    <w:p>
      <w:pPr>
        <w:pStyle w:val="ListBullet"/>
      </w:pPr>
      <w:r>
        <w:t>States:** Depicted as nodes in the graph, representing specific conditions or configurations of the system.</w:t>
      </w:r>
    </w:p>
    <w:p>
      <w:pPr>
        <w:pStyle w:val="ListBullet"/>
      </w:pPr>
      <w:r>
        <w:t>Transitions:** Arrows connecting states, indicating the movement from one state to another in response to input signals.</w:t>
      </w:r>
    </w:p>
    <w:p>
      <w:pPr>
        <w:pStyle w:val="ListBullet"/>
      </w:pPr>
      <w:r>
        <w:t>Inputs:** Symbols triggering transitions between states, influencing the behavior of the system.</w:t>
      </w:r>
    </w:p>
    <w:p>
      <w:pPr>
        <w:pStyle w:val="Heading2"/>
      </w:pPr>
      <w:r>
        <w:t>Significance of State Transition Graphs</w:t>
      </w:r>
    </w:p>
    <w:p>
      <w:r>
        <w:t>State Transition Graphs offer a simplified and intuitive way to visualize and comprehend the behavior of complex systems. By mapping out the state changes and transitions, these graphs facilitate a clear understanding of system dynamics. Let's explore their significance through real-world analogies:</w:t>
      </w:r>
    </w:p>
    <w:p>
      <w:pPr>
        <w:pStyle w:val="Heading3"/>
      </w:pPr>
      <w:r>
        <w:t>Real-World Applications</w:t>
      </w:r>
    </w:p>
    <w:p>
      <w:pPr>
        <w:pStyle w:val="ListBullet"/>
      </w:pPr>
      <w:r>
        <w:t>Traffic Light Control System:** Just like a traffic light system transitions between states (e.g., green, yellow, red) based on certain conditions (input signals, traffic flow), a State Transition Graph can model and predict the behavior of such systems.</w:t>
      </w:r>
    </w:p>
    <w:p>
      <w:pPr>
        <w:pStyle w:val="ListBullet"/>
      </w:pPr>
      <w:r>
        <w:t>Vending Machine Operation:** Consider a vending machine moving through states (e.g., idle, select item, dispense) based on user inputs (selection buttons). A State Transition Graph simplifies the representation of these states and transitions.</w:t>
      </w:r>
    </w:p>
    <w:p>
      <w:pPr>
        <w:pStyle w:val="Heading2"/>
      </w:pPr>
      <w:r>
        <w:t>Designing State Transition Graphs</w:t>
      </w:r>
    </w:p>
    <w:p>
      <w:r>
        <w:t>Creating a State Transition Graph involves a systematic approach to mapping out states and transitions accurately. Let's delve into the process step by step:</w:t>
      </w:r>
    </w:p>
    <w:p>
      <w:r>
        <w:t xml:space="preserve">1. </w:t>
      </w:r>
      <w:r>
        <w:rPr>
          <w:b/>
        </w:rPr>
        <w:t>Identify S</w:t>
      </w:r>
      <w:r>
        <w:rPr>
          <w:b/>
        </w:rPr>
        <w:t xml:space="preserve"> Begin by listing all possible states of the system based on its specifica</w:t>
      </w:r>
    </w:p>
    <w:p>
      <w:r>
        <w:t xml:space="preserve">2. </w:t>
      </w:r>
      <w:r>
        <w:rPr>
          <w:b/>
        </w:rPr>
        <w:t>Define Transi</w:t>
      </w:r>
      <w:r>
        <w:rPr>
          <w:b/>
        </w:rPr>
        <w:t xml:space="preserve"> Determine the transitions between states for each input symbol, showcasing the system's behavior disti</w:t>
      </w:r>
    </w:p>
    <w:p>
      <w:r>
        <w:t xml:space="preserve">3. </w:t>
      </w:r>
      <w:r>
        <w:rPr>
          <w:b/>
        </w:rPr>
        <w:t xml:space="preserve">Construct the </w:t>
      </w:r>
      <w:r>
        <w:rPr>
          <w:b/>
        </w:rPr>
        <w:t xml:space="preserve"> Represent the states as nodes and transitions as directed edges between states, ensuring clarity and completeness in the </w:t>
      </w:r>
    </w:p>
    <w:p>
      <w:pPr>
        <w:pStyle w:val="Heading3"/>
      </w:pPr>
      <w:r>
        <w:t>Importance of Accuracy</w:t>
      </w:r>
    </w:p>
    <w:p>
      <w:r>
        <w:t>Accuracy in constructing State Transition Graphs is crucial to ensure a precise representation of the system's behavior. Any inaccuracies or omissions can lead to misinterpretations and errors in understanding the system's functionality.</w:t>
      </w:r>
    </w:p>
    <w:p>
      <w:pPr>
        <w:pStyle w:val="Heading2"/>
      </w:pPr>
      <w:r>
        <w:t>Addressing Misconceptions</w:t>
      </w:r>
    </w:p>
    <w:p>
      <w:r>
        <w:t>To overcome common misconceptions related to State Transition Graphs, it's essential to clarify specific aspects that students may find challenging. These misconceptions include:</w:t>
      </w:r>
    </w:p>
    <w:p>
      <w:pPr>
        <w:pStyle w:val="ListBullet"/>
      </w:pPr>
      <w:r>
        <w:t>Confusion in interpreting transitions between states.</w:t>
      </w:r>
    </w:p>
    <w:p>
      <w:pPr>
        <w:pStyle w:val="ListBullet"/>
      </w:pPr>
      <w:r>
        <w:t>Misunderstanding the role of certain states in the graph.</w:t>
      </w:r>
    </w:p>
    <w:p>
      <w:r>
        <w:t>By emphasizing clarity, precision, and attention to detail, students can develop a solid foundation in constructing and interpreting State Transition Graphs effectively.</w:t>
      </w:r>
    </w:p>
    <w:p>
      <w:pPr>
        <w:pStyle w:val="Heading3"/>
      </w:pPr>
      <w:r>
        <w:t>Interactive Element: Quick Check</w:t>
      </w:r>
    </w:p>
    <w:p>
      <w:r>
        <w:t>Before we move on, let's quickly check our understanding:</w:t>
      </w:r>
    </w:p>
    <w:p>
      <w:pPr>
        <w:pStyle w:val="ListBullet"/>
      </w:pPr>
      <w:r>
        <w:t>What are the key components of a State Transition Graph?</w:t>
      </w:r>
    </w:p>
    <w:p>
      <w:pPr>
        <w:pStyle w:val="ListBullet"/>
      </w:pPr>
      <w:r>
        <w:t>How does a State Transition Graph simplify the visualization of complex systems?</w:t>
      </w:r>
    </w:p>
    <w:p>
      <w:pPr>
        <w:pStyle w:val="Heading2"/>
      </w:pPr>
      <w:r>
        <w:t>Conclusion</w:t>
      </w:r>
    </w:p>
    <w:p>
      <w:r>
        <w:t>State Transition Graphs serve as invaluable tools for understanding and analyzing the behavior of deterministic systems. By mastering the art of designing and interpreting these graphs, students can enhance their problem-solving skills and gain a deeper insight into the theoretical and practical aspects of Theory of Computation.</w:t>
      </w:r>
    </w:p>
    <w:p>
      <w:r>
        <w:t>In our next session, we will explore practical examples and engage in interactive activities to reinforce our understanding of State Transition Graphs.</w:t>
      </w:r>
    </w:p>
    <w:p>
      <w:r>
        <w:t>---</w:t>
      </w:r>
    </w:p>
    <w:p>
      <w:r/>
      <w:r>
        <w:rPr>
          <w:b/>
        </w:rPr>
        <w:t>Interactive Elements for Next Se</w:t>
      </w:r>
      <w:r>
        <w:rPr>
          <w:b/>
        </w:rPr>
      </w:r>
    </w:p>
    <w:p>
      <w:pPr>
        <w:pStyle w:val="ListBullet"/>
      </w:pPr>
      <w:r>
        <w:t>Conceptual Exercise: Relate a real-world scenario to a State Transition Graph.</w:t>
      </w:r>
    </w:p>
    <w:p>
      <w:pPr>
        <w:pStyle w:val="ListBullet"/>
      </w:pPr>
      <w:r>
        <w:t>Practice Problem: Design a State Transition Graph for a simple DFA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