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6D0" w:rsidRPr="002826D0" w:rsidRDefault="002826D0" w:rsidP="002826D0">
      <w:pPr>
        <w:pBdr>
          <w:bottom w:val="single" w:sz="4" w:space="1" w:color="auto"/>
        </w:pBdr>
        <w:spacing w:after="0" w:line="240" w:lineRule="auto"/>
        <w:rPr>
          <w:rFonts w:ascii="Segoe UI" w:eastAsia="Times New Roman" w:hAnsi="Segoe UI" w:cs="Segoe UI"/>
          <w:b/>
          <w:color w:val="000000" w:themeColor="text1"/>
          <w:sz w:val="32"/>
          <w:szCs w:val="20"/>
          <w:lang w:eastAsia="es-VE"/>
        </w:rPr>
      </w:pPr>
      <w:r w:rsidRPr="002826D0">
        <w:rPr>
          <w:rFonts w:ascii="Segoe UI" w:eastAsia="Times New Roman" w:hAnsi="Segoe UI" w:cs="Segoe UI"/>
          <w:b/>
          <w:color w:val="000000" w:themeColor="text1"/>
          <w:sz w:val="32"/>
          <w:szCs w:val="20"/>
          <w:lang w:eastAsia="es-VE"/>
        </w:rPr>
        <w:t>Especificaciones para el Tablero KANBAN</w:t>
      </w:r>
    </w:p>
    <w:p w:rsidR="002826D0" w:rsidRDefault="002826D0" w:rsidP="002826D0">
      <w:pPr>
        <w:spacing w:after="0" w:line="240" w:lineRule="auto"/>
        <w:rPr>
          <w:rFonts w:ascii="Segoe UI" w:eastAsia="Times New Roman" w:hAnsi="Segoe UI" w:cs="Segoe UI"/>
          <w:color w:val="000000" w:themeColor="text1"/>
          <w:sz w:val="20"/>
          <w:szCs w:val="20"/>
          <w:lang w:eastAsia="es-VE"/>
        </w:rPr>
      </w:pP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Claro que sí</w:t>
      </w:r>
      <w:proofErr w:type="gramStart"/>
      <w:r w:rsidRPr="002826D0">
        <w:rPr>
          <w:rFonts w:ascii="Segoe UI" w:eastAsia="Times New Roman" w:hAnsi="Segoe UI" w:cs="Segoe UI"/>
          <w:color w:val="000000" w:themeColor="text1"/>
          <w:sz w:val="20"/>
          <w:szCs w:val="20"/>
          <w:lang w:eastAsia="es-VE"/>
        </w:rPr>
        <w:t>!</w:t>
      </w:r>
      <w:proofErr w:type="gramEnd"/>
      <w:r w:rsidRPr="002826D0">
        <w:rPr>
          <w:rFonts w:ascii="Segoe UI" w:eastAsia="Times New Roman" w:hAnsi="Segoe UI" w:cs="Segoe UI"/>
          <w:color w:val="000000" w:themeColor="text1"/>
          <w:sz w:val="20"/>
          <w:szCs w:val="20"/>
          <w:lang w:eastAsia="es-VE"/>
        </w:rPr>
        <w:t xml:space="preserve"> Recuerdo perfectamente esa propuesta. Es una de las mejores funcionalidades que podemos agregarle al módulo de </w:t>
      </w:r>
      <w:r w:rsidRPr="002826D0">
        <w:rPr>
          <w:rFonts w:ascii="Segoe UI" w:eastAsia="Times New Roman" w:hAnsi="Segoe UI" w:cs="Segoe UI"/>
          <w:b/>
          <w:bCs/>
          <w:color w:val="000000" w:themeColor="text1"/>
          <w:sz w:val="20"/>
          <w:szCs w:val="20"/>
          <w:bdr w:val="single" w:sz="2" w:space="0" w:color="auto" w:frame="1"/>
          <w:lang w:eastAsia="es-VE"/>
        </w:rPr>
        <w:t>Órdenes de Trabajo (OT)</w:t>
      </w:r>
      <w:r w:rsidRPr="002826D0">
        <w:rPr>
          <w:rFonts w:ascii="Segoe UI" w:eastAsia="Times New Roman" w:hAnsi="Segoe UI" w:cs="Segoe UI"/>
          <w:color w:val="000000" w:themeColor="text1"/>
          <w:sz w:val="20"/>
          <w:szCs w:val="20"/>
          <w:lang w:eastAsia="es-VE"/>
        </w:rPr>
        <w:t> para llevar tu aplicación al siguiente nivel.</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Un tablero </w:t>
      </w:r>
      <w:proofErr w:type="spellStart"/>
      <w:r w:rsidRPr="002826D0">
        <w:rPr>
          <w:rFonts w:ascii="Segoe UI" w:eastAsia="Times New Roman" w:hAnsi="Segoe UI" w:cs="Segoe UI"/>
          <w:b/>
          <w:bCs/>
          <w:color w:val="000000" w:themeColor="text1"/>
          <w:sz w:val="20"/>
          <w:szCs w:val="20"/>
          <w:bdr w:val="single" w:sz="2" w:space="0" w:color="auto" w:frame="1"/>
          <w:lang w:eastAsia="es-VE"/>
        </w:rPr>
        <w:t>Kanban</w:t>
      </w:r>
      <w:proofErr w:type="spellEnd"/>
      <w:r w:rsidRPr="002826D0">
        <w:rPr>
          <w:rFonts w:ascii="Segoe UI" w:eastAsia="Times New Roman" w:hAnsi="Segoe UI" w:cs="Segoe UI"/>
          <w:color w:val="000000" w:themeColor="text1"/>
          <w:sz w:val="20"/>
          <w:szCs w:val="20"/>
          <w:lang w:eastAsia="es-VE"/>
        </w:rPr>
        <w:t xml:space="preserve"> es una herramienta visual de gestión de proyectos (popularizada por Toyota y sistemas como </w:t>
      </w:r>
      <w:proofErr w:type="spellStart"/>
      <w:r w:rsidRPr="002826D0">
        <w:rPr>
          <w:rFonts w:ascii="Segoe UI" w:eastAsia="Times New Roman" w:hAnsi="Segoe UI" w:cs="Segoe UI"/>
          <w:color w:val="000000" w:themeColor="text1"/>
          <w:sz w:val="20"/>
          <w:szCs w:val="20"/>
          <w:lang w:eastAsia="es-VE"/>
        </w:rPr>
        <w:t>Trello</w:t>
      </w:r>
      <w:proofErr w:type="spellEnd"/>
      <w:r w:rsidRPr="002826D0">
        <w:rPr>
          <w:rFonts w:ascii="Segoe UI" w:eastAsia="Times New Roman" w:hAnsi="Segoe UI" w:cs="Segoe UI"/>
          <w:color w:val="000000" w:themeColor="text1"/>
          <w:sz w:val="20"/>
          <w:szCs w:val="20"/>
          <w:lang w:eastAsia="es-VE"/>
        </w:rPr>
        <w:t xml:space="preserve"> o Jira) que te permite ver el flujo de trabajo de un solo vistazo.</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Aquí te detallo exactamente cómo funcionaría y cómo se v</w:t>
      </w:r>
      <w:bookmarkStart w:id="0" w:name="_GoBack"/>
      <w:bookmarkEnd w:id="0"/>
      <w:r w:rsidRPr="002826D0">
        <w:rPr>
          <w:rFonts w:ascii="Segoe UI" w:eastAsia="Times New Roman" w:hAnsi="Segoe UI" w:cs="Segoe UI"/>
          <w:color w:val="000000" w:themeColor="text1"/>
          <w:sz w:val="20"/>
          <w:szCs w:val="20"/>
          <w:lang w:eastAsia="es-VE"/>
        </w:rPr>
        <w:t>ería implementado en tu sistema:</w:t>
      </w:r>
    </w:p>
    <w:p w:rsidR="002826D0" w:rsidRPr="002826D0" w:rsidRDefault="002826D0" w:rsidP="002826D0">
      <w:pPr>
        <w:spacing w:before="100" w:beforeAutospacing="1" w:after="100" w:afterAutospacing="1" w:line="240" w:lineRule="auto"/>
        <w:outlineLvl w:val="2"/>
        <w:rPr>
          <w:rFonts w:ascii="Segoe UI" w:eastAsia="Times New Roman" w:hAnsi="Segoe UI" w:cs="Segoe UI"/>
          <w:color w:val="000000" w:themeColor="text1"/>
          <w:sz w:val="27"/>
          <w:szCs w:val="27"/>
          <w:lang w:eastAsia="es-VE"/>
        </w:rPr>
      </w:pPr>
      <w:r w:rsidRPr="002826D0">
        <w:rPr>
          <w:rFonts w:ascii="Segoe UI" w:eastAsia="Times New Roman" w:hAnsi="Segoe UI" w:cs="Segoe UI"/>
          <w:color w:val="000000" w:themeColor="text1"/>
          <w:sz w:val="27"/>
          <w:szCs w:val="27"/>
          <w:lang w:eastAsia="es-VE"/>
        </w:rPr>
        <w:t>1. Estructura Visual (Las Columnas)</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En lugar de ver las Órdenes de Trabajo en una simple lista o tabla aburrida hacia abajo, la pantalla se dividiría en columnas verticales. Cada columna representa una fase del proceso de producción. Por ejemplo:</w:t>
      </w:r>
    </w:p>
    <w:p w:rsidR="002826D0" w:rsidRPr="002826D0" w:rsidRDefault="002826D0" w:rsidP="002826D0">
      <w:pPr>
        <w:numPr>
          <w:ilvl w:val="0"/>
          <w:numId w:val="1"/>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Por Iniciar:</w:t>
      </w:r>
      <w:r w:rsidRPr="002826D0">
        <w:rPr>
          <w:rFonts w:ascii="Segoe UI" w:eastAsia="Times New Roman" w:hAnsi="Segoe UI" w:cs="Segoe UI"/>
          <w:color w:val="000000" w:themeColor="text1"/>
          <w:sz w:val="20"/>
          <w:szCs w:val="20"/>
          <w:lang w:eastAsia="es-VE"/>
        </w:rPr>
        <w:t> </w:t>
      </w:r>
      <w:proofErr w:type="spellStart"/>
      <w:r w:rsidRPr="002826D0">
        <w:rPr>
          <w:rFonts w:ascii="Segoe UI" w:eastAsia="Times New Roman" w:hAnsi="Segoe UI" w:cs="Segoe UI"/>
          <w:color w:val="000000" w:themeColor="text1"/>
          <w:sz w:val="20"/>
          <w:szCs w:val="20"/>
          <w:lang w:eastAsia="es-VE"/>
        </w:rPr>
        <w:t>OTs</w:t>
      </w:r>
      <w:proofErr w:type="spellEnd"/>
      <w:r w:rsidRPr="002826D0">
        <w:rPr>
          <w:rFonts w:ascii="Segoe UI" w:eastAsia="Times New Roman" w:hAnsi="Segoe UI" w:cs="Segoe UI"/>
          <w:color w:val="000000" w:themeColor="text1"/>
          <w:sz w:val="20"/>
          <w:szCs w:val="20"/>
          <w:lang w:eastAsia="es-VE"/>
        </w:rPr>
        <w:t xml:space="preserve"> recién aprobadas que aún no entran a producción.</w:t>
      </w:r>
    </w:p>
    <w:p w:rsidR="002826D0" w:rsidRPr="002826D0" w:rsidRDefault="002826D0" w:rsidP="002826D0">
      <w:pPr>
        <w:numPr>
          <w:ilvl w:val="0"/>
          <w:numId w:val="1"/>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En Producción:</w:t>
      </w:r>
      <w:r w:rsidRPr="002826D0">
        <w:rPr>
          <w:rFonts w:ascii="Segoe UI" w:eastAsia="Times New Roman" w:hAnsi="Segoe UI" w:cs="Segoe UI"/>
          <w:color w:val="000000" w:themeColor="text1"/>
          <w:sz w:val="20"/>
          <w:szCs w:val="20"/>
          <w:lang w:eastAsia="es-VE"/>
        </w:rPr>
        <w:t> </w:t>
      </w:r>
      <w:proofErr w:type="spellStart"/>
      <w:r w:rsidRPr="002826D0">
        <w:rPr>
          <w:rFonts w:ascii="Segoe UI" w:eastAsia="Times New Roman" w:hAnsi="Segoe UI" w:cs="Segoe UI"/>
          <w:color w:val="000000" w:themeColor="text1"/>
          <w:sz w:val="20"/>
          <w:szCs w:val="20"/>
          <w:lang w:eastAsia="es-VE"/>
        </w:rPr>
        <w:t>OTs</w:t>
      </w:r>
      <w:proofErr w:type="spellEnd"/>
      <w:r w:rsidRPr="002826D0">
        <w:rPr>
          <w:rFonts w:ascii="Segoe UI" w:eastAsia="Times New Roman" w:hAnsi="Segoe UI" w:cs="Segoe UI"/>
          <w:color w:val="000000" w:themeColor="text1"/>
          <w:sz w:val="20"/>
          <w:szCs w:val="20"/>
          <w:lang w:eastAsia="es-VE"/>
        </w:rPr>
        <w:t xml:space="preserve"> que los técnicos o diseñadores están trabajando activamente.</w:t>
      </w:r>
    </w:p>
    <w:p w:rsidR="002826D0" w:rsidRPr="002826D0" w:rsidRDefault="002826D0" w:rsidP="002826D0">
      <w:pPr>
        <w:numPr>
          <w:ilvl w:val="0"/>
          <w:numId w:val="1"/>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En Revisión / Pausa:</w:t>
      </w:r>
      <w:r w:rsidRPr="002826D0">
        <w:rPr>
          <w:rFonts w:ascii="Segoe UI" w:eastAsia="Times New Roman" w:hAnsi="Segoe UI" w:cs="Segoe UI"/>
          <w:color w:val="000000" w:themeColor="text1"/>
          <w:sz w:val="20"/>
          <w:szCs w:val="20"/>
          <w:lang w:eastAsia="es-VE"/>
        </w:rPr>
        <w:t> </w:t>
      </w:r>
      <w:proofErr w:type="spellStart"/>
      <w:r w:rsidRPr="002826D0">
        <w:rPr>
          <w:rFonts w:ascii="Segoe UI" w:eastAsia="Times New Roman" w:hAnsi="Segoe UI" w:cs="Segoe UI"/>
          <w:color w:val="000000" w:themeColor="text1"/>
          <w:sz w:val="20"/>
          <w:szCs w:val="20"/>
          <w:lang w:eastAsia="es-VE"/>
        </w:rPr>
        <w:t>OTs</w:t>
      </w:r>
      <w:proofErr w:type="spellEnd"/>
      <w:r w:rsidRPr="002826D0">
        <w:rPr>
          <w:rFonts w:ascii="Segoe UI" w:eastAsia="Times New Roman" w:hAnsi="Segoe UI" w:cs="Segoe UI"/>
          <w:color w:val="000000" w:themeColor="text1"/>
          <w:sz w:val="20"/>
          <w:szCs w:val="20"/>
          <w:lang w:eastAsia="es-VE"/>
        </w:rPr>
        <w:t xml:space="preserve"> que están esperando la validación de un cliente, o que les falta algún material.</w:t>
      </w:r>
    </w:p>
    <w:p w:rsidR="002826D0" w:rsidRPr="002826D0" w:rsidRDefault="002826D0" w:rsidP="002826D0">
      <w:pPr>
        <w:numPr>
          <w:ilvl w:val="0"/>
          <w:numId w:val="1"/>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Completadas / Listas para Entrega:</w:t>
      </w:r>
      <w:r w:rsidRPr="002826D0">
        <w:rPr>
          <w:rFonts w:ascii="Segoe UI" w:eastAsia="Times New Roman" w:hAnsi="Segoe UI" w:cs="Segoe UI"/>
          <w:color w:val="000000" w:themeColor="text1"/>
          <w:sz w:val="20"/>
          <w:szCs w:val="20"/>
          <w:lang w:eastAsia="es-VE"/>
        </w:rPr>
        <w:t> El producto está terminado y empaquetado.</w:t>
      </w:r>
    </w:p>
    <w:p w:rsidR="002826D0" w:rsidRPr="002826D0" w:rsidRDefault="002826D0" w:rsidP="002826D0">
      <w:pPr>
        <w:numPr>
          <w:ilvl w:val="0"/>
          <w:numId w:val="1"/>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Entregadas:</w:t>
      </w:r>
      <w:r w:rsidRPr="002826D0">
        <w:rPr>
          <w:rFonts w:ascii="Segoe UI" w:eastAsia="Times New Roman" w:hAnsi="Segoe UI" w:cs="Segoe UI"/>
          <w:color w:val="000000" w:themeColor="text1"/>
          <w:sz w:val="20"/>
          <w:szCs w:val="20"/>
          <w:lang w:eastAsia="es-VE"/>
        </w:rPr>
        <w:t> Fase final, el ciclo se cierra.</w:t>
      </w:r>
    </w:p>
    <w:p w:rsidR="002826D0" w:rsidRPr="002826D0" w:rsidRDefault="002826D0" w:rsidP="002826D0">
      <w:pPr>
        <w:spacing w:before="100" w:beforeAutospacing="1" w:after="100" w:afterAutospacing="1" w:line="240" w:lineRule="auto"/>
        <w:outlineLvl w:val="2"/>
        <w:rPr>
          <w:rFonts w:ascii="Segoe UI" w:eastAsia="Times New Roman" w:hAnsi="Segoe UI" w:cs="Segoe UI"/>
          <w:color w:val="000000" w:themeColor="text1"/>
          <w:sz w:val="27"/>
          <w:szCs w:val="27"/>
          <w:lang w:eastAsia="es-VE"/>
        </w:rPr>
      </w:pPr>
      <w:r w:rsidRPr="002826D0">
        <w:rPr>
          <w:rFonts w:ascii="Segoe UI" w:eastAsia="Times New Roman" w:hAnsi="Segoe UI" w:cs="Segoe UI"/>
          <w:color w:val="000000" w:themeColor="text1"/>
          <w:sz w:val="27"/>
          <w:szCs w:val="27"/>
          <w:lang w:eastAsia="es-VE"/>
        </w:rPr>
        <w:t>2. Las Tarjetas (</w:t>
      </w:r>
      <w:proofErr w:type="spellStart"/>
      <w:r w:rsidRPr="002826D0">
        <w:rPr>
          <w:rFonts w:ascii="Segoe UI" w:eastAsia="Times New Roman" w:hAnsi="Segoe UI" w:cs="Segoe UI"/>
          <w:color w:val="000000" w:themeColor="text1"/>
          <w:sz w:val="27"/>
          <w:szCs w:val="27"/>
          <w:lang w:eastAsia="es-VE"/>
        </w:rPr>
        <w:t>Cards</w:t>
      </w:r>
      <w:proofErr w:type="spellEnd"/>
      <w:r w:rsidRPr="002826D0">
        <w:rPr>
          <w:rFonts w:ascii="Segoe UI" w:eastAsia="Times New Roman" w:hAnsi="Segoe UI" w:cs="Segoe UI"/>
          <w:color w:val="000000" w:themeColor="text1"/>
          <w:sz w:val="27"/>
          <w:szCs w:val="27"/>
          <w:lang w:eastAsia="es-VE"/>
        </w:rPr>
        <w:t xml:space="preserve"> de las </w:t>
      </w:r>
      <w:proofErr w:type="spellStart"/>
      <w:r w:rsidRPr="002826D0">
        <w:rPr>
          <w:rFonts w:ascii="Segoe UI" w:eastAsia="Times New Roman" w:hAnsi="Segoe UI" w:cs="Segoe UI"/>
          <w:color w:val="000000" w:themeColor="text1"/>
          <w:sz w:val="27"/>
          <w:szCs w:val="27"/>
          <w:lang w:eastAsia="es-VE"/>
        </w:rPr>
        <w:t>OTs</w:t>
      </w:r>
      <w:proofErr w:type="spellEnd"/>
      <w:r w:rsidRPr="002826D0">
        <w:rPr>
          <w:rFonts w:ascii="Segoe UI" w:eastAsia="Times New Roman" w:hAnsi="Segoe UI" w:cs="Segoe UI"/>
          <w:color w:val="000000" w:themeColor="text1"/>
          <w:sz w:val="27"/>
          <w:szCs w:val="27"/>
          <w:lang w:eastAsia="es-VE"/>
        </w:rPr>
        <w:t>)</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Cada Orden de Trabajo se convierte en una "tarjeta" dentro de estas columnas. En lugar de tener que hacer clic para ver los detalles, la tarjeta mostraría información clave de un vistazo:</w:t>
      </w:r>
    </w:p>
    <w:p w:rsidR="002826D0" w:rsidRPr="002826D0" w:rsidRDefault="002826D0" w:rsidP="002826D0">
      <w:pPr>
        <w:numPr>
          <w:ilvl w:val="0"/>
          <w:numId w:val="2"/>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Identificador:</w:t>
      </w:r>
      <w:r w:rsidRPr="002826D0">
        <w:rPr>
          <w:rFonts w:ascii="Segoe UI" w:eastAsia="Times New Roman" w:hAnsi="Segoe UI" w:cs="Segoe UI"/>
          <w:color w:val="000000" w:themeColor="text1"/>
          <w:sz w:val="20"/>
          <w:szCs w:val="20"/>
          <w:lang w:eastAsia="es-VE"/>
        </w:rPr>
        <w:t> (Ej. OT-2026-0045)</w:t>
      </w:r>
    </w:p>
    <w:p w:rsidR="002826D0" w:rsidRPr="002826D0" w:rsidRDefault="002826D0" w:rsidP="002826D0">
      <w:pPr>
        <w:numPr>
          <w:ilvl w:val="0"/>
          <w:numId w:val="2"/>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Cliente y Proyecto:</w:t>
      </w:r>
      <w:r w:rsidRPr="002826D0">
        <w:rPr>
          <w:rFonts w:ascii="Segoe UI" w:eastAsia="Times New Roman" w:hAnsi="Segoe UI" w:cs="Segoe UI"/>
          <w:color w:val="000000" w:themeColor="text1"/>
          <w:sz w:val="20"/>
          <w:szCs w:val="20"/>
          <w:lang w:eastAsia="es-VE"/>
        </w:rPr>
        <w:t> Nombre del cliente y qué se está fabricando.</w:t>
      </w:r>
    </w:p>
    <w:p w:rsidR="002826D0" w:rsidRPr="002826D0" w:rsidRDefault="002826D0" w:rsidP="002826D0">
      <w:pPr>
        <w:numPr>
          <w:ilvl w:val="0"/>
          <w:numId w:val="2"/>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Etiquetas de Colores (</w:t>
      </w:r>
      <w:proofErr w:type="spellStart"/>
      <w:r w:rsidRPr="002826D0">
        <w:rPr>
          <w:rFonts w:ascii="Segoe UI" w:eastAsia="Times New Roman" w:hAnsi="Segoe UI" w:cs="Segoe UI"/>
          <w:b/>
          <w:bCs/>
          <w:color w:val="000000" w:themeColor="text1"/>
          <w:sz w:val="20"/>
          <w:szCs w:val="20"/>
          <w:bdr w:val="single" w:sz="2" w:space="0" w:color="auto" w:frame="1"/>
          <w:lang w:eastAsia="es-VE"/>
        </w:rPr>
        <w:t>Tags</w:t>
      </w:r>
      <w:proofErr w:type="spellEnd"/>
      <w:r w:rsidRPr="002826D0">
        <w:rPr>
          <w:rFonts w:ascii="Segoe UI" w:eastAsia="Times New Roman" w:hAnsi="Segoe UI" w:cs="Segoe UI"/>
          <w:b/>
          <w:bCs/>
          <w:color w:val="000000" w:themeColor="text1"/>
          <w:sz w:val="20"/>
          <w:szCs w:val="20"/>
          <w:bdr w:val="single" w:sz="2" w:space="0" w:color="auto" w:frame="1"/>
          <w:lang w:eastAsia="es-VE"/>
        </w:rPr>
        <w:t>):</w:t>
      </w:r>
      <w:r w:rsidRPr="002826D0">
        <w:rPr>
          <w:rFonts w:ascii="Segoe UI" w:eastAsia="Times New Roman" w:hAnsi="Segoe UI" w:cs="Segoe UI"/>
          <w:color w:val="000000" w:themeColor="text1"/>
          <w:sz w:val="20"/>
          <w:szCs w:val="20"/>
          <w:lang w:eastAsia="es-VE"/>
        </w:rPr>
        <w:t> Prioridad (Alta, Media, Baja) o Área (Impresión, Corte, Diseño).</w:t>
      </w:r>
    </w:p>
    <w:p w:rsidR="002826D0" w:rsidRPr="002826D0" w:rsidRDefault="002826D0" w:rsidP="002826D0">
      <w:pPr>
        <w:numPr>
          <w:ilvl w:val="0"/>
          <w:numId w:val="2"/>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Fechas de Entrega:</w:t>
      </w:r>
      <w:r w:rsidRPr="002826D0">
        <w:rPr>
          <w:rFonts w:ascii="Segoe UI" w:eastAsia="Times New Roman" w:hAnsi="Segoe UI" w:cs="Segoe UI"/>
          <w:color w:val="000000" w:themeColor="text1"/>
          <w:sz w:val="20"/>
          <w:szCs w:val="20"/>
          <w:lang w:eastAsia="es-VE"/>
        </w:rPr>
        <w:t> Si la OT está cerca de su fecha límite, la tarjeta puede ponerse naranja o roja automáticamente (alertas visuales).</w:t>
      </w:r>
    </w:p>
    <w:p w:rsidR="002826D0" w:rsidRPr="002826D0" w:rsidRDefault="002826D0" w:rsidP="002826D0">
      <w:pPr>
        <w:numPr>
          <w:ilvl w:val="0"/>
          <w:numId w:val="2"/>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Responsable:</w:t>
      </w:r>
      <w:r w:rsidRPr="002826D0">
        <w:rPr>
          <w:rFonts w:ascii="Segoe UI" w:eastAsia="Times New Roman" w:hAnsi="Segoe UI" w:cs="Segoe UI"/>
          <w:color w:val="000000" w:themeColor="text1"/>
          <w:sz w:val="20"/>
          <w:szCs w:val="20"/>
          <w:lang w:eastAsia="es-VE"/>
        </w:rPr>
        <w:t> La fotito (avatar) del empleado o técnico asignado a esa orden.</w:t>
      </w:r>
    </w:p>
    <w:p w:rsidR="002826D0" w:rsidRPr="002826D0" w:rsidRDefault="002826D0" w:rsidP="002826D0">
      <w:pPr>
        <w:spacing w:before="100" w:beforeAutospacing="1" w:after="100" w:afterAutospacing="1" w:line="240" w:lineRule="auto"/>
        <w:outlineLvl w:val="2"/>
        <w:rPr>
          <w:rFonts w:ascii="Segoe UI" w:eastAsia="Times New Roman" w:hAnsi="Segoe UI" w:cs="Segoe UI"/>
          <w:color w:val="000000" w:themeColor="text1"/>
          <w:sz w:val="27"/>
          <w:szCs w:val="27"/>
          <w:lang w:eastAsia="es-VE"/>
        </w:rPr>
      </w:pPr>
      <w:r w:rsidRPr="002826D0">
        <w:rPr>
          <w:rFonts w:ascii="Segoe UI" w:eastAsia="Times New Roman" w:hAnsi="Segoe UI" w:cs="Segoe UI"/>
          <w:color w:val="000000" w:themeColor="text1"/>
          <w:sz w:val="27"/>
          <w:szCs w:val="27"/>
          <w:lang w:eastAsia="es-VE"/>
        </w:rPr>
        <w:t xml:space="preserve">3. Interactividad (Arrastrar y Soltar - </w:t>
      </w:r>
      <w:proofErr w:type="spellStart"/>
      <w:r w:rsidRPr="002826D0">
        <w:rPr>
          <w:rFonts w:ascii="Segoe UI" w:eastAsia="Times New Roman" w:hAnsi="Segoe UI" w:cs="Segoe UI"/>
          <w:color w:val="000000" w:themeColor="text1"/>
          <w:sz w:val="27"/>
          <w:szCs w:val="27"/>
          <w:lang w:eastAsia="es-VE"/>
        </w:rPr>
        <w:t>Drag</w:t>
      </w:r>
      <w:proofErr w:type="spellEnd"/>
      <w:r w:rsidRPr="002826D0">
        <w:rPr>
          <w:rFonts w:ascii="Segoe UI" w:eastAsia="Times New Roman" w:hAnsi="Segoe UI" w:cs="Segoe UI"/>
          <w:color w:val="000000" w:themeColor="text1"/>
          <w:sz w:val="27"/>
          <w:szCs w:val="27"/>
          <w:lang w:eastAsia="es-VE"/>
        </w:rPr>
        <w:t xml:space="preserve"> &amp; </w:t>
      </w:r>
      <w:proofErr w:type="spellStart"/>
      <w:r w:rsidRPr="002826D0">
        <w:rPr>
          <w:rFonts w:ascii="Segoe UI" w:eastAsia="Times New Roman" w:hAnsi="Segoe UI" w:cs="Segoe UI"/>
          <w:color w:val="000000" w:themeColor="text1"/>
          <w:sz w:val="27"/>
          <w:szCs w:val="27"/>
          <w:lang w:eastAsia="es-VE"/>
        </w:rPr>
        <w:t>Drop</w:t>
      </w:r>
      <w:proofErr w:type="spellEnd"/>
      <w:r w:rsidRPr="002826D0">
        <w:rPr>
          <w:rFonts w:ascii="Segoe UI" w:eastAsia="Times New Roman" w:hAnsi="Segoe UI" w:cs="Segoe UI"/>
          <w:color w:val="000000" w:themeColor="text1"/>
          <w:sz w:val="27"/>
          <w:szCs w:val="27"/>
          <w:lang w:eastAsia="es-VE"/>
        </w:rPr>
        <w:t>)</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 xml:space="preserve">Esta es la "magia" del </w:t>
      </w:r>
      <w:proofErr w:type="spellStart"/>
      <w:r w:rsidRPr="002826D0">
        <w:rPr>
          <w:rFonts w:ascii="Segoe UI" w:eastAsia="Times New Roman" w:hAnsi="Segoe UI" w:cs="Segoe UI"/>
          <w:color w:val="000000" w:themeColor="text1"/>
          <w:sz w:val="20"/>
          <w:szCs w:val="20"/>
          <w:lang w:eastAsia="es-VE"/>
        </w:rPr>
        <w:t>Kanban</w:t>
      </w:r>
      <w:proofErr w:type="spellEnd"/>
      <w:r w:rsidRPr="002826D0">
        <w:rPr>
          <w:rFonts w:ascii="Segoe UI" w:eastAsia="Times New Roman" w:hAnsi="Segoe UI" w:cs="Segoe UI"/>
          <w:color w:val="000000" w:themeColor="text1"/>
          <w:sz w:val="20"/>
          <w:szCs w:val="20"/>
          <w:lang w:eastAsia="es-VE"/>
        </w:rPr>
        <w:t xml:space="preserve">. Cuando el Jefe de Producción o un empleado </w:t>
      </w:r>
      <w:proofErr w:type="gramStart"/>
      <w:r w:rsidRPr="002826D0">
        <w:rPr>
          <w:rFonts w:ascii="Segoe UI" w:eastAsia="Times New Roman" w:hAnsi="Segoe UI" w:cs="Segoe UI"/>
          <w:color w:val="000000" w:themeColor="text1"/>
          <w:sz w:val="20"/>
          <w:szCs w:val="20"/>
          <w:lang w:eastAsia="es-VE"/>
        </w:rPr>
        <w:t>termina</w:t>
      </w:r>
      <w:proofErr w:type="gramEnd"/>
      <w:r w:rsidRPr="002826D0">
        <w:rPr>
          <w:rFonts w:ascii="Segoe UI" w:eastAsia="Times New Roman" w:hAnsi="Segoe UI" w:cs="Segoe UI"/>
          <w:color w:val="000000" w:themeColor="text1"/>
          <w:sz w:val="20"/>
          <w:szCs w:val="20"/>
          <w:lang w:eastAsia="es-VE"/>
        </w:rPr>
        <w:t xml:space="preserve"> una fase, no tiene que abrir un formulario pesado y cambiar el estado en un menú desplegable. Simplemente hace clic en la tarjeta de la OT, </w:t>
      </w:r>
      <w:r w:rsidRPr="002826D0">
        <w:rPr>
          <w:rFonts w:ascii="Segoe UI" w:eastAsia="Times New Roman" w:hAnsi="Segoe UI" w:cs="Segoe UI"/>
          <w:b/>
          <w:bCs/>
          <w:color w:val="000000" w:themeColor="text1"/>
          <w:sz w:val="20"/>
          <w:szCs w:val="20"/>
          <w:bdr w:val="single" w:sz="2" w:space="0" w:color="auto" w:frame="1"/>
          <w:lang w:eastAsia="es-VE"/>
        </w:rPr>
        <w:t xml:space="preserve">la arrastra con el ratón (o el dedo en una </w:t>
      </w:r>
      <w:proofErr w:type="spellStart"/>
      <w:r w:rsidRPr="002826D0">
        <w:rPr>
          <w:rFonts w:ascii="Segoe UI" w:eastAsia="Times New Roman" w:hAnsi="Segoe UI" w:cs="Segoe UI"/>
          <w:b/>
          <w:bCs/>
          <w:color w:val="000000" w:themeColor="text1"/>
          <w:sz w:val="20"/>
          <w:szCs w:val="20"/>
          <w:bdr w:val="single" w:sz="2" w:space="0" w:color="auto" w:frame="1"/>
          <w:lang w:eastAsia="es-VE"/>
        </w:rPr>
        <w:t>tablet</w:t>
      </w:r>
      <w:proofErr w:type="spellEnd"/>
      <w:r w:rsidRPr="002826D0">
        <w:rPr>
          <w:rFonts w:ascii="Segoe UI" w:eastAsia="Times New Roman" w:hAnsi="Segoe UI" w:cs="Segoe UI"/>
          <w:b/>
          <w:bCs/>
          <w:color w:val="000000" w:themeColor="text1"/>
          <w:sz w:val="20"/>
          <w:szCs w:val="20"/>
          <w:bdr w:val="single" w:sz="2" w:space="0" w:color="auto" w:frame="1"/>
          <w:lang w:eastAsia="es-VE"/>
        </w:rPr>
        <w:t>) y la suelta en la siguiente columna</w:t>
      </w:r>
      <w:r w:rsidRPr="002826D0">
        <w:rPr>
          <w:rFonts w:ascii="Segoe UI" w:eastAsia="Times New Roman" w:hAnsi="Segoe UI" w:cs="Segoe UI"/>
          <w:color w:val="000000" w:themeColor="text1"/>
          <w:sz w:val="20"/>
          <w:szCs w:val="20"/>
          <w:lang w:eastAsia="es-VE"/>
        </w:rPr>
        <w:t>.</w:t>
      </w:r>
    </w:p>
    <w:p w:rsidR="002826D0" w:rsidRPr="002826D0" w:rsidRDefault="002826D0" w:rsidP="002826D0">
      <w:pPr>
        <w:spacing w:after="0"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Al soltarla, el sistema por detrás (automáticamente):</w:t>
      </w:r>
    </w:p>
    <w:p w:rsidR="002826D0" w:rsidRPr="002826D0" w:rsidRDefault="002826D0" w:rsidP="002826D0">
      <w:pPr>
        <w:numPr>
          <w:ilvl w:val="0"/>
          <w:numId w:val="3"/>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 xml:space="preserve">Actualiza el estado en la base de datos de </w:t>
      </w:r>
      <w:proofErr w:type="spellStart"/>
      <w:r w:rsidRPr="002826D0">
        <w:rPr>
          <w:rFonts w:ascii="Segoe UI" w:eastAsia="Times New Roman" w:hAnsi="Segoe UI" w:cs="Segoe UI"/>
          <w:color w:val="000000" w:themeColor="text1"/>
          <w:sz w:val="20"/>
          <w:szCs w:val="20"/>
          <w:lang w:eastAsia="es-VE"/>
        </w:rPr>
        <w:t>Supabase</w:t>
      </w:r>
      <w:proofErr w:type="spellEnd"/>
      <w:r w:rsidRPr="002826D0">
        <w:rPr>
          <w:rFonts w:ascii="Segoe UI" w:eastAsia="Times New Roman" w:hAnsi="Segoe UI" w:cs="Segoe UI"/>
          <w:color w:val="000000" w:themeColor="text1"/>
          <w:sz w:val="20"/>
          <w:szCs w:val="20"/>
          <w:lang w:eastAsia="es-VE"/>
        </w:rPr>
        <w:t>.</w:t>
      </w:r>
    </w:p>
    <w:p w:rsidR="002826D0" w:rsidRPr="002826D0" w:rsidRDefault="002826D0" w:rsidP="002826D0">
      <w:pPr>
        <w:numPr>
          <w:ilvl w:val="0"/>
          <w:numId w:val="3"/>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color w:val="000000" w:themeColor="text1"/>
          <w:sz w:val="20"/>
          <w:szCs w:val="20"/>
          <w:lang w:eastAsia="es-VE"/>
        </w:rPr>
        <w:t>Registra en el log de auditoría quién hizo el cambio y a qué hora.</w:t>
      </w:r>
    </w:p>
    <w:p w:rsidR="002826D0" w:rsidRPr="002826D0" w:rsidRDefault="002826D0" w:rsidP="002826D0">
      <w:pPr>
        <w:numPr>
          <w:ilvl w:val="0"/>
          <w:numId w:val="3"/>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i/>
          <w:iCs/>
          <w:color w:val="000000" w:themeColor="text1"/>
          <w:sz w:val="20"/>
          <w:szCs w:val="20"/>
          <w:bdr w:val="single" w:sz="2" w:space="0" w:color="auto" w:frame="1"/>
          <w:lang w:eastAsia="es-VE"/>
        </w:rPr>
        <w:t>(Opcional)</w:t>
      </w:r>
      <w:r w:rsidRPr="002826D0">
        <w:rPr>
          <w:rFonts w:ascii="Segoe UI" w:eastAsia="Times New Roman" w:hAnsi="Segoe UI" w:cs="Segoe UI"/>
          <w:color w:val="000000" w:themeColor="text1"/>
          <w:sz w:val="20"/>
          <w:szCs w:val="20"/>
          <w:lang w:eastAsia="es-VE"/>
        </w:rPr>
        <w:t> Le envía una notificación al vendedor de que su OT ya está en producción.</w:t>
      </w:r>
    </w:p>
    <w:p w:rsidR="002826D0" w:rsidRPr="002826D0" w:rsidRDefault="002826D0" w:rsidP="002826D0">
      <w:pPr>
        <w:spacing w:before="100" w:beforeAutospacing="1" w:after="100" w:afterAutospacing="1" w:line="240" w:lineRule="auto"/>
        <w:outlineLvl w:val="2"/>
        <w:rPr>
          <w:rFonts w:ascii="Segoe UI" w:eastAsia="Times New Roman" w:hAnsi="Segoe UI" w:cs="Segoe UI"/>
          <w:color w:val="000000" w:themeColor="text1"/>
          <w:sz w:val="27"/>
          <w:szCs w:val="27"/>
          <w:lang w:eastAsia="es-VE"/>
        </w:rPr>
      </w:pPr>
      <w:r w:rsidRPr="002826D0">
        <w:rPr>
          <w:rFonts w:ascii="Segoe UI" w:eastAsia="Times New Roman" w:hAnsi="Segoe UI" w:cs="Segoe UI"/>
          <w:color w:val="000000" w:themeColor="text1"/>
          <w:sz w:val="27"/>
          <w:szCs w:val="27"/>
          <w:lang w:eastAsia="es-VE"/>
        </w:rPr>
        <w:t>4. ¿Por qué te sugerí esto para tu empresa?</w:t>
      </w:r>
    </w:p>
    <w:p w:rsidR="002826D0" w:rsidRPr="002826D0" w:rsidRDefault="002826D0" w:rsidP="002826D0">
      <w:pPr>
        <w:numPr>
          <w:ilvl w:val="0"/>
          <w:numId w:val="4"/>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lang w:eastAsia="es-VE"/>
        </w:rPr>
        <w:t>Detectar Cuellos de Botella:</w:t>
      </w:r>
      <w:r w:rsidRPr="002826D0">
        <w:rPr>
          <w:rFonts w:ascii="Segoe UI" w:eastAsia="Times New Roman" w:hAnsi="Segoe UI" w:cs="Segoe UI"/>
          <w:color w:val="000000" w:themeColor="text1"/>
          <w:sz w:val="20"/>
          <w:szCs w:val="20"/>
          <w:lang w:eastAsia="es-VE"/>
        </w:rPr>
        <w:t> Si ves que la columna de "En Producción" tiene 20 tarjetas y la de "Por Iniciar" tiene 2, sabes inmediatamente que tu equipo está saturado y necesitas redistribuir el trabajo.</w:t>
      </w:r>
    </w:p>
    <w:p w:rsidR="002826D0" w:rsidRPr="002826D0" w:rsidRDefault="002826D0" w:rsidP="002826D0">
      <w:pPr>
        <w:numPr>
          <w:ilvl w:val="0"/>
          <w:numId w:val="4"/>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lastRenderedPageBreak/>
        <w:t>Cero Capacitación:</w:t>
      </w:r>
      <w:r w:rsidRPr="002826D0">
        <w:rPr>
          <w:rFonts w:ascii="Segoe UI" w:eastAsia="Times New Roman" w:hAnsi="Segoe UI" w:cs="Segoe UI"/>
          <w:color w:val="000000" w:themeColor="text1"/>
          <w:sz w:val="20"/>
          <w:szCs w:val="20"/>
          <w:lang w:eastAsia="es-VE"/>
        </w:rPr>
        <w:t xml:space="preserve"> Es tan intuitivo (arrastrar cajas) que cualquier operario de la planta, incluso desde una </w:t>
      </w:r>
      <w:proofErr w:type="spellStart"/>
      <w:r w:rsidRPr="002826D0">
        <w:rPr>
          <w:rFonts w:ascii="Segoe UI" w:eastAsia="Times New Roman" w:hAnsi="Segoe UI" w:cs="Segoe UI"/>
          <w:color w:val="000000" w:themeColor="text1"/>
          <w:sz w:val="20"/>
          <w:szCs w:val="20"/>
          <w:lang w:eastAsia="es-VE"/>
        </w:rPr>
        <w:t>tablet</w:t>
      </w:r>
      <w:proofErr w:type="spellEnd"/>
      <w:r w:rsidRPr="002826D0">
        <w:rPr>
          <w:rFonts w:ascii="Segoe UI" w:eastAsia="Times New Roman" w:hAnsi="Segoe UI" w:cs="Segoe UI"/>
          <w:color w:val="000000" w:themeColor="text1"/>
          <w:sz w:val="20"/>
          <w:szCs w:val="20"/>
          <w:lang w:eastAsia="es-VE"/>
        </w:rPr>
        <w:t xml:space="preserve"> o teléfono, puede actualizar el estado de su trabajo en 2 segundos.</w:t>
      </w:r>
    </w:p>
    <w:p w:rsidR="002826D0" w:rsidRPr="002826D0" w:rsidRDefault="002826D0" w:rsidP="002826D0">
      <w:pPr>
        <w:numPr>
          <w:ilvl w:val="0"/>
          <w:numId w:val="4"/>
        </w:numPr>
        <w:spacing w:before="100" w:beforeAutospacing="1" w:after="100" w:afterAutospacing="1" w:line="240" w:lineRule="auto"/>
        <w:rPr>
          <w:rFonts w:ascii="Segoe UI" w:eastAsia="Times New Roman" w:hAnsi="Segoe UI" w:cs="Segoe UI"/>
          <w:color w:val="000000" w:themeColor="text1"/>
          <w:sz w:val="20"/>
          <w:szCs w:val="20"/>
          <w:lang w:eastAsia="es-VE"/>
        </w:rPr>
      </w:pPr>
      <w:r w:rsidRPr="002826D0">
        <w:rPr>
          <w:rFonts w:ascii="Segoe UI" w:eastAsia="Times New Roman" w:hAnsi="Segoe UI" w:cs="Segoe UI"/>
          <w:b/>
          <w:bCs/>
          <w:color w:val="000000" w:themeColor="text1"/>
          <w:sz w:val="20"/>
          <w:szCs w:val="20"/>
          <w:bdr w:val="single" w:sz="2" w:space="0" w:color="auto" w:frame="1"/>
          <w:lang w:eastAsia="es-VE"/>
        </w:rPr>
        <w:t>Sensación Premium:</w:t>
      </w:r>
      <w:r w:rsidRPr="002826D0">
        <w:rPr>
          <w:rFonts w:ascii="Segoe UI" w:eastAsia="Times New Roman" w:hAnsi="Segoe UI" w:cs="Segoe UI"/>
          <w:color w:val="000000" w:themeColor="text1"/>
          <w:sz w:val="20"/>
          <w:szCs w:val="20"/>
          <w:lang w:eastAsia="es-VE"/>
        </w:rPr>
        <w:t xml:space="preserve"> Visualmente, los tableros </w:t>
      </w:r>
      <w:proofErr w:type="spellStart"/>
      <w:r w:rsidRPr="002826D0">
        <w:rPr>
          <w:rFonts w:ascii="Segoe UI" w:eastAsia="Times New Roman" w:hAnsi="Segoe UI" w:cs="Segoe UI"/>
          <w:color w:val="000000" w:themeColor="text1"/>
          <w:sz w:val="20"/>
          <w:szCs w:val="20"/>
          <w:lang w:eastAsia="es-VE"/>
        </w:rPr>
        <w:t>Kanban</w:t>
      </w:r>
      <w:proofErr w:type="spellEnd"/>
      <w:r w:rsidRPr="002826D0">
        <w:rPr>
          <w:rFonts w:ascii="Segoe UI" w:eastAsia="Times New Roman" w:hAnsi="Segoe UI" w:cs="Segoe UI"/>
          <w:color w:val="000000" w:themeColor="text1"/>
          <w:sz w:val="20"/>
          <w:szCs w:val="20"/>
          <w:lang w:eastAsia="es-VE"/>
        </w:rPr>
        <w:t xml:space="preserve"> con animaciones fluidas, esquemas de color oscuro/claro y tarjetas con sombras (</w:t>
      </w:r>
      <w:proofErr w:type="spellStart"/>
      <w:r w:rsidRPr="002826D0">
        <w:rPr>
          <w:rFonts w:ascii="Segoe UI" w:eastAsia="Times New Roman" w:hAnsi="Segoe UI" w:cs="Segoe UI"/>
          <w:color w:val="000000" w:themeColor="text1"/>
          <w:sz w:val="20"/>
          <w:szCs w:val="20"/>
          <w:lang w:eastAsia="es-VE"/>
        </w:rPr>
        <w:t>glassmorphism</w:t>
      </w:r>
      <w:proofErr w:type="spellEnd"/>
      <w:r w:rsidRPr="002826D0">
        <w:rPr>
          <w:rFonts w:ascii="Segoe UI" w:eastAsia="Times New Roman" w:hAnsi="Segoe UI" w:cs="Segoe UI"/>
          <w:color w:val="000000" w:themeColor="text1"/>
          <w:sz w:val="20"/>
          <w:szCs w:val="20"/>
          <w:lang w:eastAsia="es-VE"/>
        </w:rPr>
        <w:t>) le darán a tu sistema un aspecto de software empresarial de altísima gama.</w:t>
      </w:r>
    </w:p>
    <w:p w:rsidR="00272AB8" w:rsidRPr="002826D0" w:rsidRDefault="00272AB8" w:rsidP="002826D0">
      <w:pPr>
        <w:rPr>
          <w:color w:val="000000" w:themeColor="text1"/>
        </w:rPr>
      </w:pPr>
    </w:p>
    <w:sectPr w:rsidR="00272AB8" w:rsidRPr="002826D0" w:rsidSect="00DA46D3">
      <w:pgSz w:w="12240" w:h="15840"/>
      <w:pgMar w:top="851" w:right="758"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E2274"/>
    <w:multiLevelType w:val="multilevel"/>
    <w:tmpl w:val="F3B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FD06D2"/>
    <w:multiLevelType w:val="multilevel"/>
    <w:tmpl w:val="AD1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426493"/>
    <w:multiLevelType w:val="multilevel"/>
    <w:tmpl w:val="71F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6F1321A"/>
    <w:multiLevelType w:val="multilevel"/>
    <w:tmpl w:val="89F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6D3"/>
    <w:rsid w:val="00272AB8"/>
    <w:rsid w:val="002826D0"/>
    <w:rsid w:val="007A42DD"/>
    <w:rsid w:val="00DA46D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rsid w:val="007A42D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cPr>
      <w:shd w:val="clear" w:color="auto" w:fill="auto"/>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rsid w:val="007A42D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cPr>
      <w:shd w:val="clear" w:color="auto" w:fill="auto"/>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15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466</Words>
  <Characters>2568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Gomez</dc:creator>
  <cp:lastModifiedBy>Manuel Gomez</cp:lastModifiedBy>
  <cp:revision>1</cp:revision>
  <dcterms:created xsi:type="dcterms:W3CDTF">2026-08-14T11:57:00Z</dcterms:created>
  <dcterms:modified xsi:type="dcterms:W3CDTF">2026-08-14T12:10:00Z</dcterms:modified>
</cp:coreProperties>
</file>