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FE770E" w14:textId="77777777" w:rsidR="00365ECB" w:rsidRPr="00365ECB" w:rsidRDefault="00365ECB" w:rsidP="00365ECB">
      <w:pPr>
        <w:rPr>
          <w:b/>
          <w:bCs/>
        </w:rPr>
      </w:pPr>
      <w:r w:rsidRPr="00365ECB">
        <w:rPr>
          <w:b/>
          <w:bCs/>
        </w:rPr>
        <w:t>Age Information Analysis:</w:t>
      </w:r>
    </w:p>
    <w:p w14:paraId="5329FE45" w14:textId="63D7A496" w:rsidR="00365ECB" w:rsidRDefault="00365ECB" w:rsidP="00365ECB">
      <w:r>
        <w:t xml:space="preserve">              The investigation into the effect of age on the use of the city bike system in October 2015, yielded some interesting results. First was that the age groups that took the most trips between 60-70 years old. The average ride length was also highest among people 62-65. These results are somewhat surprising considering that elderly people are usually seen as less active. </w:t>
      </w:r>
      <w:r>
        <w:t>However,</w:t>
      </w:r>
      <w:r>
        <w:t xml:space="preserve"> when you consider that many people in that age range are retired and have more free time than younger people it starts to make more sense.</w:t>
      </w:r>
    </w:p>
    <w:p w14:paraId="0D0C8106" w14:textId="77777777" w:rsidR="00365ECB" w:rsidRPr="00365ECB" w:rsidRDefault="00365ECB" w:rsidP="00365ECB">
      <w:pPr>
        <w:rPr>
          <w:b/>
          <w:bCs/>
        </w:rPr>
      </w:pPr>
      <w:r w:rsidRPr="00365ECB">
        <w:rPr>
          <w:b/>
          <w:bCs/>
        </w:rPr>
        <w:t xml:space="preserve">Bike Usage: </w:t>
      </w:r>
    </w:p>
    <w:p w14:paraId="33BE827F" w14:textId="77777777" w:rsidR="00365ECB" w:rsidRDefault="00365ECB" w:rsidP="00365ECB">
      <w:r>
        <w:t xml:space="preserve">              In this investigation of the data, I found the most used bikes and bikes with the most miles ridden. An interesting result from the data was that the bikes with the most miles did not always match up with those that had the most trips. One would expect that these lists would be almost identical because more trips would result in more miles ridden. However, because the length of trips varies drastically between trips so do the miles ridden for each bike. But with the information gathered from this investigation, we can begin to identify some bikes that may need repairs. Any bikes that have both high numbers of trips and a high number of miles would most likely need some inspection to make sure they are still fit for service.</w:t>
      </w:r>
    </w:p>
    <w:p w14:paraId="2EA10845" w14:textId="77777777" w:rsidR="00365ECB" w:rsidRPr="00365ECB" w:rsidRDefault="00365ECB" w:rsidP="00365ECB">
      <w:pPr>
        <w:rPr>
          <w:b/>
          <w:bCs/>
        </w:rPr>
      </w:pPr>
      <w:r w:rsidRPr="00365ECB">
        <w:rPr>
          <w:b/>
          <w:bCs/>
        </w:rPr>
        <w:t>Maps:</w:t>
      </w:r>
    </w:p>
    <w:p w14:paraId="72CCE295" w14:textId="72C71981" w:rsidR="00CD2CAC" w:rsidRPr="00CD2CAC" w:rsidRDefault="00365ECB" w:rsidP="00365ECB">
      <w:r>
        <w:t xml:space="preserve">              An interesting result gained from the investigation of station popularity by position is that the most popular positions are clustered on the east side of Jersey City, where many businesses are located. With most trips being taken by elderly citizens as discussed in the previous section, you would expect that the most popular stations would be those close to the park. However, this popularity density suggests that many people are using bikes as a method of commuting to work. One possible explanation for these unexpected results is that older citizens are using the bikes to commute within the business district instead of taking public transport of driving. An interesting expansion of this project may be to look at all transportation data within the city that can compare how people of different ages prefer to travel within the city.</w:t>
      </w:r>
      <w:r>
        <w:t xml:space="preserve"> </w:t>
      </w:r>
    </w:p>
    <w:sectPr w:rsidR="00CD2CAC" w:rsidRPr="00CD2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D8F"/>
    <w:rsid w:val="00365ECB"/>
    <w:rsid w:val="003E6B5A"/>
    <w:rsid w:val="00A325CD"/>
    <w:rsid w:val="00C03D8F"/>
    <w:rsid w:val="00CD2CAC"/>
    <w:rsid w:val="00DB21A9"/>
    <w:rsid w:val="00F3131E"/>
    <w:rsid w:val="00FC7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404FF"/>
  <w15:chartTrackingRefBased/>
  <w15:docId w15:val="{5E5234C5-8367-4926-A911-D425994BE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3695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cf</dc:creator>
  <cp:keywords/>
  <dc:description/>
  <cp:lastModifiedBy>David cf</cp:lastModifiedBy>
  <cp:revision>2</cp:revision>
  <dcterms:created xsi:type="dcterms:W3CDTF">2020-11-02T21:43:00Z</dcterms:created>
  <dcterms:modified xsi:type="dcterms:W3CDTF">2020-11-02T22:33:00Z</dcterms:modified>
</cp:coreProperties>
</file>