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A1735" w14:textId="77777777" w:rsidR="00B6546A" w:rsidRDefault="00B6546A" w:rsidP="00B6546A">
      <w:r>
        <w:t>Information Security and Data Protection Policy</w:t>
      </w:r>
    </w:p>
    <w:p w14:paraId="431900B4" w14:textId="77777777" w:rsidR="00B6546A" w:rsidRDefault="00B6546A" w:rsidP="00B6546A"/>
    <w:p w14:paraId="313CD8ED" w14:textId="77777777" w:rsidR="00B6546A" w:rsidRDefault="00B6546A" w:rsidP="00B6546A">
      <w:r>
        <w:t>Version: 3.1</w:t>
      </w:r>
    </w:p>
    <w:p w14:paraId="065AC648" w14:textId="77777777" w:rsidR="00B6546A" w:rsidRDefault="00B6546A" w:rsidP="00B6546A">
      <w:r>
        <w:t>Last Updated: February 2025</w:t>
      </w:r>
    </w:p>
    <w:p w14:paraId="637564E3" w14:textId="77777777" w:rsidR="00B6546A" w:rsidRDefault="00B6546A" w:rsidP="00B6546A"/>
    <w:p w14:paraId="29AC432A" w14:textId="77777777" w:rsidR="00B6546A" w:rsidRDefault="00B6546A" w:rsidP="00B6546A">
      <w:r>
        <w:t>Introduction</w:t>
      </w:r>
    </w:p>
    <w:p w14:paraId="50996EE9" w14:textId="77777777" w:rsidR="00B6546A" w:rsidRDefault="00B6546A" w:rsidP="00B6546A">
      <w:r>
        <w:t>This policy defines the security requirements and best practices for protecting company information assets, systems, and data from unauthorized access, disclosure, or destruction.</w:t>
      </w:r>
    </w:p>
    <w:p w14:paraId="2940B384" w14:textId="77777777" w:rsidR="00B6546A" w:rsidRDefault="00B6546A" w:rsidP="00B6546A"/>
    <w:p w14:paraId="3233A4BF" w14:textId="77777777" w:rsidR="00B6546A" w:rsidRDefault="00B6546A" w:rsidP="00B6546A">
      <w:r>
        <w:t>Password Requirements</w:t>
      </w:r>
    </w:p>
    <w:p w14:paraId="02440C68" w14:textId="77777777" w:rsidR="00B6546A" w:rsidRDefault="00B6546A" w:rsidP="00B6546A">
      <w:r>
        <w:t>- Minimum 12 characters</w:t>
      </w:r>
    </w:p>
    <w:p w14:paraId="079C9D2B" w14:textId="77777777" w:rsidR="00B6546A" w:rsidRDefault="00B6546A" w:rsidP="00B6546A">
      <w:r>
        <w:t>- Must include uppercase, lowercase, numbers, and special characters</w:t>
      </w:r>
    </w:p>
    <w:p w14:paraId="1E46349F" w14:textId="77777777" w:rsidR="00B6546A" w:rsidRDefault="00B6546A" w:rsidP="00B6546A">
      <w:r>
        <w:t>- Change every 90 days</w:t>
      </w:r>
    </w:p>
    <w:p w14:paraId="065D7280" w14:textId="77777777" w:rsidR="00B6546A" w:rsidRDefault="00B6546A" w:rsidP="00B6546A">
      <w:r>
        <w:t>- No password reuse for last 10 passwords</w:t>
      </w:r>
    </w:p>
    <w:p w14:paraId="49FE4C50" w14:textId="77777777" w:rsidR="00B6546A" w:rsidRDefault="00B6546A" w:rsidP="00B6546A">
      <w:r>
        <w:t>- Multi-factor authentication required for all systems</w:t>
      </w:r>
    </w:p>
    <w:p w14:paraId="3BC276E9" w14:textId="77777777" w:rsidR="00B6546A" w:rsidRDefault="00B6546A" w:rsidP="00B6546A"/>
    <w:p w14:paraId="2E58A2B6" w14:textId="77777777" w:rsidR="00B6546A" w:rsidRDefault="00B6546A" w:rsidP="00B6546A">
      <w:r>
        <w:t>Device Security</w:t>
      </w:r>
    </w:p>
    <w:p w14:paraId="1966E055" w14:textId="77777777" w:rsidR="00B6546A" w:rsidRDefault="00B6546A" w:rsidP="00B6546A">
      <w:r>
        <w:t>All company devices must:</w:t>
      </w:r>
    </w:p>
    <w:p w14:paraId="1AB8E9E8" w14:textId="77777777" w:rsidR="00B6546A" w:rsidRDefault="00B6546A" w:rsidP="00B6546A">
      <w:r>
        <w:t>- Have full disk encryption enabled</w:t>
      </w:r>
    </w:p>
    <w:p w14:paraId="42F238A1" w14:textId="77777777" w:rsidR="00B6546A" w:rsidRDefault="00B6546A" w:rsidP="00B6546A">
      <w:r>
        <w:t>- Run approved antivirus software with real-time scanning</w:t>
      </w:r>
    </w:p>
    <w:p w14:paraId="6173600A" w14:textId="77777777" w:rsidR="00B6546A" w:rsidRDefault="00B6546A" w:rsidP="00B6546A">
      <w:r>
        <w:t>- Receive automatic security updates</w:t>
      </w:r>
    </w:p>
    <w:p w14:paraId="22383A86" w14:textId="77777777" w:rsidR="00B6546A" w:rsidRDefault="00B6546A" w:rsidP="00B6546A">
      <w:r>
        <w:t>- Use screen lock after 5 minutes of inactivity</w:t>
      </w:r>
    </w:p>
    <w:p w14:paraId="6229E6D1" w14:textId="77777777" w:rsidR="00B6546A" w:rsidRDefault="00B6546A" w:rsidP="00B6546A">
      <w:r>
        <w:t>- Be reported immediately if lost or stolen</w:t>
      </w:r>
    </w:p>
    <w:p w14:paraId="7C88CC58" w14:textId="77777777" w:rsidR="00B6546A" w:rsidRDefault="00B6546A" w:rsidP="00B6546A"/>
    <w:p w14:paraId="271445CE" w14:textId="77777777" w:rsidR="00B6546A" w:rsidRDefault="00B6546A" w:rsidP="00B6546A">
      <w:r>
        <w:t>Data Classification</w:t>
      </w:r>
    </w:p>
    <w:p w14:paraId="4FC6B0A6" w14:textId="77777777" w:rsidR="00B6546A" w:rsidRDefault="00B6546A" w:rsidP="00B6546A">
      <w:r>
        <w:t>- Public: No restrictions</w:t>
      </w:r>
    </w:p>
    <w:p w14:paraId="1473AEB8" w14:textId="77777777" w:rsidR="00B6546A" w:rsidRDefault="00B6546A" w:rsidP="00B6546A">
      <w:r>
        <w:lastRenderedPageBreak/>
        <w:t>- Internal: Company employees only</w:t>
      </w:r>
    </w:p>
    <w:p w14:paraId="3502773A" w14:textId="77777777" w:rsidR="00B6546A" w:rsidRDefault="00B6546A" w:rsidP="00B6546A">
      <w:r>
        <w:t>- Confidential: Authorized personnel only</w:t>
      </w:r>
    </w:p>
    <w:p w14:paraId="3AA4B041" w14:textId="77777777" w:rsidR="00B6546A" w:rsidRDefault="00B6546A" w:rsidP="00B6546A">
      <w:r>
        <w:t>- Highly Confidential: Executive approval required</w:t>
      </w:r>
    </w:p>
    <w:p w14:paraId="5B0A92B1" w14:textId="77777777" w:rsidR="00B6546A" w:rsidRDefault="00B6546A" w:rsidP="00B6546A"/>
    <w:p w14:paraId="3FAA6B6A" w14:textId="77777777" w:rsidR="00B6546A" w:rsidRDefault="00B6546A" w:rsidP="00B6546A">
      <w:r>
        <w:t>Access Control</w:t>
      </w:r>
    </w:p>
    <w:p w14:paraId="07E7968E" w14:textId="77777777" w:rsidR="00B6546A" w:rsidRDefault="00B6546A" w:rsidP="00B6546A">
      <w:r>
        <w:t>Access to systems and data follows the principle of least privilege. Permissions are reviewed quarterly. Terminated employees have access revoked immediately.</w:t>
      </w:r>
    </w:p>
    <w:p w14:paraId="5A877F48" w14:textId="77777777" w:rsidR="00B6546A" w:rsidRDefault="00B6546A" w:rsidP="00B6546A"/>
    <w:p w14:paraId="1B2AC1C1" w14:textId="77777777" w:rsidR="00B6546A" w:rsidRDefault="00B6546A" w:rsidP="00B6546A">
      <w:r>
        <w:t>Incident Reporting</w:t>
      </w:r>
    </w:p>
    <w:p w14:paraId="5257BF5C" w14:textId="77777777" w:rsidR="00B6546A" w:rsidRDefault="00B6546A" w:rsidP="00B6546A">
      <w:r>
        <w:t>Security incidents must be reported to IT Security within 1 hour of discovery. This includes:</w:t>
      </w:r>
    </w:p>
    <w:p w14:paraId="0B5519BF" w14:textId="77777777" w:rsidR="00B6546A" w:rsidRDefault="00B6546A" w:rsidP="00B6546A">
      <w:r>
        <w:t>- Suspected malware infections</w:t>
      </w:r>
    </w:p>
    <w:p w14:paraId="5AC96863" w14:textId="77777777" w:rsidR="00B6546A" w:rsidRDefault="00B6546A" w:rsidP="00B6546A">
      <w:r>
        <w:t>- Data breaches or unauthorized access</w:t>
      </w:r>
    </w:p>
    <w:p w14:paraId="7BB67A0C" w14:textId="77777777" w:rsidR="00B6546A" w:rsidRDefault="00B6546A" w:rsidP="00B6546A">
      <w:r>
        <w:t>- Lost or stolen devices</w:t>
      </w:r>
    </w:p>
    <w:p w14:paraId="227527A1" w14:textId="77777777" w:rsidR="00B6546A" w:rsidRDefault="00B6546A" w:rsidP="00B6546A">
      <w:r>
        <w:t>- Suspicious emails or phishing attempts</w:t>
      </w:r>
    </w:p>
    <w:p w14:paraId="037E1C57" w14:textId="77777777" w:rsidR="00B6546A" w:rsidRDefault="00B6546A" w:rsidP="00B6546A"/>
    <w:p w14:paraId="1811E8B6" w14:textId="77777777" w:rsidR="00B6546A" w:rsidRDefault="00B6546A" w:rsidP="00B6546A">
      <w:r>
        <w:t>Remote Access</w:t>
      </w:r>
    </w:p>
    <w:p w14:paraId="02193CF4" w14:textId="77777777" w:rsidR="00B6546A" w:rsidRDefault="00B6546A" w:rsidP="00B6546A">
      <w:r>
        <w:t>VPN is required for all remote connections to company resources. Split tunneling is prohibited. Personal devices require MDM enrollment before accessing company email.</w:t>
      </w:r>
    </w:p>
    <w:p w14:paraId="1D43FDE9" w14:textId="77777777" w:rsidR="00B6546A" w:rsidRDefault="00B6546A" w:rsidP="00B6546A"/>
    <w:p w14:paraId="54709FFF" w14:textId="77777777" w:rsidR="00B6546A" w:rsidRDefault="00B6546A" w:rsidP="00B6546A">
      <w:r>
        <w:t>Compliance</w:t>
      </w:r>
    </w:p>
    <w:p w14:paraId="7FB6EDFF" w14:textId="77777777" w:rsidR="00B6546A" w:rsidRDefault="00B6546A" w:rsidP="00B6546A">
      <w:r>
        <w:t>Violations of this policy may result in disciplinary action up to and including termination.</w:t>
      </w:r>
    </w:p>
    <w:p w14:paraId="27D55336" w14:textId="77777777" w:rsidR="00B6546A" w:rsidRDefault="00B6546A" w:rsidP="00B6546A"/>
    <w:p w14:paraId="19E0F99A" w14:textId="3DE616F5" w:rsidR="00262EEB" w:rsidRDefault="00B6546A" w:rsidP="00B6546A">
      <w:r>
        <w:t>Contact: IT Security Team - security@company.com</w:t>
      </w:r>
    </w:p>
    <w:sectPr w:rsidR="00262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6A"/>
    <w:rsid w:val="001A6437"/>
    <w:rsid w:val="00262EEB"/>
    <w:rsid w:val="006A671A"/>
    <w:rsid w:val="00B6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88102D"/>
  <w15:chartTrackingRefBased/>
  <w15:docId w15:val="{CD40B823-0427-424F-BE84-EE5A51CD5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Manny Singh</dc:creator>
  <cp:keywords/>
  <dc:description/>
  <cp:lastModifiedBy>Manny Singh</cp:lastModifiedBy>
  <cp:revision>1</cp:revision>
  <dcterms:created xsi:type="dcterms:W3CDTF">2026-02-09T15:27:00Z</dcterms:created>
  <dcterms:modified xsi:type="dcterms:W3CDTF">2026-02-09T15:27:00Z</dcterms:modified>
</cp:coreProperties>
</file>