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C7F669" w14:textId="239744C1" w:rsidR="00940311" w:rsidRDefault="00940311">
      <w:pPr>
        <w:rPr>
          <w:b/>
          <w:bCs/>
          <w:sz w:val="44"/>
          <w:szCs w:val="44"/>
        </w:rPr>
      </w:pPr>
      <w:r w:rsidRPr="00940311">
        <w:rPr>
          <w:b/>
          <w:bCs/>
          <w:sz w:val="44"/>
          <w:szCs w:val="44"/>
        </w:rPr>
        <w:t>Luftkühler</w:t>
      </w:r>
    </w:p>
    <w:p w14:paraId="3FFDE4FC" w14:textId="218CC329" w:rsidR="00940311" w:rsidRPr="00940311" w:rsidRDefault="00940311" w:rsidP="00940311"/>
    <w:p w14:paraId="0A467B35" w14:textId="77777777" w:rsidR="00940311" w:rsidRPr="00940311" w:rsidRDefault="00940311" w:rsidP="00940311"/>
    <w:p w14:paraId="5EBEDA48" w14:textId="4F7B7D5E" w:rsidR="00940311" w:rsidRPr="00940311" w:rsidRDefault="00940311" w:rsidP="00940311">
      <w:pPr>
        <w:rPr>
          <w:b/>
          <w:bCs/>
          <w:sz w:val="32"/>
          <w:szCs w:val="32"/>
        </w:rPr>
      </w:pPr>
      <w:r w:rsidRPr="00940311">
        <w:rPr>
          <w:b/>
          <w:bCs/>
          <w:sz w:val="32"/>
          <w:szCs w:val="32"/>
        </w:rPr>
        <w:t>Beschreibung</w:t>
      </w:r>
    </w:p>
    <w:p w14:paraId="5AC8D518" w14:textId="121DB59C" w:rsidR="00940311" w:rsidRPr="00940311" w:rsidRDefault="00940311" w:rsidP="00940311">
      <w:r w:rsidRPr="00940311">
        <w:t xml:space="preserve">Luftkühler, die in Lüftungsanlagen integriert sind, spielen eine wichtige Rolle bei der Temperaturregulierung und Luftqualität in verschiedenen Umgebungen, darunter Wohn-, Gewerbe- und Industriegebäude. Diese speziellen Luftkühler sind </w:t>
      </w:r>
      <w:r w:rsidR="004B7F96">
        <w:t xml:space="preserve">ein wichtiger </w:t>
      </w:r>
      <w:r w:rsidRPr="00940311">
        <w:t>Teil eine</w:t>
      </w:r>
      <w:r w:rsidR="004B7F96">
        <w:t>r Lüftungsanlage.</w:t>
      </w:r>
    </w:p>
    <w:p w14:paraId="65A3EADC" w14:textId="77777777" w:rsidR="00940311" w:rsidRPr="00940311" w:rsidRDefault="00940311" w:rsidP="00940311"/>
    <w:p w14:paraId="30E1DF26" w14:textId="16437694" w:rsidR="00940311" w:rsidRPr="00940311" w:rsidRDefault="00940311" w:rsidP="00940311">
      <w:pPr>
        <w:rPr>
          <w:b/>
          <w:bCs/>
          <w:sz w:val="32"/>
          <w:szCs w:val="32"/>
        </w:rPr>
      </w:pPr>
      <w:r w:rsidRPr="00940311">
        <w:rPr>
          <w:b/>
          <w:bCs/>
          <w:sz w:val="32"/>
          <w:szCs w:val="32"/>
        </w:rPr>
        <w:t>Funktionsweise</w:t>
      </w:r>
    </w:p>
    <w:p w14:paraId="643A8474" w14:textId="634ED8EA" w:rsidR="00940311" w:rsidRPr="00940311" w:rsidRDefault="00940311" w:rsidP="00940311">
      <w:r w:rsidRPr="00940311">
        <w:t>Die Luft wird durch den Luftkühler geführt, wo sie gekühlt und</w:t>
      </w:r>
      <w:r w:rsidR="00381666">
        <w:t xml:space="preserve"> wenn </w:t>
      </w:r>
      <w:r w:rsidR="00CB5807">
        <w:t>Taupunkt überschritten,</w:t>
      </w:r>
      <w:r w:rsidR="00DD4E08">
        <w:t xml:space="preserve"> entfeuchtet</w:t>
      </w:r>
      <w:r w:rsidRPr="00940311">
        <w:t xml:space="preserve"> wird, bevor sie in den Raum gelangt. Dies kann durch Verdunstungskühlelemente, Kühlrippen oder andere kühlende Mechanismen erfolgen. </w:t>
      </w:r>
      <w:r w:rsidR="004B7F96">
        <w:t>Der</w:t>
      </w:r>
      <w:r w:rsidRPr="00940311">
        <w:t xml:space="preserve"> Ventilator</w:t>
      </w:r>
      <w:r w:rsidR="004B7F96">
        <w:t xml:space="preserve"> im Monoblock</w:t>
      </w:r>
      <w:r w:rsidRPr="00940311">
        <w:t xml:space="preserve"> sorgt dafür, dass die gekühlte Luft gleichmäßig im Gebäude verteilt wird.</w:t>
      </w:r>
    </w:p>
    <w:p w14:paraId="33F83334" w14:textId="77777777" w:rsidR="00940311" w:rsidRPr="00940311" w:rsidRDefault="00940311" w:rsidP="00940311"/>
    <w:p w14:paraId="1D34BC39" w14:textId="21E22BBC" w:rsidR="00940311" w:rsidRPr="00AC25A8" w:rsidRDefault="00940311" w:rsidP="00AC25A8">
      <w:pPr>
        <w:rPr>
          <w:b/>
          <w:bCs/>
          <w:sz w:val="32"/>
          <w:szCs w:val="32"/>
        </w:rPr>
      </w:pPr>
      <w:r w:rsidRPr="00940311">
        <w:rPr>
          <w:b/>
          <w:bCs/>
          <w:sz w:val="32"/>
          <w:szCs w:val="32"/>
        </w:rPr>
        <w:t>Vorteile</w:t>
      </w:r>
    </w:p>
    <w:p w14:paraId="0B25A47C" w14:textId="77777777" w:rsidR="00940311" w:rsidRPr="00940311" w:rsidRDefault="00940311" w:rsidP="00940311">
      <w:r w:rsidRPr="00940311">
        <w:t>- Energieeffizienz: Der Einsatz von Luftkühlern in Lüftungsanlagen kann dazu beitragen, den Energieverbrauch zu senken, da sie dazu beitragen können, die Notwendigkeit für den Betrieb separater Klimaanlagen zu reduzieren.</w:t>
      </w:r>
    </w:p>
    <w:p w14:paraId="3E23F15A" w14:textId="77777777" w:rsidR="00940311" w:rsidRPr="00940311" w:rsidRDefault="00940311" w:rsidP="00940311">
      <w:r w:rsidRPr="00940311">
        <w:t>- Flexibilität: Luftkühler in Lüftungsanlagen können an die spezifischen Anforderungen eines Gebäudes angepasst werden und bieten eine flexible Lösung zur Temperaturregulierung.</w:t>
      </w:r>
    </w:p>
    <w:p w14:paraId="03EEEE67" w14:textId="77777777" w:rsidR="00940311" w:rsidRPr="00940311" w:rsidRDefault="00940311" w:rsidP="00940311"/>
    <w:p w14:paraId="307A5296" w14:textId="7973C5B7" w:rsidR="00940311" w:rsidRPr="00940311" w:rsidRDefault="00940311" w:rsidP="00940311">
      <w:pPr>
        <w:rPr>
          <w:b/>
          <w:bCs/>
          <w:sz w:val="32"/>
          <w:szCs w:val="32"/>
        </w:rPr>
      </w:pPr>
      <w:r w:rsidRPr="00940311">
        <w:rPr>
          <w:b/>
          <w:bCs/>
          <w:sz w:val="32"/>
          <w:szCs w:val="32"/>
        </w:rPr>
        <w:t>Anwendungen</w:t>
      </w:r>
    </w:p>
    <w:p w14:paraId="5FBF22AD" w14:textId="2572D8B3" w:rsidR="00940311" w:rsidRPr="00940311" w:rsidRDefault="00940311" w:rsidP="00940311">
      <w:r w:rsidRPr="00940311">
        <w:t>-</w:t>
      </w:r>
      <w:r w:rsidR="00AC74CD">
        <w:t xml:space="preserve"> </w:t>
      </w:r>
      <w:r w:rsidRPr="00940311">
        <w:t>Bürogebäude: Luftkühler in Lüftungsanlagen werden häufig in Bürogebäuden eingesetzt, um eine angenehme Arbeitsumgebung für Mitarbeiter zu schaffen.</w:t>
      </w:r>
    </w:p>
    <w:p w14:paraId="42A23B70" w14:textId="32F3EF17" w:rsidR="00940311" w:rsidRPr="00940311" w:rsidRDefault="00940311" w:rsidP="00940311">
      <w:r w:rsidRPr="00940311">
        <w:t xml:space="preserve">- Krankenhäuser: In Krankenhäusern sind Luftkühler in Lüftungsanlagen wichtig, um </w:t>
      </w:r>
      <w:r w:rsidR="006C05AE">
        <w:t xml:space="preserve">angenehme </w:t>
      </w:r>
      <w:r w:rsidRPr="00940311">
        <w:t>kühle Luft in Patientenzimmern und Operationssälen zu gewährleisten.</w:t>
      </w:r>
    </w:p>
    <w:p w14:paraId="64CF0370" w14:textId="78ECDF0D" w:rsidR="00940311" w:rsidRDefault="00940311" w:rsidP="00940311">
      <w:r w:rsidRPr="00940311">
        <w:t xml:space="preserve">- Produktionsstätten: In industriellen Produktionsstätten werden Luftkühler in Lüftungsanlagen verwendet, um die Temperatur zu kontrollieren und die Luftqualität </w:t>
      </w:r>
      <w:r w:rsidR="003F4568">
        <w:t xml:space="preserve">leicht </w:t>
      </w:r>
      <w:r w:rsidRPr="00940311">
        <w:t>zu verbessern, was wichtig für die Gesundheit der Mitarbeiter und die Qualität der hergestellten Produkte ist.</w:t>
      </w:r>
    </w:p>
    <w:p w14:paraId="3B2C45EF" w14:textId="77777777" w:rsidR="00AB0522" w:rsidRDefault="00AB0522" w:rsidP="00940311"/>
    <w:p w14:paraId="551F364A" w14:textId="62CB80DF" w:rsidR="00AB0522" w:rsidRDefault="006E37C7" w:rsidP="00940311">
      <w:pPr>
        <w:rPr>
          <w:b/>
          <w:bCs/>
          <w:sz w:val="32"/>
          <w:szCs w:val="32"/>
        </w:rPr>
      </w:pPr>
      <w:r>
        <w:rPr>
          <w:b/>
          <w:bCs/>
          <w:sz w:val="32"/>
          <w:szCs w:val="32"/>
        </w:rPr>
        <w:t>Eigenständige Luftkühler</w:t>
      </w:r>
    </w:p>
    <w:p w14:paraId="5F41B83D" w14:textId="77777777" w:rsidR="009B7D43" w:rsidRDefault="009B7D43" w:rsidP="009B7D43">
      <w:r>
        <w:t>Eigenständige Luftkühler, auch bekannt als Luftkühler oder Verdunstungskühler, funktionieren durch Verdunstung von Wasser, um die Umgebungstemperatur zu senken. Hier ist eine grundlegende Erklärung, wie sie funktionieren:</w:t>
      </w:r>
    </w:p>
    <w:p w14:paraId="7745E7E7" w14:textId="77777777" w:rsidR="009B7D43" w:rsidRDefault="009B7D43" w:rsidP="009B7D43"/>
    <w:p w14:paraId="4FDE90C3" w14:textId="2BD1A880" w:rsidR="009B7D43" w:rsidRDefault="009B7D43" w:rsidP="009B7D43">
      <w:r>
        <w:t>1. Luftstrom: Ein Ventilator zieht warme Luft von außen in den Luftkühler.</w:t>
      </w:r>
    </w:p>
    <w:p w14:paraId="28646ED2" w14:textId="77777777" w:rsidR="009B7D43" w:rsidRDefault="009B7D43" w:rsidP="009B7D43"/>
    <w:p w14:paraId="2FFC29EF" w14:textId="3EFEC99F" w:rsidR="009B7D43" w:rsidRDefault="009B7D43" w:rsidP="009B7D43">
      <w:r>
        <w:t>2. Wasserbehälter: Im Inneren des Luftkühlers befindet sich ein Wassertank oder -reservoir. Wasser aus diesem Reservoir wird durch eine Pumpe nach oben befördert.</w:t>
      </w:r>
    </w:p>
    <w:p w14:paraId="77E17FC6" w14:textId="77777777" w:rsidR="009B7D43" w:rsidRDefault="009B7D43" w:rsidP="009B7D43"/>
    <w:p w14:paraId="20EFD9D9" w14:textId="38B7EE75" w:rsidR="009B7D43" w:rsidRDefault="009B7D43" w:rsidP="009B7D43">
      <w:r>
        <w:t>3. Verdunstungspad: Das Wasser fließt über ein Verdunstungspad oder eine Verdunstungswabe. Diese sind aus einem saugfähigen Material hergestellt, das das Wasser gleichmäßig verteilt und eine große Oberfläche für die Verdunstung bietet.</w:t>
      </w:r>
    </w:p>
    <w:p w14:paraId="2C852AAE" w14:textId="77777777" w:rsidR="009B7D43" w:rsidRDefault="009B7D43" w:rsidP="009B7D43"/>
    <w:p w14:paraId="0BC32EAE" w14:textId="66AA359C" w:rsidR="009B7D43" w:rsidRDefault="009B7D43" w:rsidP="009B7D43">
      <w:r>
        <w:t>4. Verdunstung: Die warme Luft strömt durch das feuchte Verdunstungspad. Beim Kontakt mit dem Wasser verdunstet ein Teil des Wassers und entzieht der Luft Wärmeenergie. Dadurch wird die Lufttemperatur gesenkt.</w:t>
      </w:r>
    </w:p>
    <w:p w14:paraId="59E2780A" w14:textId="77777777" w:rsidR="009B7D43" w:rsidRDefault="009B7D43" w:rsidP="009B7D43"/>
    <w:p w14:paraId="602405A0" w14:textId="6E4AB384" w:rsidR="009B7D43" w:rsidRDefault="009B7D43" w:rsidP="009B7D43">
      <w:r>
        <w:t>5. Kühlungseffekt: Die gekühlte Luft wird dann durch den Ventilator wieder nach außen geleitet, wodurch ein angenehmer kühlender Effekt entsteht.</w:t>
      </w:r>
    </w:p>
    <w:p w14:paraId="60F8BDD7" w14:textId="77777777" w:rsidR="009B7D43" w:rsidRDefault="009B7D43" w:rsidP="009B7D43"/>
    <w:p w14:paraId="0905F9B4" w14:textId="4197BE77" w:rsidR="009B7D43" w:rsidRDefault="009B7D43" w:rsidP="009B7D43">
      <w:r>
        <w:t>Da dieser Prozess auf Verdunstung basiert, funktionieren Luftkühler am effektivsten in trockenen Klimazonen, da die Luft dort mehr Feuchtigkeit aufnehmen kann. In sehr feuchten Umgebungen können sie weniger effektiv sein, da die Luft bereits mit Feuchtigkeit gesättigt ist und weniger Wasser verdunsten kann.</w:t>
      </w:r>
    </w:p>
    <w:p w14:paraId="00EA6502" w14:textId="3055D24E" w:rsidR="00C34BA8" w:rsidRDefault="00C34BA8" w:rsidP="00C34BA8">
      <w:pPr>
        <w:jc w:val="both"/>
      </w:pPr>
      <w:r>
        <w:rPr>
          <w:noProof/>
        </w:rPr>
        <w:drawing>
          <wp:inline distT="0" distB="0" distL="0" distR="0" wp14:anchorId="209C5758" wp14:editId="54753A99">
            <wp:extent cx="2857500" cy="2857500"/>
            <wp:effectExtent l="0" t="0" r="0" b="0"/>
            <wp:docPr id="848659031" name="Grafik 1" descr="🥇 5 Modelle, 1 klarer Sieger: Luftkühler Test | rtl.de Vergle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5 Modelle, 1 klarer Sieger: Luftkühler Test | rtl.de Vergleic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4BC58980" w14:textId="77777777" w:rsidR="00A50F51" w:rsidRDefault="00A50F51" w:rsidP="009B7D43"/>
    <w:p w14:paraId="74C3D206" w14:textId="77777777" w:rsidR="00940311" w:rsidRPr="00940311" w:rsidRDefault="00940311" w:rsidP="00940311"/>
    <w:p w14:paraId="6E242530" w14:textId="6974F703" w:rsidR="00940311" w:rsidRPr="00940311" w:rsidRDefault="00940311" w:rsidP="00940311">
      <w:pPr>
        <w:rPr>
          <w:b/>
          <w:bCs/>
          <w:sz w:val="32"/>
          <w:szCs w:val="32"/>
        </w:rPr>
      </w:pPr>
      <w:r w:rsidRPr="00940311">
        <w:rPr>
          <w:b/>
          <w:bCs/>
          <w:sz w:val="32"/>
          <w:szCs w:val="32"/>
        </w:rPr>
        <w:t>Fazit</w:t>
      </w:r>
    </w:p>
    <w:p w14:paraId="7BE5A121" w14:textId="7BB3A569" w:rsidR="00940311" w:rsidRDefault="00940311" w:rsidP="00940311">
      <w:r w:rsidRPr="00940311">
        <w:t>Luftkühler, die in Lüftungsanlagen integriert sind, sind eine wichtige Komponente für die Temperaturregulierung und Luftqualitätskontrolle in verschiedenen Gebäuden und Umgebungen. Sie bieten eine effiziente Möglichkeit, die Raumluft zu kühlen und zu befeuchten, während sie gleichzeitig die Energieeffizienz des Gesamtsystems verbessern.</w:t>
      </w:r>
    </w:p>
    <w:p w14:paraId="6A11E2DA" w14:textId="2C3B0826" w:rsidR="004B7F96" w:rsidRDefault="004B7F96" w:rsidP="00940311"/>
    <w:p w14:paraId="76F3A790" w14:textId="01B695C5" w:rsidR="004B7F96" w:rsidRDefault="004B7F96" w:rsidP="00940311">
      <w:pPr>
        <w:rPr>
          <w:b/>
          <w:bCs/>
          <w:sz w:val="32"/>
          <w:szCs w:val="32"/>
        </w:rPr>
      </w:pPr>
      <w:r>
        <w:rPr>
          <w:b/>
          <w:bCs/>
          <w:sz w:val="32"/>
          <w:szCs w:val="32"/>
        </w:rPr>
        <w:t>Formel</w:t>
      </w:r>
      <w:r w:rsidR="00047793">
        <w:rPr>
          <w:b/>
          <w:bCs/>
          <w:sz w:val="32"/>
          <w:szCs w:val="32"/>
        </w:rPr>
        <w:t>n:</w:t>
      </w:r>
    </w:p>
    <w:p w14:paraId="07B0BEAD" w14:textId="0C0B6684" w:rsidR="000C0415" w:rsidRPr="004B7F96" w:rsidRDefault="00423D48" w:rsidP="00940311">
      <w:pPr>
        <w:rPr>
          <w:b/>
          <w:bCs/>
          <w:sz w:val="32"/>
          <w:szCs w:val="32"/>
        </w:rPr>
      </w:pPr>
      <w:r w:rsidRPr="00423D48">
        <w:rPr>
          <w:b/>
          <w:bCs/>
          <w:sz w:val="32"/>
          <w:szCs w:val="32"/>
        </w:rPr>
        <w:lastRenderedPageBreak/>
        <w:drawing>
          <wp:inline distT="0" distB="0" distL="0" distR="0" wp14:anchorId="2C688F33" wp14:editId="5C9617A3">
            <wp:extent cx="5760720" cy="7611745"/>
            <wp:effectExtent l="0" t="0" r="0" b="8255"/>
            <wp:docPr id="1805222035" name="Grafik 1"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22035" name="Grafik 1" descr="Ein Bild, das Text, Screenshot, Schrift, Zahl enthält.&#10;&#10;Automatisch generierte Beschreibung"/>
                    <pic:cNvPicPr/>
                  </pic:nvPicPr>
                  <pic:blipFill>
                    <a:blip r:embed="rId6"/>
                    <a:stretch>
                      <a:fillRect/>
                    </a:stretch>
                  </pic:blipFill>
                  <pic:spPr>
                    <a:xfrm>
                      <a:off x="0" y="0"/>
                      <a:ext cx="5760720" cy="7611745"/>
                    </a:xfrm>
                    <a:prstGeom prst="rect">
                      <a:avLst/>
                    </a:prstGeom>
                  </pic:spPr>
                </pic:pic>
              </a:graphicData>
            </a:graphic>
          </wp:inline>
        </w:drawing>
      </w:r>
    </w:p>
    <w:sectPr w:rsidR="000C0415" w:rsidRPr="004B7F9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210149"/>
    <w:multiLevelType w:val="multilevel"/>
    <w:tmpl w:val="E11A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DE62B87"/>
    <w:multiLevelType w:val="multilevel"/>
    <w:tmpl w:val="0BDC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0122730">
    <w:abstractNumId w:val="1"/>
  </w:num>
  <w:num w:numId="2" w16cid:durableId="1290359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11"/>
    <w:rsid w:val="00047793"/>
    <w:rsid w:val="000C0415"/>
    <w:rsid w:val="0015263E"/>
    <w:rsid w:val="001D0EEB"/>
    <w:rsid w:val="00240328"/>
    <w:rsid w:val="00377B88"/>
    <w:rsid w:val="00381666"/>
    <w:rsid w:val="003F4568"/>
    <w:rsid w:val="00423D48"/>
    <w:rsid w:val="004B7F96"/>
    <w:rsid w:val="006526E5"/>
    <w:rsid w:val="006C05AE"/>
    <w:rsid w:val="006E37C7"/>
    <w:rsid w:val="00755168"/>
    <w:rsid w:val="008F6DFE"/>
    <w:rsid w:val="009343C3"/>
    <w:rsid w:val="00940311"/>
    <w:rsid w:val="009B4288"/>
    <w:rsid w:val="009B7D43"/>
    <w:rsid w:val="009E12B2"/>
    <w:rsid w:val="00A50F51"/>
    <w:rsid w:val="00A817D5"/>
    <w:rsid w:val="00AA7299"/>
    <w:rsid w:val="00AB0522"/>
    <w:rsid w:val="00AC25A8"/>
    <w:rsid w:val="00AC74CD"/>
    <w:rsid w:val="00C34BA8"/>
    <w:rsid w:val="00CB5807"/>
    <w:rsid w:val="00DD4E08"/>
  </w:rsids>
  <m:mathPr>
    <m:mathFont m:val="Cambria Math"/>
    <m:brkBin m:val="before"/>
    <m:brkBinSub m:val="--"/>
    <m:smallFrac m:val="0"/>
    <m:dispDef/>
    <m:lMargin m:val="0"/>
    <m:rMargin m:val="0"/>
    <m:defJc m:val="centerGroup"/>
    <m:wrapIndent m:val="1440"/>
    <m:intLim m:val="subSup"/>
    <m:naryLim m:val="undOvr"/>
  </m:mathPr>
  <w:themeFontLang w:val="de-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75ECE"/>
  <w15:chartTrackingRefBased/>
  <w15:docId w15:val="{3694D3FB-5565-854A-9E5A-3D202E541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940311"/>
    <w:pPr>
      <w:spacing w:before="100" w:beforeAutospacing="1" w:after="100" w:afterAutospacing="1"/>
    </w:pPr>
    <w:rPr>
      <w:rFonts w:ascii="Times New Roman" w:eastAsia="Times New Roman" w:hAnsi="Times New Roman" w:cs="Times New Roman"/>
      <w:kern w:val="0"/>
      <w:lang w:eastAsia="de-DE"/>
      <w14:ligatures w14:val="none"/>
    </w:rPr>
  </w:style>
  <w:style w:type="character" w:styleId="Fett">
    <w:name w:val="Strong"/>
    <w:basedOn w:val="Absatz-Standardschriftart"/>
    <w:uiPriority w:val="22"/>
    <w:qFormat/>
    <w:rsid w:val="009403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2194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469</Words>
  <Characters>2957</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Verner Manoa Tim</dc:creator>
  <cp:keywords/>
  <dc:description/>
  <cp:lastModifiedBy>Manoa Verner</cp:lastModifiedBy>
  <cp:revision>26</cp:revision>
  <dcterms:created xsi:type="dcterms:W3CDTF">2024-03-18T21:36:00Z</dcterms:created>
  <dcterms:modified xsi:type="dcterms:W3CDTF">2024-06-21T13:29:00Z</dcterms:modified>
</cp:coreProperties>
</file>