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B6AA7" w14:textId="77777777" w:rsidR="00495BA6" w:rsidRPr="00495BA6" w:rsidRDefault="00495BA6" w:rsidP="00495B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95BA6">
        <w:rPr>
          <w:rFonts w:ascii="Times New Roman" w:eastAsia="Times New Roman" w:hAnsi="Times New Roman" w:cs="Times New Roman"/>
          <w:b/>
          <w:bCs/>
          <w:kern w:val="0"/>
          <w:sz w:val="27"/>
          <w:szCs w:val="27"/>
          <w14:ligatures w14:val="none"/>
        </w:rPr>
        <w:t>Forest fires analysis on Portugal dataset</w:t>
      </w:r>
    </w:p>
    <w:p w14:paraId="10674AC2" w14:textId="75E78BE0" w:rsidR="00495BA6" w:rsidRPr="00495BA6" w:rsidRDefault="00495BA6" w:rsidP="00495B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BA6">
        <w:rPr>
          <w:rFonts w:ascii="Times New Roman" w:eastAsia="Times New Roman" w:hAnsi="Times New Roman" w:cs="Times New Roman"/>
          <w:kern w:val="0"/>
          <w:sz w:val="24"/>
          <w:szCs w:val="24"/>
          <w14:ligatures w14:val="none"/>
        </w:rPr>
        <w:t xml:space="preserve">Forest fires have been major environmental concerns. It adversely affects wildlife, </w:t>
      </w:r>
      <w:proofErr w:type="gramStart"/>
      <w:r w:rsidRPr="00495BA6">
        <w:rPr>
          <w:rFonts w:ascii="Times New Roman" w:eastAsia="Times New Roman" w:hAnsi="Times New Roman" w:cs="Times New Roman"/>
          <w:kern w:val="0"/>
          <w:sz w:val="24"/>
          <w:szCs w:val="24"/>
          <w14:ligatures w14:val="none"/>
        </w:rPr>
        <w:t>nature</w:t>
      </w:r>
      <w:proofErr w:type="gramEnd"/>
      <w:r w:rsidRPr="00495BA6">
        <w:rPr>
          <w:rFonts w:ascii="Times New Roman" w:eastAsia="Times New Roman" w:hAnsi="Times New Roman" w:cs="Times New Roman"/>
          <w:kern w:val="0"/>
          <w:sz w:val="24"/>
          <w:szCs w:val="24"/>
          <w14:ligatures w14:val="none"/>
        </w:rPr>
        <w:t xml:space="preserve"> and impacts people too. This paper is to </w:t>
      </w:r>
      <w:r w:rsidR="00996A17">
        <w:rPr>
          <w:rFonts w:ascii="Times New Roman" w:eastAsia="Times New Roman" w:hAnsi="Times New Roman" w:cs="Times New Roman"/>
          <w:kern w:val="0"/>
          <w:sz w:val="24"/>
          <w:szCs w:val="24"/>
          <w14:ligatures w14:val="none"/>
        </w:rPr>
        <w:t>analyze</w:t>
      </w:r>
      <w:r w:rsidRPr="00495BA6">
        <w:rPr>
          <w:rFonts w:ascii="Times New Roman" w:eastAsia="Times New Roman" w:hAnsi="Times New Roman" w:cs="Times New Roman"/>
          <w:kern w:val="0"/>
          <w:sz w:val="24"/>
          <w:szCs w:val="24"/>
          <w14:ligatures w14:val="none"/>
        </w:rPr>
        <w:t xml:space="preserve"> the burn area </w:t>
      </w:r>
      <w:r w:rsidR="00996A17">
        <w:rPr>
          <w:rFonts w:ascii="Times New Roman" w:eastAsia="Times New Roman" w:hAnsi="Times New Roman" w:cs="Times New Roman"/>
          <w:kern w:val="0"/>
          <w:sz w:val="24"/>
          <w:szCs w:val="24"/>
          <w14:ligatures w14:val="none"/>
        </w:rPr>
        <w:t>with weather conditions and location.</w:t>
      </w:r>
      <w:r w:rsidR="00996A17" w:rsidRPr="00495BA6">
        <w:rPr>
          <w:rFonts w:ascii="Times New Roman" w:eastAsia="Times New Roman" w:hAnsi="Times New Roman" w:cs="Times New Roman"/>
          <w:kern w:val="0"/>
          <w:sz w:val="24"/>
          <w:szCs w:val="24"/>
          <w14:ligatures w14:val="none"/>
        </w:rPr>
        <w:t xml:space="preserve"> The</w:t>
      </w:r>
      <w:r w:rsidRPr="00495BA6">
        <w:rPr>
          <w:rFonts w:ascii="Times New Roman" w:eastAsia="Times New Roman" w:hAnsi="Times New Roman" w:cs="Times New Roman"/>
          <w:kern w:val="0"/>
          <w:sz w:val="24"/>
          <w:szCs w:val="24"/>
          <w14:ligatures w14:val="none"/>
        </w:rPr>
        <w:t xml:space="preserve"> data </w:t>
      </w:r>
      <w:r w:rsidR="00996A17">
        <w:rPr>
          <w:rFonts w:ascii="Times New Roman" w:eastAsia="Times New Roman" w:hAnsi="Times New Roman" w:cs="Times New Roman"/>
          <w:kern w:val="0"/>
          <w:sz w:val="24"/>
          <w:szCs w:val="24"/>
          <w14:ligatures w14:val="none"/>
        </w:rPr>
        <w:t xml:space="preserve">used for this analysis is </w:t>
      </w:r>
      <w:r w:rsidRPr="00495BA6">
        <w:rPr>
          <w:rFonts w:ascii="Times New Roman" w:eastAsia="Times New Roman" w:hAnsi="Times New Roman" w:cs="Times New Roman"/>
          <w:kern w:val="0"/>
          <w:sz w:val="24"/>
          <w:szCs w:val="24"/>
          <w14:ligatures w14:val="none"/>
        </w:rPr>
        <w:t xml:space="preserve">from </w:t>
      </w:r>
      <w:proofErr w:type="spellStart"/>
      <w:r w:rsidRPr="00495BA6">
        <w:rPr>
          <w:rFonts w:ascii="Times New Roman" w:eastAsia="Times New Roman" w:hAnsi="Times New Roman" w:cs="Times New Roman"/>
          <w:kern w:val="0"/>
          <w:sz w:val="24"/>
          <w:szCs w:val="24"/>
          <w14:ligatures w14:val="none"/>
        </w:rPr>
        <w:t>Montesinho</w:t>
      </w:r>
      <w:proofErr w:type="spellEnd"/>
      <w:r w:rsidRPr="00495BA6">
        <w:rPr>
          <w:rFonts w:ascii="Times New Roman" w:eastAsia="Times New Roman" w:hAnsi="Times New Roman" w:cs="Times New Roman"/>
          <w:kern w:val="0"/>
          <w:sz w:val="24"/>
          <w:szCs w:val="24"/>
          <w14:ligatures w14:val="none"/>
        </w:rPr>
        <w:t xml:space="preserve"> natural park in </w:t>
      </w:r>
      <w:r w:rsidR="00996A17" w:rsidRPr="00495BA6">
        <w:rPr>
          <w:rFonts w:ascii="Times New Roman" w:eastAsia="Times New Roman" w:hAnsi="Times New Roman" w:cs="Times New Roman"/>
          <w:kern w:val="0"/>
          <w:sz w:val="24"/>
          <w:szCs w:val="24"/>
          <w14:ligatures w14:val="none"/>
        </w:rPr>
        <w:t>Portugal.</w:t>
      </w:r>
      <w:r w:rsidRPr="00495BA6">
        <w:rPr>
          <w:rFonts w:ascii="Times New Roman" w:eastAsia="Times New Roman" w:hAnsi="Times New Roman" w:cs="Times New Roman"/>
          <w:kern w:val="0"/>
          <w:sz w:val="24"/>
          <w:szCs w:val="24"/>
          <w14:ligatures w14:val="none"/>
        </w:rPr>
        <w:t xml:space="preserve"> </w:t>
      </w:r>
    </w:p>
    <w:p w14:paraId="65ABAFE5" w14:textId="77777777" w:rsidR="00495BA6" w:rsidRPr="00495BA6" w:rsidRDefault="00495BA6" w:rsidP="00495B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BA6">
        <w:rPr>
          <w:rFonts w:ascii="Times New Roman" w:eastAsia="Times New Roman" w:hAnsi="Times New Roman" w:cs="Times New Roman"/>
          <w:kern w:val="0"/>
          <w:sz w:val="24"/>
          <w:szCs w:val="24"/>
          <w14:ligatures w14:val="none"/>
        </w:rPr>
        <w:t>Data &amp; its limits</w:t>
      </w:r>
    </w:p>
    <w:p w14:paraId="0687BF9C" w14:textId="643E6BD7" w:rsidR="00495BA6" w:rsidRPr="00495BA6" w:rsidRDefault="00495BA6" w:rsidP="00495B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BA6">
        <w:rPr>
          <w:rFonts w:ascii="Times New Roman" w:eastAsia="Times New Roman" w:hAnsi="Times New Roman" w:cs="Times New Roman"/>
          <w:kern w:val="0"/>
          <w:sz w:val="24"/>
          <w:szCs w:val="24"/>
          <w14:ligatures w14:val="none"/>
        </w:rPr>
        <w:t xml:space="preserve">The data for this project is from </w:t>
      </w:r>
      <w:proofErr w:type="spellStart"/>
      <w:r w:rsidRPr="00495BA6">
        <w:rPr>
          <w:rFonts w:ascii="Times New Roman" w:eastAsia="Times New Roman" w:hAnsi="Times New Roman" w:cs="Times New Roman"/>
          <w:kern w:val="0"/>
          <w:sz w:val="24"/>
          <w:szCs w:val="24"/>
          <w14:ligatures w14:val="none"/>
        </w:rPr>
        <w:t>Montesinho</w:t>
      </w:r>
      <w:proofErr w:type="spellEnd"/>
      <w:r w:rsidRPr="00495BA6">
        <w:rPr>
          <w:rFonts w:ascii="Times New Roman" w:eastAsia="Times New Roman" w:hAnsi="Times New Roman" w:cs="Times New Roman"/>
          <w:kern w:val="0"/>
          <w:sz w:val="24"/>
          <w:szCs w:val="24"/>
          <w14:ligatures w14:val="none"/>
        </w:rPr>
        <w:t xml:space="preserve"> natural park, from the </w:t>
      </w:r>
      <w:proofErr w:type="spellStart"/>
      <w:r w:rsidRPr="00495BA6">
        <w:rPr>
          <w:rFonts w:ascii="Times New Roman" w:eastAsia="Times New Roman" w:hAnsi="Times New Roman" w:cs="Times New Roman"/>
          <w:kern w:val="0"/>
          <w:sz w:val="24"/>
          <w:szCs w:val="24"/>
          <w14:ligatures w14:val="none"/>
        </w:rPr>
        <w:t>Tr´as</w:t>
      </w:r>
      <w:proofErr w:type="spellEnd"/>
      <w:r w:rsidRPr="00495BA6">
        <w:rPr>
          <w:rFonts w:ascii="Times New Roman" w:eastAsia="Times New Roman" w:hAnsi="Times New Roman" w:cs="Times New Roman"/>
          <w:kern w:val="0"/>
          <w:sz w:val="24"/>
          <w:szCs w:val="24"/>
          <w14:ligatures w14:val="none"/>
        </w:rPr>
        <w:t>-</w:t>
      </w:r>
      <w:proofErr w:type="spellStart"/>
      <w:r w:rsidRPr="00495BA6">
        <w:rPr>
          <w:rFonts w:ascii="Times New Roman" w:eastAsia="Times New Roman" w:hAnsi="Times New Roman" w:cs="Times New Roman"/>
          <w:kern w:val="0"/>
          <w:sz w:val="24"/>
          <w:szCs w:val="24"/>
          <w14:ligatures w14:val="none"/>
        </w:rPr>
        <w:t>os</w:t>
      </w:r>
      <w:proofErr w:type="spellEnd"/>
      <w:r w:rsidRPr="00495BA6">
        <w:rPr>
          <w:rFonts w:ascii="Times New Roman" w:eastAsia="Times New Roman" w:hAnsi="Times New Roman" w:cs="Times New Roman"/>
          <w:kern w:val="0"/>
          <w:sz w:val="24"/>
          <w:szCs w:val="24"/>
          <w14:ligatures w14:val="none"/>
        </w:rPr>
        <w:t xml:space="preserve">-Montes northeast region of Portugal (Ref: </w:t>
      </w:r>
      <w:hyperlink r:id="rId4" w:tgtFrame="_blank" w:history="1">
        <w:r w:rsidRPr="00495BA6">
          <w:rPr>
            <w:rFonts w:ascii="Times New Roman" w:eastAsia="Times New Roman" w:hAnsi="Times New Roman" w:cs="Times New Roman"/>
            <w:color w:val="0000FF"/>
            <w:kern w:val="0"/>
            <w:sz w:val="24"/>
            <w:szCs w:val="24"/>
            <w:u w:val="single"/>
            <w14:ligatures w14:val="none"/>
          </w:rPr>
          <w:t>LINK</w:t>
        </w:r>
      </w:hyperlink>
      <w:r w:rsidRPr="00495BA6">
        <w:rPr>
          <w:rFonts w:ascii="Times New Roman" w:eastAsia="Times New Roman" w:hAnsi="Times New Roman" w:cs="Times New Roman"/>
          <w:kern w:val="0"/>
          <w:sz w:val="24"/>
          <w:szCs w:val="24"/>
          <w14:ligatures w14:val="none"/>
        </w:rPr>
        <w:t xml:space="preserve">). Data is pulled from 2 separate databases, one from fire inspector data and 2nd every 30min metrological data. The </w:t>
      </w:r>
      <w:proofErr w:type="gramStart"/>
      <w:r w:rsidR="00996A17">
        <w:rPr>
          <w:rFonts w:ascii="Times New Roman" w:eastAsia="Times New Roman" w:hAnsi="Times New Roman" w:cs="Times New Roman"/>
          <w:kern w:val="0"/>
          <w:sz w:val="24"/>
          <w:szCs w:val="24"/>
          <w14:ligatures w14:val="none"/>
        </w:rPr>
        <w:t>time period</w:t>
      </w:r>
      <w:proofErr w:type="gramEnd"/>
      <w:r w:rsidRPr="00495BA6">
        <w:rPr>
          <w:rFonts w:ascii="Times New Roman" w:eastAsia="Times New Roman" w:hAnsi="Times New Roman" w:cs="Times New Roman"/>
          <w:kern w:val="0"/>
          <w:sz w:val="24"/>
          <w:szCs w:val="24"/>
          <w14:ligatures w14:val="none"/>
        </w:rPr>
        <w:t xml:space="preserve"> is Jan 2000 to Dec 2003. This data set includes spatial location, burned area and weather observation </w:t>
      </w:r>
      <w:proofErr w:type="spellStart"/>
      <w:r w:rsidRPr="00495BA6">
        <w:rPr>
          <w:rFonts w:ascii="Times New Roman" w:eastAsia="Times New Roman" w:hAnsi="Times New Roman" w:cs="Times New Roman"/>
          <w:kern w:val="0"/>
          <w:sz w:val="24"/>
          <w:szCs w:val="24"/>
          <w14:ligatures w14:val="none"/>
        </w:rPr>
        <w:t>i.e</w:t>
      </w:r>
      <w:proofErr w:type="spellEnd"/>
      <w:r w:rsidRPr="00495BA6">
        <w:rPr>
          <w:rFonts w:ascii="Times New Roman" w:eastAsia="Times New Roman" w:hAnsi="Times New Roman" w:cs="Times New Roman"/>
          <w:kern w:val="0"/>
          <w:sz w:val="24"/>
          <w:szCs w:val="24"/>
          <w14:ligatures w14:val="none"/>
        </w:rPr>
        <w:t xml:space="preserve"> temperature, rain, </w:t>
      </w:r>
      <w:r w:rsidR="00996A17" w:rsidRPr="00495BA6">
        <w:rPr>
          <w:rFonts w:ascii="Times New Roman" w:eastAsia="Times New Roman" w:hAnsi="Times New Roman" w:cs="Times New Roman"/>
          <w:kern w:val="0"/>
          <w:sz w:val="24"/>
          <w:szCs w:val="24"/>
          <w14:ligatures w14:val="none"/>
        </w:rPr>
        <w:t>humidity,</w:t>
      </w:r>
      <w:r w:rsidRPr="00495BA6">
        <w:rPr>
          <w:rFonts w:ascii="Times New Roman" w:eastAsia="Times New Roman" w:hAnsi="Times New Roman" w:cs="Times New Roman"/>
          <w:kern w:val="0"/>
          <w:sz w:val="24"/>
          <w:szCs w:val="24"/>
          <w14:ligatures w14:val="none"/>
        </w:rPr>
        <w:t xml:space="preserve"> and wind. The vegetation data is removed due to bad quality data. It does not include time, </w:t>
      </w:r>
      <w:r w:rsidR="00996A17" w:rsidRPr="00495BA6">
        <w:rPr>
          <w:rFonts w:ascii="Times New Roman" w:eastAsia="Times New Roman" w:hAnsi="Times New Roman" w:cs="Times New Roman"/>
          <w:kern w:val="0"/>
          <w:sz w:val="24"/>
          <w:szCs w:val="24"/>
          <w14:ligatures w14:val="none"/>
        </w:rPr>
        <w:t>date,</w:t>
      </w:r>
      <w:r w:rsidRPr="00495BA6">
        <w:rPr>
          <w:rFonts w:ascii="Times New Roman" w:eastAsia="Times New Roman" w:hAnsi="Times New Roman" w:cs="Times New Roman"/>
          <w:kern w:val="0"/>
          <w:sz w:val="24"/>
          <w:szCs w:val="24"/>
          <w14:ligatures w14:val="none"/>
        </w:rPr>
        <w:t xml:space="preserve"> or year. </w:t>
      </w:r>
      <w:r w:rsidR="00996A17" w:rsidRPr="00495BA6">
        <w:rPr>
          <w:rFonts w:ascii="Times New Roman" w:eastAsia="Times New Roman" w:hAnsi="Times New Roman" w:cs="Times New Roman"/>
          <w:kern w:val="0"/>
          <w:sz w:val="24"/>
          <w:szCs w:val="24"/>
          <w14:ligatures w14:val="none"/>
        </w:rPr>
        <w:t>So,</w:t>
      </w:r>
      <w:r w:rsidRPr="00495BA6">
        <w:rPr>
          <w:rFonts w:ascii="Times New Roman" w:eastAsia="Times New Roman" w:hAnsi="Times New Roman" w:cs="Times New Roman"/>
          <w:kern w:val="0"/>
          <w:sz w:val="24"/>
          <w:szCs w:val="24"/>
          <w14:ligatures w14:val="none"/>
        </w:rPr>
        <w:t xml:space="preserve"> trend analysis cannot be done for this set. Canadian system of rating fire danger is used. Each index is derived based on vegetation or weather conditions like rain, temp, humidity. It is not clear how certain indices are calculated when vegetation data is removed from original set. Also, the data doesn’t include any man-made incidents. So, we cannot predict any accidental fires like campfires, equipment malfunction etc. caused by negligence.</w:t>
      </w:r>
    </w:p>
    <w:p w14:paraId="20CE67DD" w14:textId="77777777" w:rsidR="00495BA6" w:rsidRPr="00495BA6" w:rsidRDefault="00495BA6" w:rsidP="00495B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BA6">
        <w:rPr>
          <w:rFonts w:ascii="Times New Roman" w:eastAsia="Times New Roman" w:hAnsi="Times New Roman" w:cs="Times New Roman"/>
          <w:b/>
          <w:bCs/>
          <w:kern w:val="0"/>
          <w:sz w:val="24"/>
          <w:szCs w:val="24"/>
          <w14:ligatures w14:val="none"/>
        </w:rPr>
        <w:t>Analysis</w:t>
      </w:r>
    </w:p>
    <w:p w14:paraId="297358DC" w14:textId="53755A70" w:rsidR="00495BA6" w:rsidRDefault="00495BA6" w:rsidP="00495B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5BA6">
        <w:rPr>
          <w:rFonts w:ascii="Times New Roman" w:eastAsia="Times New Roman" w:hAnsi="Times New Roman" w:cs="Times New Roman"/>
          <w:kern w:val="0"/>
          <w:sz w:val="24"/>
          <w:szCs w:val="24"/>
          <w14:ligatures w14:val="none"/>
        </w:rPr>
        <w:t xml:space="preserve">EDA is done to understand what parameters may impact the burn area. For ease of analysis, the columns coordinates X, Y, months, days are converted to </w:t>
      </w:r>
      <w:proofErr w:type="spellStart"/>
      <w:proofErr w:type="gramStart"/>
      <w:r w:rsidRPr="00495BA6">
        <w:rPr>
          <w:rFonts w:ascii="Times New Roman" w:eastAsia="Times New Roman" w:hAnsi="Times New Roman" w:cs="Times New Roman"/>
          <w:kern w:val="0"/>
          <w:sz w:val="24"/>
          <w:szCs w:val="24"/>
          <w14:ligatures w14:val="none"/>
        </w:rPr>
        <w:t>as.factors</w:t>
      </w:r>
      <w:proofErr w:type="spellEnd"/>
      <w:proofErr w:type="gramEnd"/>
      <w:r w:rsidRPr="00495BA6">
        <w:rPr>
          <w:rFonts w:ascii="Times New Roman" w:eastAsia="Times New Roman" w:hAnsi="Times New Roman" w:cs="Times New Roman"/>
          <w:kern w:val="0"/>
          <w:sz w:val="24"/>
          <w:szCs w:val="24"/>
          <w14:ligatures w14:val="none"/>
        </w:rPr>
        <w:t xml:space="preserve"> and data is summarized. Also added levels on weekdays to plot based on weekdays from</w:t>
      </w:r>
      <w:r w:rsidR="00996A17">
        <w:rPr>
          <w:rFonts w:ascii="Times New Roman" w:eastAsia="Times New Roman" w:hAnsi="Times New Roman" w:cs="Times New Roman"/>
          <w:kern w:val="0"/>
          <w:sz w:val="24"/>
          <w:szCs w:val="24"/>
          <w14:ligatures w14:val="none"/>
        </w:rPr>
        <w:t xml:space="preserve"> Monday</w:t>
      </w:r>
      <w:r w:rsidRPr="00495BA6">
        <w:rPr>
          <w:rFonts w:ascii="Times New Roman" w:eastAsia="Times New Roman" w:hAnsi="Times New Roman" w:cs="Times New Roman"/>
          <w:kern w:val="0"/>
          <w:sz w:val="24"/>
          <w:szCs w:val="24"/>
          <w14:ligatures w14:val="none"/>
        </w:rPr>
        <w:t xml:space="preserve"> to </w:t>
      </w:r>
      <w:r w:rsidR="00996A17" w:rsidRPr="00495BA6">
        <w:rPr>
          <w:rFonts w:ascii="Times New Roman" w:eastAsia="Times New Roman" w:hAnsi="Times New Roman" w:cs="Times New Roman"/>
          <w:kern w:val="0"/>
          <w:sz w:val="24"/>
          <w:szCs w:val="24"/>
          <w14:ligatures w14:val="none"/>
        </w:rPr>
        <w:t>Sunday</w:t>
      </w:r>
      <w:r w:rsidRPr="00495BA6">
        <w:rPr>
          <w:rFonts w:ascii="Times New Roman" w:eastAsia="Times New Roman" w:hAnsi="Times New Roman" w:cs="Times New Roman"/>
          <w:kern w:val="0"/>
          <w:sz w:val="24"/>
          <w:szCs w:val="24"/>
          <w14:ligatures w14:val="none"/>
        </w:rPr>
        <w:t xml:space="preserve">. See plot below. The plot shows that </w:t>
      </w:r>
      <w:r w:rsidR="00996A17" w:rsidRPr="00495BA6">
        <w:rPr>
          <w:rFonts w:ascii="Times New Roman" w:eastAsia="Times New Roman" w:hAnsi="Times New Roman" w:cs="Times New Roman"/>
          <w:kern w:val="0"/>
          <w:sz w:val="24"/>
          <w:szCs w:val="24"/>
          <w14:ligatures w14:val="none"/>
        </w:rPr>
        <w:t>the months</w:t>
      </w:r>
      <w:r w:rsidRPr="00495BA6">
        <w:rPr>
          <w:rFonts w:ascii="Times New Roman" w:eastAsia="Times New Roman" w:hAnsi="Times New Roman" w:cs="Times New Roman"/>
          <w:kern w:val="0"/>
          <w:sz w:val="24"/>
          <w:szCs w:val="24"/>
          <w14:ligatures w14:val="none"/>
        </w:rPr>
        <w:t xml:space="preserve"> of August and September </w:t>
      </w:r>
      <w:proofErr w:type="gramStart"/>
      <w:r w:rsidRPr="00495BA6">
        <w:rPr>
          <w:rFonts w:ascii="Times New Roman" w:eastAsia="Times New Roman" w:hAnsi="Times New Roman" w:cs="Times New Roman"/>
          <w:kern w:val="0"/>
          <w:sz w:val="24"/>
          <w:szCs w:val="24"/>
          <w14:ligatures w14:val="none"/>
        </w:rPr>
        <w:t>has</w:t>
      </w:r>
      <w:proofErr w:type="gramEnd"/>
      <w:r w:rsidRPr="00495BA6">
        <w:rPr>
          <w:rFonts w:ascii="Times New Roman" w:eastAsia="Times New Roman" w:hAnsi="Times New Roman" w:cs="Times New Roman"/>
          <w:kern w:val="0"/>
          <w:sz w:val="24"/>
          <w:szCs w:val="24"/>
          <w14:ligatures w14:val="none"/>
        </w:rPr>
        <w:t xml:space="preserve"> more burn area reported especially during weekends. This may be as more people visit parks during weekends. </w:t>
      </w:r>
    </w:p>
    <w:p w14:paraId="15E8AD2E" w14:textId="23DC1576" w:rsidR="00996A17" w:rsidRPr="00495BA6" w:rsidRDefault="00996A17" w:rsidP="00495BA6">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D300990" wp14:editId="63D194B8">
            <wp:extent cx="4624855" cy="2931545"/>
            <wp:effectExtent l="0" t="0" r="4445" b="2540"/>
            <wp:docPr id="756225152" name="Picture 1" descr="A screenshot of a 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25152" name="Picture 1" descr="A screenshot of a calendar&#10;&#10;Description automatically generated with low confidence"/>
                    <pic:cNvPicPr/>
                  </pic:nvPicPr>
                  <pic:blipFill>
                    <a:blip r:embed="rId5"/>
                    <a:stretch>
                      <a:fillRect/>
                    </a:stretch>
                  </pic:blipFill>
                  <pic:spPr>
                    <a:xfrm>
                      <a:off x="0" y="0"/>
                      <a:ext cx="4630950" cy="2935409"/>
                    </a:xfrm>
                    <a:prstGeom prst="rect">
                      <a:avLst/>
                    </a:prstGeom>
                  </pic:spPr>
                </pic:pic>
              </a:graphicData>
            </a:graphic>
          </wp:inline>
        </w:drawing>
      </w:r>
    </w:p>
    <w:p w14:paraId="3063ABCC" w14:textId="073572B1" w:rsidR="00495BA6" w:rsidRPr="00996A17" w:rsidRDefault="00495BA6">
      <w:pPr>
        <w:rPr>
          <w:i/>
          <w:iCs/>
          <w:sz w:val="16"/>
          <w:szCs w:val="16"/>
        </w:rPr>
      </w:pPr>
      <w:r w:rsidRPr="00996A17">
        <w:rPr>
          <w:i/>
          <w:iCs/>
          <w:sz w:val="16"/>
          <w:szCs w:val="16"/>
        </w:rPr>
        <w:t xml:space="preserve">Plot 1: Shows that August and September months have more burn areas </w:t>
      </w:r>
      <w:r w:rsidR="006441E2" w:rsidRPr="00996A17">
        <w:rPr>
          <w:i/>
          <w:iCs/>
          <w:sz w:val="16"/>
          <w:szCs w:val="16"/>
        </w:rPr>
        <w:t>reported,</w:t>
      </w:r>
      <w:r w:rsidRPr="00996A17">
        <w:rPr>
          <w:i/>
          <w:iCs/>
          <w:sz w:val="16"/>
          <w:szCs w:val="16"/>
        </w:rPr>
        <w:t xml:space="preserve"> which is predominantly on </w:t>
      </w:r>
      <w:proofErr w:type="gramStart"/>
      <w:r w:rsidRPr="00996A17">
        <w:rPr>
          <w:i/>
          <w:iCs/>
          <w:sz w:val="16"/>
          <w:szCs w:val="16"/>
        </w:rPr>
        <w:t>weekends</w:t>
      </w:r>
      <w:proofErr w:type="gramEnd"/>
    </w:p>
    <w:p w14:paraId="1508B610" w14:textId="77777777" w:rsidR="00495BA6" w:rsidRDefault="00495BA6"/>
    <w:p w14:paraId="2D20CD14" w14:textId="5F81519D" w:rsidR="00495BA6" w:rsidRDefault="00495BA6">
      <w:r>
        <w:t xml:space="preserve">Further EDA was done with weather factors vs burn area. Plots 2,3,4,5 </w:t>
      </w:r>
      <w:r w:rsidR="006441E2">
        <w:t>show</w:t>
      </w:r>
      <w:r>
        <w:t xml:space="preserve"> the effect of temp, RH, </w:t>
      </w:r>
      <w:proofErr w:type="gramStart"/>
      <w:r>
        <w:t>wind</w:t>
      </w:r>
      <w:proofErr w:type="gramEnd"/>
      <w:r>
        <w:t xml:space="preserve"> and rain </w:t>
      </w:r>
      <w:proofErr w:type="spellStart"/>
      <w:r>
        <w:t>wrt</w:t>
      </w:r>
      <w:proofErr w:type="spellEnd"/>
      <w:r>
        <w:t xml:space="preserve"> burn area.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61"/>
      </w:tblGrid>
      <w:tr w:rsidR="00495BA6" w14:paraId="758EBEEF" w14:textId="77777777" w:rsidTr="00495BA6">
        <w:tc>
          <w:tcPr>
            <w:tcW w:w="4689" w:type="dxa"/>
          </w:tcPr>
          <w:p w14:paraId="110F176A" w14:textId="77777777" w:rsidR="00495BA6" w:rsidRDefault="00495BA6">
            <w:r>
              <w:rPr>
                <w:noProof/>
              </w:rPr>
              <w:drawing>
                <wp:inline distT="0" distB="0" distL="0" distR="0" wp14:anchorId="400E2EB4" wp14:editId="5D64F38E">
                  <wp:extent cx="2539707" cy="1556656"/>
                  <wp:effectExtent l="0" t="0" r="0" b="5715"/>
                  <wp:docPr id="190166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69935" name=""/>
                          <pic:cNvPicPr/>
                        </pic:nvPicPr>
                        <pic:blipFill>
                          <a:blip r:embed="rId6"/>
                          <a:stretch>
                            <a:fillRect/>
                          </a:stretch>
                        </pic:blipFill>
                        <pic:spPr>
                          <a:xfrm>
                            <a:off x="0" y="0"/>
                            <a:ext cx="2555818" cy="1566531"/>
                          </a:xfrm>
                          <a:prstGeom prst="rect">
                            <a:avLst/>
                          </a:prstGeom>
                        </pic:spPr>
                      </pic:pic>
                    </a:graphicData>
                  </a:graphic>
                </wp:inline>
              </w:drawing>
            </w:r>
          </w:p>
          <w:p w14:paraId="4E48D036" w14:textId="71418710" w:rsidR="00495BA6" w:rsidRPr="00495BA6" w:rsidRDefault="00495BA6">
            <w:pPr>
              <w:rPr>
                <w:i/>
                <w:iCs/>
                <w:sz w:val="16"/>
                <w:szCs w:val="16"/>
              </w:rPr>
            </w:pPr>
            <w:r w:rsidRPr="00495BA6">
              <w:rPr>
                <w:i/>
                <w:iCs/>
                <w:sz w:val="16"/>
                <w:szCs w:val="16"/>
              </w:rPr>
              <w:t>Plot 2</w:t>
            </w:r>
          </w:p>
        </w:tc>
        <w:tc>
          <w:tcPr>
            <w:tcW w:w="4661" w:type="dxa"/>
          </w:tcPr>
          <w:p w14:paraId="22EE8D9B" w14:textId="77777777" w:rsidR="00495BA6" w:rsidRDefault="00495BA6">
            <w:r>
              <w:rPr>
                <w:noProof/>
              </w:rPr>
              <w:drawing>
                <wp:inline distT="0" distB="0" distL="0" distR="0" wp14:anchorId="7804C91B" wp14:editId="7E50C3C2">
                  <wp:extent cx="2639387" cy="1561074"/>
                  <wp:effectExtent l="0" t="0" r="8890" b="1270"/>
                  <wp:docPr id="138611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11234" name=""/>
                          <pic:cNvPicPr/>
                        </pic:nvPicPr>
                        <pic:blipFill>
                          <a:blip r:embed="rId7"/>
                          <a:stretch>
                            <a:fillRect/>
                          </a:stretch>
                        </pic:blipFill>
                        <pic:spPr>
                          <a:xfrm>
                            <a:off x="0" y="0"/>
                            <a:ext cx="2654582" cy="1570061"/>
                          </a:xfrm>
                          <a:prstGeom prst="rect">
                            <a:avLst/>
                          </a:prstGeom>
                        </pic:spPr>
                      </pic:pic>
                    </a:graphicData>
                  </a:graphic>
                </wp:inline>
              </w:drawing>
            </w:r>
          </w:p>
          <w:p w14:paraId="5A687CF6" w14:textId="62DFAB80" w:rsidR="00495BA6" w:rsidRDefault="00495BA6">
            <w:r w:rsidRPr="00495BA6">
              <w:rPr>
                <w:i/>
                <w:iCs/>
                <w:sz w:val="16"/>
                <w:szCs w:val="16"/>
              </w:rPr>
              <w:t xml:space="preserve">Plot </w:t>
            </w:r>
            <w:r>
              <w:rPr>
                <w:i/>
                <w:iCs/>
                <w:sz w:val="16"/>
                <w:szCs w:val="16"/>
              </w:rPr>
              <w:t>3</w:t>
            </w:r>
          </w:p>
        </w:tc>
      </w:tr>
      <w:tr w:rsidR="00495BA6" w14:paraId="4F2C77F3" w14:textId="77777777" w:rsidTr="00495BA6">
        <w:tc>
          <w:tcPr>
            <w:tcW w:w="4689" w:type="dxa"/>
          </w:tcPr>
          <w:p w14:paraId="51A924F6" w14:textId="77777777" w:rsidR="00495BA6" w:rsidRDefault="00495BA6">
            <w:r>
              <w:rPr>
                <w:noProof/>
              </w:rPr>
              <w:drawing>
                <wp:inline distT="0" distB="0" distL="0" distR="0" wp14:anchorId="5A08C448" wp14:editId="7B25081A">
                  <wp:extent cx="2595204" cy="1578060"/>
                  <wp:effectExtent l="0" t="0" r="0" b="3175"/>
                  <wp:docPr id="196067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78790" name=""/>
                          <pic:cNvPicPr/>
                        </pic:nvPicPr>
                        <pic:blipFill rotWithShape="1">
                          <a:blip r:embed="rId8"/>
                          <a:srcRect l="3646"/>
                          <a:stretch/>
                        </pic:blipFill>
                        <pic:spPr bwMode="auto">
                          <a:xfrm>
                            <a:off x="0" y="0"/>
                            <a:ext cx="2617669" cy="1591720"/>
                          </a:xfrm>
                          <a:prstGeom prst="rect">
                            <a:avLst/>
                          </a:prstGeom>
                          <a:ln>
                            <a:noFill/>
                          </a:ln>
                          <a:extLst>
                            <a:ext uri="{53640926-AAD7-44D8-BBD7-CCE9431645EC}">
                              <a14:shadowObscured xmlns:a14="http://schemas.microsoft.com/office/drawing/2010/main"/>
                            </a:ext>
                          </a:extLst>
                        </pic:spPr>
                      </pic:pic>
                    </a:graphicData>
                  </a:graphic>
                </wp:inline>
              </w:drawing>
            </w:r>
          </w:p>
          <w:p w14:paraId="003FC14D" w14:textId="5C169654" w:rsidR="00495BA6" w:rsidRDefault="00495BA6">
            <w:r w:rsidRPr="00495BA6">
              <w:rPr>
                <w:i/>
                <w:iCs/>
                <w:sz w:val="16"/>
                <w:szCs w:val="16"/>
              </w:rPr>
              <w:t xml:space="preserve">Plot </w:t>
            </w:r>
            <w:r>
              <w:rPr>
                <w:i/>
                <w:iCs/>
                <w:sz w:val="16"/>
                <w:szCs w:val="16"/>
              </w:rPr>
              <w:t>4</w:t>
            </w:r>
          </w:p>
        </w:tc>
        <w:tc>
          <w:tcPr>
            <w:tcW w:w="4661" w:type="dxa"/>
          </w:tcPr>
          <w:p w14:paraId="1F0D23C0" w14:textId="77777777" w:rsidR="00495BA6" w:rsidRDefault="00495BA6">
            <w:r>
              <w:rPr>
                <w:noProof/>
              </w:rPr>
              <w:drawing>
                <wp:inline distT="0" distB="0" distL="0" distR="0" wp14:anchorId="25A31D09" wp14:editId="6A1E894E">
                  <wp:extent cx="2555166" cy="1606807"/>
                  <wp:effectExtent l="0" t="0" r="0" b="0"/>
                  <wp:docPr id="162886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872" name=""/>
                          <pic:cNvPicPr/>
                        </pic:nvPicPr>
                        <pic:blipFill>
                          <a:blip r:embed="rId9"/>
                          <a:stretch>
                            <a:fillRect/>
                          </a:stretch>
                        </pic:blipFill>
                        <pic:spPr>
                          <a:xfrm>
                            <a:off x="0" y="0"/>
                            <a:ext cx="2573074" cy="1618068"/>
                          </a:xfrm>
                          <a:prstGeom prst="rect">
                            <a:avLst/>
                          </a:prstGeom>
                        </pic:spPr>
                      </pic:pic>
                    </a:graphicData>
                  </a:graphic>
                </wp:inline>
              </w:drawing>
            </w:r>
          </w:p>
          <w:p w14:paraId="28E75ECC" w14:textId="214549B8" w:rsidR="00495BA6" w:rsidRPr="00495BA6" w:rsidRDefault="00495BA6">
            <w:pPr>
              <w:rPr>
                <w:i/>
                <w:iCs/>
                <w:sz w:val="16"/>
                <w:szCs w:val="16"/>
              </w:rPr>
            </w:pPr>
            <w:r w:rsidRPr="00495BA6">
              <w:rPr>
                <w:i/>
                <w:iCs/>
                <w:sz w:val="16"/>
                <w:szCs w:val="16"/>
              </w:rPr>
              <w:t xml:space="preserve">Plot </w:t>
            </w:r>
            <w:r>
              <w:rPr>
                <w:i/>
                <w:iCs/>
                <w:sz w:val="16"/>
                <w:szCs w:val="16"/>
              </w:rPr>
              <w:t>5</w:t>
            </w:r>
          </w:p>
        </w:tc>
      </w:tr>
    </w:tbl>
    <w:p w14:paraId="6D269DE2" w14:textId="77777777" w:rsidR="00495BA6" w:rsidRDefault="00495BA6"/>
    <w:p w14:paraId="4B2D5AAA" w14:textId="69829A40" w:rsidR="002218F9" w:rsidRDefault="002218F9">
      <w:r>
        <w:t xml:space="preserve">Further EDA is done to understand the influence of the indices. FFMC – </w:t>
      </w:r>
      <w:r w:rsidRPr="002218F9">
        <w:t>Fine Fuel Moisture Code</w:t>
      </w:r>
      <w:r>
        <w:t xml:space="preserve"> and ISI – Initial Spread Index have an impact on the burn area. See Plot 6 and 7 for overall data with FMC and ISI. Other indices did not have </w:t>
      </w:r>
      <w:proofErr w:type="gramStart"/>
      <w:r>
        <w:t>stronger</w:t>
      </w:r>
      <w:proofErr w:type="gramEnd"/>
      <w:r>
        <w:t xml:space="preserve"> correlation to impact burn area. This can be further be seen on subset of weekend data, where FFMC and ISI are higher in </w:t>
      </w:r>
      <w:r w:rsidR="00544055">
        <w:t>the months</w:t>
      </w:r>
      <w:r>
        <w:t xml:space="preserve"> of August and September. </w:t>
      </w:r>
    </w:p>
    <w:tbl>
      <w:tblPr>
        <w:tblStyle w:val="TableGrid"/>
        <w:tblW w:w="0" w:type="auto"/>
        <w:tblLook w:val="04A0" w:firstRow="1" w:lastRow="0" w:firstColumn="1" w:lastColumn="0" w:noHBand="0" w:noVBand="1"/>
      </w:tblPr>
      <w:tblGrid>
        <w:gridCol w:w="4484"/>
        <w:gridCol w:w="4866"/>
      </w:tblGrid>
      <w:tr w:rsidR="00544055" w14:paraId="6215A14E" w14:textId="77777777" w:rsidTr="002218F9">
        <w:tc>
          <w:tcPr>
            <w:tcW w:w="4675" w:type="dxa"/>
          </w:tcPr>
          <w:p w14:paraId="5B3FEEE8" w14:textId="77777777" w:rsidR="002218F9" w:rsidRDefault="002218F9">
            <w:r>
              <w:rPr>
                <w:noProof/>
              </w:rPr>
              <w:drawing>
                <wp:inline distT="0" distB="0" distL="0" distR="0" wp14:anchorId="32E289D9" wp14:editId="3960C9F7">
                  <wp:extent cx="2565745" cy="1588638"/>
                  <wp:effectExtent l="0" t="0" r="6350" b="0"/>
                  <wp:docPr id="141018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89979" name=""/>
                          <pic:cNvPicPr/>
                        </pic:nvPicPr>
                        <pic:blipFill rotWithShape="1">
                          <a:blip r:embed="rId10"/>
                          <a:srcRect l="4632"/>
                          <a:stretch/>
                        </pic:blipFill>
                        <pic:spPr bwMode="auto">
                          <a:xfrm>
                            <a:off x="0" y="0"/>
                            <a:ext cx="2582552" cy="1599044"/>
                          </a:xfrm>
                          <a:prstGeom prst="rect">
                            <a:avLst/>
                          </a:prstGeom>
                          <a:ln>
                            <a:noFill/>
                          </a:ln>
                          <a:extLst>
                            <a:ext uri="{53640926-AAD7-44D8-BBD7-CCE9431645EC}">
                              <a14:shadowObscured xmlns:a14="http://schemas.microsoft.com/office/drawing/2010/main"/>
                            </a:ext>
                          </a:extLst>
                        </pic:spPr>
                      </pic:pic>
                    </a:graphicData>
                  </a:graphic>
                </wp:inline>
              </w:drawing>
            </w:r>
          </w:p>
          <w:p w14:paraId="026F1158" w14:textId="332EC5B2" w:rsidR="00544055" w:rsidRDefault="00544055">
            <w:r w:rsidRPr="00495BA6">
              <w:rPr>
                <w:i/>
                <w:iCs/>
                <w:sz w:val="16"/>
                <w:szCs w:val="16"/>
              </w:rPr>
              <w:t xml:space="preserve">Plot </w:t>
            </w:r>
            <w:r>
              <w:rPr>
                <w:i/>
                <w:iCs/>
                <w:sz w:val="16"/>
                <w:szCs w:val="16"/>
              </w:rPr>
              <w:t>6</w:t>
            </w:r>
          </w:p>
        </w:tc>
        <w:tc>
          <w:tcPr>
            <w:tcW w:w="4675" w:type="dxa"/>
          </w:tcPr>
          <w:p w14:paraId="066A39FB" w14:textId="77777777" w:rsidR="002218F9" w:rsidRDefault="002218F9">
            <w:r>
              <w:rPr>
                <w:noProof/>
              </w:rPr>
              <w:drawing>
                <wp:inline distT="0" distB="0" distL="0" distR="0" wp14:anchorId="09F63F4D" wp14:editId="520DA2B1">
                  <wp:extent cx="2819750" cy="1690370"/>
                  <wp:effectExtent l="0" t="0" r="0" b="5080"/>
                  <wp:docPr id="104455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53754" name=""/>
                          <pic:cNvPicPr/>
                        </pic:nvPicPr>
                        <pic:blipFill rotWithShape="1">
                          <a:blip r:embed="rId11"/>
                          <a:srcRect l="1660" r="-1"/>
                          <a:stretch/>
                        </pic:blipFill>
                        <pic:spPr bwMode="auto">
                          <a:xfrm>
                            <a:off x="0" y="0"/>
                            <a:ext cx="2844432" cy="1705166"/>
                          </a:xfrm>
                          <a:prstGeom prst="rect">
                            <a:avLst/>
                          </a:prstGeom>
                          <a:ln>
                            <a:noFill/>
                          </a:ln>
                          <a:extLst>
                            <a:ext uri="{53640926-AAD7-44D8-BBD7-CCE9431645EC}">
                              <a14:shadowObscured xmlns:a14="http://schemas.microsoft.com/office/drawing/2010/main"/>
                            </a:ext>
                          </a:extLst>
                        </pic:spPr>
                      </pic:pic>
                    </a:graphicData>
                  </a:graphic>
                </wp:inline>
              </w:drawing>
            </w:r>
          </w:p>
          <w:p w14:paraId="79F90A86" w14:textId="17906547" w:rsidR="00544055" w:rsidRDefault="00544055">
            <w:r w:rsidRPr="00495BA6">
              <w:rPr>
                <w:i/>
                <w:iCs/>
                <w:sz w:val="16"/>
                <w:szCs w:val="16"/>
              </w:rPr>
              <w:t xml:space="preserve">Plot </w:t>
            </w:r>
            <w:r>
              <w:rPr>
                <w:i/>
                <w:iCs/>
                <w:sz w:val="16"/>
                <w:szCs w:val="16"/>
              </w:rPr>
              <w:t>7</w:t>
            </w:r>
          </w:p>
        </w:tc>
      </w:tr>
      <w:tr w:rsidR="00544055" w14:paraId="1457200E" w14:textId="77777777" w:rsidTr="002218F9">
        <w:tc>
          <w:tcPr>
            <w:tcW w:w="4675" w:type="dxa"/>
          </w:tcPr>
          <w:p w14:paraId="12CE3923" w14:textId="77777777" w:rsidR="002218F9" w:rsidRDefault="002218F9">
            <w:r>
              <w:rPr>
                <w:noProof/>
              </w:rPr>
              <w:lastRenderedPageBreak/>
              <w:drawing>
                <wp:inline distT="0" distB="0" distL="0" distR="0" wp14:anchorId="7252A17F" wp14:editId="1DC4A90E">
                  <wp:extent cx="2700052" cy="1686090"/>
                  <wp:effectExtent l="0" t="0" r="5080" b="9525"/>
                  <wp:docPr id="83722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21581" name=""/>
                          <pic:cNvPicPr/>
                        </pic:nvPicPr>
                        <pic:blipFill>
                          <a:blip r:embed="rId12"/>
                          <a:stretch>
                            <a:fillRect/>
                          </a:stretch>
                        </pic:blipFill>
                        <pic:spPr>
                          <a:xfrm>
                            <a:off x="0" y="0"/>
                            <a:ext cx="2719358" cy="1698146"/>
                          </a:xfrm>
                          <a:prstGeom prst="rect">
                            <a:avLst/>
                          </a:prstGeom>
                        </pic:spPr>
                      </pic:pic>
                    </a:graphicData>
                  </a:graphic>
                </wp:inline>
              </w:drawing>
            </w:r>
          </w:p>
          <w:p w14:paraId="72DA0A05" w14:textId="75E4382B" w:rsidR="00544055" w:rsidRDefault="00544055">
            <w:r w:rsidRPr="00495BA6">
              <w:rPr>
                <w:i/>
                <w:iCs/>
                <w:sz w:val="16"/>
                <w:szCs w:val="16"/>
              </w:rPr>
              <w:t xml:space="preserve">Plot </w:t>
            </w:r>
            <w:r>
              <w:rPr>
                <w:i/>
                <w:iCs/>
                <w:sz w:val="16"/>
                <w:szCs w:val="16"/>
              </w:rPr>
              <w:t>8</w:t>
            </w:r>
          </w:p>
        </w:tc>
        <w:tc>
          <w:tcPr>
            <w:tcW w:w="4675" w:type="dxa"/>
          </w:tcPr>
          <w:p w14:paraId="2546268B" w14:textId="77777777" w:rsidR="002218F9" w:rsidRDefault="002218F9">
            <w:r>
              <w:rPr>
                <w:noProof/>
              </w:rPr>
              <w:drawing>
                <wp:inline distT="0" distB="0" distL="0" distR="0" wp14:anchorId="4205964D" wp14:editId="3FE5DA4D">
                  <wp:extent cx="2944050" cy="1839088"/>
                  <wp:effectExtent l="0" t="0" r="8890" b="8890"/>
                  <wp:docPr id="109417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77933" name=""/>
                          <pic:cNvPicPr/>
                        </pic:nvPicPr>
                        <pic:blipFill>
                          <a:blip r:embed="rId13"/>
                          <a:stretch>
                            <a:fillRect/>
                          </a:stretch>
                        </pic:blipFill>
                        <pic:spPr>
                          <a:xfrm>
                            <a:off x="0" y="0"/>
                            <a:ext cx="2960588" cy="1849419"/>
                          </a:xfrm>
                          <a:prstGeom prst="rect">
                            <a:avLst/>
                          </a:prstGeom>
                        </pic:spPr>
                      </pic:pic>
                    </a:graphicData>
                  </a:graphic>
                </wp:inline>
              </w:drawing>
            </w:r>
          </w:p>
          <w:p w14:paraId="31BF561B" w14:textId="73D498F1" w:rsidR="00544055" w:rsidRPr="00544055" w:rsidRDefault="00544055">
            <w:pPr>
              <w:rPr>
                <w:b/>
                <w:bCs/>
              </w:rPr>
            </w:pPr>
            <w:r w:rsidRPr="00495BA6">
              <w:rPr>
                <w:i/>
                <w:iCs/>
                <w:sz w:val="16"/>
                <w:szCs w:val="16"/>
              </w:rPr>
              <w:t xml:space="preserve">Plot </w:t>
            </w:r>
            <w:r>
              <w:rPr>
                <w:i/>
                <w:iCs/>
                <w:sz w:val="16"/>
                <w:szCs w:val="16"/>
              </w:rPr>
              <w:t>9</w:t>
            </w:r>
          </w:p>
        </w:tc>
      </w:tr>
    </w:tbl>
    <w:p w14:paraId="2B672628" w14:textId="77777777" w:rsidR="002218F9" w:rsidRDefault="002218F9"/>
    <w:sectPr w:rsidR="0022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A6"/>
    <w:rsid w:val="002218F9"/>
    <w:rsid w:val="00495BA6"/>
    <w:rsid w:val="00544055"/>
    <w:rsid w:val="006441E2"/>
    <w:rsid w:val="00996A17"/>
    <w:rsid w:val="00CD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BA0C"/>
  <w15:chartTrackingRefBased/>
  <w15:docId w15:val="{BFEB9200-199C-4C72-BBF3-C066FDA8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5BA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95BA6"/>
    <w:rPr>
      <w:rFonts w:ascii="Times New Roman" w:eastAsia="Times New Roman" w:hAnsi="Times New Roman" w:cs="Times New Roman"/>
      <w:b/>
      <w:bCs/>
      <w:kern w:val="0"/>
      <w:sz w:val="27"/>
      <w:szCs w:val="27"/>
      <w14:ligatures w14:val="none"/>
    </w:rPr>
  </w:style>
  <w:style w:type="paragraph" w:customStyle="1" w:styleId="graf">
    <w:name w:val="graf"/>
    <w:basedOn w:val="Normal"/>
    <w:rsid w:val="00495B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95BA6"/>
    <w:rPr>
      <w:color w:val="0000FF"/>
      <w:u w:val="single"/>
    </w:rPr>
  </w:style>
  <w:style w:type="character" w:styleId="Strong">
    <w:name w:val="Strong"/>
    <w:basedOn w:val="DefaultParagraphFont"/>
    <w:uiPriority w:val="22"/>
    <w:qFormat/>
    <w:rsid w:val="00495BA6"/>
    <w:rPr>
      <w:b/>
      <w:bCs/>
    </w:rPr>
  </w:style>
  <w:style w:type="character" w:styleId="UnresolvedMention">
    <w:name w:val="Unresolved Mention"/>
    <w:basedOn w:val="DefaultParagraphFont"/>
    <w:uiPriority w:val="99"/>
    <w:semiHidden/>
    <w:unhideWhenUsed/>
    <w:rsid w:val="00996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45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archive.ics.uci.edu/ml/datasets/forest+fires"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Manogya Pothpragada</dc:creator>
  <cp:keywords/>
  <dc:description/>
  <cp:lastModifiedBy>Manogya Pothpragada</cp:lastModifiedBy>
  <cp:revision>2</cp:revision>
  <dcterms:created xsi:type="dcterms:W3CDTF">2023-05-18T05:43:00Z</dcterms:created>
  <dcterms:modified xsi:type="dcterms:W3CDTF">2023-05-18T06:48:00Z</dcterms:modified>
</cp:coreProperties>
</file>