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C04" w:rsidRPr="00BF2C04" w:rsidRDefault="00BF2C04" w:rsidP="00BF2C04"/>
    <w:p w:rsidR="00BF2C04" w:rsidRPr="00BF2C04" w:rsidRDefault="00BF2C04" w:rsidP="00BF2C04">
      <w:pPr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🧭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一、戰略面：</w:t>
      </w:r>
      <w:r w:rsidRPr="00BF2C04">
        <w:rPr>
          <w:b/>
          <w:bCs/>
        </w:rPr>
        <w:t>AI</w:t>
      </w:r>
      <w:r w:rsidRPr="00BF2C04">
        <w:rPr>
          <w:b/>
          <w:bCs/>
        </w:rPr>
        <w:t>是否與企業核心目標對齊</w:t>
      </w:r>
    </w:p>
    <w:p w:rsidR="00BF2C04" w:rsidRPr="00BF2C04" w:rsidRDefault="00BF2C04" w:rsidP="00BF2C04">
      <w:r w:rsidRPr="00BF2C04">
        <w:rPr>
          <w:b/>
          <w:bCs/>
        </w:rPr>
        <w:t>關鍵問題：</w:t>
      </w:r>
    </w:p>
    <w:p w:rsidR="00BF2C04" w:rsidRPr="00BF2C04" w:rsidRDefault="00BF2C04" w:rsidP="00BF2C04">
      <w:pPr>
        <w:numPr>
          <w:ilvl w:val="0"/>
          <w:numId w:val="1"/>
        </w:numPr>
      </w:pPr>
      <w:r w:rsidRPr="00BF2C04">
        <w:t>公司高層是否將</w:t>
      </w:r>
      <w:r w:rsidRPr="00BF2C04">
        <w:t>AI</w:t>
      </w:r>
      <w:r w:rsidRPr="00BF2C04">
        <w:t>視為提升競爭力的策略，而非單純的技術導入？</w:t>
      </w:r>
    </w:p>
    <w:p w:rsidR="00BF2C04" w:rsidRPr="00BF2C04" w:rsidRDefault="00BF2C04" w:rsidP="00BF2C04">
      <w:pPr>
        <w:numPr>
          <w:ilvl w:val="0"/>
          <w:numId w:val="1"/>
        </w:numPr>
      </w:pPr>
      <w:r w:rsidRPr="00BF2C04">
        <w:t>是否明確定義</w:t>
      </w:r>
      <w:r w:rsidRPr="00BF2C04">
        <w:t>AI</w:t>
      </w:r>
      <w:r w:rsidRPr="00BF2C04">
        <w:t>要解決的「商業問題」？（例如降低成本、提升產能、預測需求、改善客戶體驗）</w:t>
      </w:r>
    </w:p>
    <w:p w:rsidR="00BF2C04" w:rsidRPr="00BF2C04" w:rsidRDefault="00BF2C04" w:rsidP="00BF2C04">
      <w:r w:rsidRPr="00BF2C04">
        <w:rPr>
          <w:b/>
          <w:bCs/>
        </w:rPr>
        <w:t>評估指標：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有長期的數位化願景與</w:t>
      </w:r>
      <w:r w:rsidRPr="00BF2C04">
        <w:t>AI</w:t>
      </w:r>
      <w:r w:rsidRPr="00BF2C04">
        <w:t>導入策略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AI</w:t>
      </w:r>
      <w:r w:rsidRPr="00BF2C04">
        <w:t>專案與公司</w:t>
      </w:r>
      <w:r w:rsidRPr="00BF2C04">
        <w:t>KPI</w:t>
      </w:r>
      <w:r w:rsidRPr="00BF2C04">
        <w:t>、</w:t>
      </w:r>
      <w:r w:rsidRPr="00BF2C04">
        <w:t>OKR</w:t>
      </w:r>
      <w:r w:rsidRPr="00BF2C04">
        <w:t>緊密連結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管理層願意投資與試錯</w:t>
      </w:r>
    </w:p>
    <w:p w:rsidR="00BF2C04" w:rsidRPr="00BF2C04" w:rsidRDefault="00BF2C04" w:rsidP="00BF2C04"/>
    <w:p w:rsidR="00BF2C04" w:rsidRPr="00BF2C04" w:rsidRDefault="00BF2C04" w:rsidP="00BF2C04">
      <w:pPr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💾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二、數據面：</w:t>
      </w:r>
      <w:r w:rsidRPr="00BF2C04">
        <w:rPr>
          <w:b/>
          <w:bCs/>
        </w:rPr>
        <w:t>AI</w:t>
      </w:r>
      <w:r w:rsidRPr="00BF2C04">
        <w:rPr>
          <w:b/>
          <w:bCs/>
        </w:rPr>
        <w:t>的燃料是否充足</w:t>
      </w:r>
    </w:p>
    <w:p w:rsidR="00BF2C04" w:rsidRPr="00BF2C04" w:rsidRDefault="00BF2C04" w:rsidP="00BF2C04">
      <w:r w:rsidRPr="00BF2C04">
        <w:rPr>
          <w:b/>
          <w:bCs/>
        </w:rPr>
        <w:t>關鍵問題：</w:t>
      </w:r>
    </w:p>
    <w:p w:rsidR="00BF2C04" w:rsidRPr="00BF2C04" w:rsidRDefault="00BF2C04" w:rsidP="00BF2C04">
      <w:pPr>
        <w:numPr>
          <w:ilvl w:val="0"/>
          <w:numId w:val="2"/>
        </w:numPr>
      </w:pPr>
      <w:r w:rsidRPr="00BF2C04">
        <w:t>是否擁有可用、可取、可信的資料來源？</w:t>
      </w:r>
    </w:p>
    <w:p w:rsidR="00BF2C04" w:rsidRPr="00BF2C04" w:rsidRDefault="00BF2C04" w:rsidP="00BF2C04">
      <w:pPr>
        <w:numPr>
          <w:ilvl w:val="0"/>
          <w:numId w:val="2"/>
        </w:numPr>
      </w:pPr>
      <w:r w:rsidRPr="00BF2C04">
        <w:t>數據是否集中管理（如資料倉儲、數據湖）？</w:t>
      </w:r>
    </w:p>
    <w:p w:rsidR="00BF2C04" w:rsidRPr="00BF2C04" w:rsidRDefault="00BF2C04" w:rsidP="00BF2C04">
      <w:pPr>
        <w:numPr>
          <w:ilvl w:val="0"/>
          <w:numId w:val="2"/>
        </w:numPr>
      </w:pPr>
      <w:r w:rsidRPr="00BF2C04">
        <w:t>是否已經具備基本的資料治理與隱私保護機制？</w:t>
      </w:r>
    </w:p>
    <w:p w:rsidR="00BF2C04" w:rsidRPr="00BF2C04" w:rsidRDefault="00BF2C04" w:rsidP="00BF2C04">
      <w:r w:rsidRPr="00BF2C04">
        <w:rPr>
          <w:b/>
          <w:bCs/>
        </w:rPr>
        <w:t>評估指標：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資料品質穩定、能反映實際營運狀況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擁有數據整合管道（</w:t>
      </w:r>
      <w:r w:rsidRPr="00BF2C04">
        <w:t>ERP</w:t>
      </w:r>
      <w:r w:rsidRPr="00BF2C04">
        <w:t>、</w:t>
      </w:r>
      <w:r w:rsidRPr="00BF2C04">
        <w:t>MES</w:t>
      </w:r>
      <w:r w:rsidRPr="00BF2C04">
        <w:t>、</w:t>
      </w:r>
      <w:r w:rsidRPr="00BF2C04">
        <w:t>CRM</w:t>
      </w:r>
      <w:r w:rsidRPr="00BF2C04">
        <w:t>、</w:t>
      </w:r>
      <w:r w:rsidRPr="00BF2C04">
        <w:t>IoT…</w:t>
      </w:r>
      <w:r w:rsidRPr="00BF2C04">
        <w:t>）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可追蹤資料生命週期，確保</w:t>
      </w:r>
      <w:r w:rsidRPr="00BF2C04">
        <w:t>AI</w:t>
      </w:r>
      <w:r w:rsidRPr="00BF2C04">
        <w:t>模型能持續學習</w:t>
      </w:r>
    </w:p>
    <w:p w:rsidR="00BF2C04" w:rsidRPr="00BF2C04" w:rsidRDefault="00BF2C04" w:rsidP="00BF2C04"/>
    <w:p w:rsidR="00BF2C04" w:rsidRPr="00BF2C04" w:rsidRDefault="00BF2C04" w:rsidP="00BF2C04">
      <w:pPr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🧑</w:t>
      </w:r>
      <w:r w:rsidRPr="00BF2C04">
        <w:rPr>
          <w:b/>
          <w:bCs/>
        </w:rPr>
        <w:t>‍</w:t>
      </w:r>
      <w:r w:rsidRPr="00BF2C04">
        <w:rPr>
          <w:rFonts w:ascii="Segoe UI Emoji" w:hAnsi="Segoe UI Emoji" w:cs="Segoe UI Emoji"/>
          <w:b/>
          <w:bCs/>
        </w:rPr>
        <w:t>💻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三、組織面：是否有</w:t>
      </w:r>
      <w:r w:rsidRPr="00BF2C04">
        <w:rPr>
          <w:b/>
          <w:bCs/>
        </w:rPr>
        <w:t>AI</w:t>
      </w:r>
      <w:r w:rsidRPr="00BF2C04">
        <w:rPr>
          <w:b/>
          <w:bCs/>
        </w:rPr>
        <w:t>推動能力</w:t>
      </w:r>
    </w:p>
    <w:p w:rsidR="00BF2C04" w:rsidRPr="00BF2C04" w:rsidRDefault="00BF2C04" w:rsidP="00BF2C04">
      <w:r w:rsidRPr="00BF2C04">
        <w:rPr>
          <w:b/>
          <w:bCs/>
        </w:rPr>
        <w:t>關鍵問題：</w:t>
      </w:r>
    </w:p>
    <w:p w:rsidR="00BF2C04" w:rsidRPr="00BF2C04" w:rsidRDefault="00BF2C04" w:rsidP="00BF2C04">
      <w:pPr>
        <w:numPr>
          <w:ilvl w:val="0"/>
          <w:numId w:val="3"/>
        </w:numPr>
      </w:pPr>
      <w:r w:rsidRPr="00BF2C04">
        <w:t>是否成立跨部門的</w:t>
      </w:r>
      <w:r w:rsidRPr="00BF2C04">
        <w:t>AI Champion Team</w:t>
      </w:r>
      <w:r w:rsidRPr="00BF2C04">
        <w:t>或數位轉型小組？</w:t>
      </w:r>
    </w:p>
    <w:p w:rsidR="00BF2C04" w:rsidRPr="00BF2C04" w:rsidRDefault="00BF2C04" w:rsidP="00BF2C04">
      <w:pPr>
        <w:numPr>
          <w:ilvl w:val="0"/>
          <w:numId w:val="3"/>
        </w:numPr>
      </w:pPr>
      <w:r w:rsidRPr="00BF2C04">
        <w:t>是否有懂業務又懂數據的中介角色（如</w:t>
      </w:r>
      <w:r w:rsidRPr="00BF2C04">
        <w:t>Data Translator</w:t>
      </w:r>
      <w:r w:rsidRPr="00BF2C04">
        <w:t>）？</w:t>
      </w:r>
    </w:p>
    <w:p w:rsidR="00BF2C04" w:rsidRPr="00BF2C04" w:rsidRDefault="00BF2C04" w:rsidP="00BF2C04">
      <w:pPr>
        <w:numPr>
          <w:ilvl w:val="0"/>
          <w:numId w:val="3"/>
        </w:numPr>
      </w:pPr>
      <w:r w:rsidRPr="00BF2C04">
        <w:t>是否建立</w:t>
      </w:r>
      <w:r w:rsidRPr="00BF2C04">
        <w:t>MLOps / DataOps</w:t>
      </w:r>
      <w:r w:rsidRPr="00BF2C04">
        <w:t>等持續優化機制？</w:t>
      </w:r>
    </w:p>
    <w:p w:rsidR="00BF2C04" w:rsidRPr="00BF2C04" w:rsidRDefault="00BF2C04" w:rsidP="00BF2C04">
      <w:r w:rsidRPr="00BF2C04">
        <w:rPr>
          <w:b/>
          <w:bCs/>
        </w:rPr>
        <w:lastRenderedPageBreak/>
        <w:t>評估指標：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有明確的</w:t>
      </w:r>
      <w:r w:rsidRPr="00BF2C04">
        <w:t>AI</w:t>
      </w:r>
      <w:r w:rsidRPr="00BF2C04">
        <w:t>治理架構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團隊成員具備資料分析與</w:t>
      </w:r>
      <w:r w:rsidRPr="00BF2C04">
        <w:t>AI</w:t>
      </w:r>
      <w:r w:rsidRPr="00BF2C04">
        <w:t>應用的實務經驗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部門間合作順暢，不再各自為政</w:t>
      </w:r>
    </w:p>
    <w:p w:rsidR="00BF2C04" w:rsidRPr="00BF2C04" w:rsidRDefault="00BF2C04" w:rsidP="00BF2C04"/>
    <w:p w:rsidR="00BF2C04" w:rsidRPr="00BF2C04" w:rsidRDefault="00BF2C04" w:rsidP="00BF2C04">
      <w:pPr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🧠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四、文化面：組織是否能接受變革</w:t>
      </w:r>
    </w:p>
    <w:p w:rsidR="00BF2C04" w:rsidRPr="00BF2C04" w:rsidRDefault="00BF2C04" w:rsidP="00BF2C04">
      <w:r w:rsidRPr="00BF2C04">
        <w:rPr>
          <w:b/>
          <w:bCs/>
        </w:rPr>
        <w:t>關鍵問題：</w:t>
      </w:r>
    </w:p>
    <w:p w:rsidR="00BF2C04" w:rsidRPr="00BF2C04" w:rsidRDefault="00BF2C04" w:rsidP="00BF2C04">
      <w:pPr>
        <w:numPr>
          <w:ilvl w:val="0"/>
          <w:numId w:val="4"/>
        </w:numPr>
      </w:pPr>
      <w:r w:rsidRPr="00BF2C04">
        <w:t>員工是否願意學習與</w:t>
      </w:r>
      <w:r w:rsidRPr="00BF2C04">
        <w:t>AI</w:t>
      </w:r>
      <w:r w:rsidRPr="00BF2C04">
        <w:t>共事，而非害怕被取代？</w:t>
      </w:r>
    </w:p>
    <w:p w:rsidR="00BF2C04" w:rsidRPr="00BF2C04" w:rsidRDefault="00BF2C04" w:rsidP="00BF2C04">
      <w:pPr>
        <w:numPr>
          <w:ilvl w:val="0"/>
          <w:numId w:val="4"/>
        </w:numPr>
      </w:pPr>
      <w:r w:rsidRPr="00BF2C04">
        <w:t>管理者是否以數據為依據決策？</w:t>
      </w:r>
    </w:p>
    <w:p w:rsidR="00BF2C04" w:rsidRPr="00BF2C04" w:rsidRDefault="00BF2C04" w:rsidP="00BF2C04">
      <w:pPr>
        <w:numPr>
          <w:ilvl w:val="0"/>
          <w:numId w:val="4"/>
        </w:numPr>
      </w:pPr>
      <w:r w:rsidRPr="00BF2C04">
        <w:t>是否鼓勵試驗與快速迭代，而非追求零失誤？</w:t>
      </w:r>
    </w:p>
    <w:p w:rsidR="00BF2C04" w:rsidRPr="00BF2C04" w:rsidRDefault="00BF2C04" w:rsidP="00BF2C04">
      <w:r w:rsidRPr="00BF2C04">
        <w:rPr>
          <w:b/>
          <w:bCs/>
        </w:rPr>
        <w:t>評估指標：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高層願意公開支持</w:t>
      </w:r>
      <w:r w:rsidRPr="00BF2C04">
        <w:t>AI</w:t>
      </w:r>
      <w:r w:rsidRPr="00BF2C04">
        <w:t>轉型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員工有數據思維與持續學習文化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組織能容忍小失敗、快速修正</w:t>
      </w:r>
    </w:p>
    <w:p w:rsidR="00BF2C04" w:rsidRPr="00BF2C04" w:rsidRDefault="00BF2C04" w:rsidP="00BF2C04"/>
    <w:p w:rsidR="00BF2C04" w:rsidRPr="00BF2C04" w:rsidRDefault="00BF2C04" w:rsidP="00BF2C04">
      <w:pPr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⚙️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五、價值鏈面：</w:t>
      </w:r>
      <w:r w:rsidRPr="00BF2C04">
        <w:rPr>
          <w:b/>
          <w:bCs/>
        </w:rPr>
        <w:t>AI</w:t>
      </w:r>
      <w:r w:rsidRPr="00BF2C04">
        <w:rPr>
          <w:b/>
          <w:bCs/>
        </w:rPr>
        <w:t>應用是否能創造實際效益</w:t>
      </w:r>
    </w:p>
    <w:p w:rsidR="00BF2C04" w:rsidRPr="00BF2C04" w:rsidRDefault="00BF2C04" w:rsidP="00BF2C04">
      <w:r w:rsidRPr="00BF2C04">
        <w:rPr>
          <w:b/>
          <w:bCs/>
        </w:rPr>
        <w:t>關鍵問題：</w:t>
      </w:r>
    </w:p>
    <w:p w:rsidR="00BF2C04" w:rsidRPr="00BF2C04" w:rsidRDefault="00BF2C04" w:rsidP="00BF2C04">
      <w:pPr>
        <w:numPr>
          <w:ilvl w:val="0"/>
          <w:numId w:val="5"/>
        </w:numPr>
      </w:pPr>
      <w:r w:rsidRPr="00BF2C04">
        <w:t>哪些流程最具</w:t>
      </w:r>
      <w:r w:rsidRPr="00BF2C04">
        <w:t>AI</w:t>
      </w:r>
      <w:r w:rsidRPr="00BF2C04">
        <w:t>導入價值？（例如：生產排程、預測維修、銷售預測、客服自動化）</w:t>
      </w:r>
    </w:p>
    <w:p w:rsidR="00BF2C04" w:rsidRPr="00BF2C04" w:rsidRDefault="00BF2C04" w:rsidP="00BF2C04">
      <w:pPr>
        <w:numPr>
          <w:ilvl w:val="0"/>
          <w:numId w:val="5"/>
        </w:numPr>
      </w:pPr>
      <w:r w:rsidRPr="00BF2C04">
        <w:t>導入</w:t>
      </w:r>
      <w:r w:rsidRPr="00BF2C04">
        <w:t>AI</w:t>
      </w:r>
      <w:r w:rsidRPr="00BF2C04">
        <w:t>後能否量化成具體成果（</w:t>
      </w:r>
      <w:r w:rsidRPr="00BF2C04">
        <w:t>ROI</w:t>
      </w:r>
      <w:r w:rsidRPr="00BF2C04">
        <w:t>、時間、人力成本）？</w:t>
      </w:r>
    </w:p>
    <w:p w:rsidR="00BF2C04" w:rsidRPr="00BF2C04" w:rsidRDefault="00BF2C04" w:rsidP="00BF2C04">
      <w:pPr>
        <w:numPr>
          <w:ilvl w:val="0"/>
          <w:numId w:val="5"/>
        </w:numPr>
      </w:pPr>
      <w:r w:rsidRPr="00BF2C04">
        <w:t>是否具備可複製、可擴展的應用模式？</w:t>
      </w:r>
    </w:p>
    <w:p w:rsidR="00BF2C04" w:rsidRPr="00BF2C04" w:rsidRDefault="00BF2C04" w:rsidP="00BF2C04">
      <w:r w:rsidRPr="00BF2C04">
        <w:rPr>
          <w:b/>
          <w:bCs/>
        </w:rPr>
        <w:t>評估指標：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明確的</w:t>
      </w:r>
      <w:r w:rsidRPr="00BF2C04">
        <w:t>AI</w:t>
      </w:r>
      <w:r w:rsidRPr="00BF2C04">
        <w:t>應用場景與商業回報模型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可測量的效益（節省成本、提高產能、提升滿意度）</w:t>
      </w:r>
      <w:r w:rsidRPr="00BF2C04">
        <w:br/>
      </w:r>
      <w:r w:rsidRPr="00BF2C04">
        <w:rPr>
          <w:rFonts w:ascii="Segoe UI Emoji" w:hAnsi="Segoe UI Emoji" w:cs="Segoe UI Emoji"/>
        </w:rPr>
        <w:t>✅</w:t>
      </w:r>
      <w:r w:rsidRPr="00BF2C04">
        <w:t xml:space="preserve"> </w:t>
      </w:r>
      <w:r w:rsidRPr="00BF2C04">
        <w:t>可擴展到其他部門或產品線</w:t>
      </w:r>
    </w:p>
    <w:p w:rsidR="00896CBC" w:rsidRDefault="00896CBC"/>
    <w:p w:rsidR="004F3B41" w:rsidRDefault="004F3B41"/>
    <w:p w:rsidR="00FC463C" w:rsidRPr="00FC463C" w:rsidRDefault="00FC463C" w:rsidP="00FC463C">
      <w:pPr>
        <w:contextualSpacing/>
        <w:jc w:val="center"/>
        <w:rPr>
          <w:b/>
          <w:bCs/>
          <w:sz w:val="72"/>
          <w:szCs w:val="72"/>
        </w:rPr>
      </w:pPr>
      <w:r w:rsidRPr="00BF2C04">
        <w:rPr>
          <w:b/>
          <w:bCs/>
          <w:sz w:val="72"/>
          <w:szCs w:val="72"/>
        </w:rPr>
        <w:lastRenderedPageBreak/>
        <w:t>行動清單</w:t>
      </w:r>
    </w:p>
    <w:p w:rsidR="00FC463C" w:rsidRDefault="00FC463C" w:rsidP="004F3B41">
      <w:pPr>
        <w:contextualSpacing/>
        <w:rPr>
          <w:b/>
          <w:bCs/>
        </w:rPr>
      </w:pP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b/>
          <w:bCs/>
        </w:rPr>
        <w:t>一、資料基礎建設行動：建立可用數據環境</w:t>
      </w:r>
    </w:p>
    <w:p w:rsidR="004F3B41" w:rsidRPr="00BF2C04" w:rsidRDefault="004F3B41" w:rsidP="004F3B41">
      <w:pPr>
        <w:contextualSpacing/>
      </w:pPr>
      <w:r w:rsidRPr="00BF2C04">
        <w:t xml:space="preserve">AI </w:t>
      </w:r>
      <w:r w:rsidRPr="00BF2C04">
        <w:t>是建立在「乾淨、可取、可用的資料」之上。若資料分散、品質不穩，就像在爛地基上蓋高樓。</w:t>
      </w: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✅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行動清單：</w:t>
      </w:r>
    </w:p>
    <w:p w:rsidR="004F3B41" w:rsidRPr="00BF2C04" w:rsidRDefault="004F3B41" w:rsidP="004F3B41">
      <w:pPr>
        <w:numPr>
          <w:ilvl w:val="0"/>
          <w:numId w:val="6"/>
        </w:numPr>
        <w:contextualSpacing/>
      </w:pPr>
      <w:r w:rsidRPr="00BF2C04">
        <w:t>盤點全公司資料來源（</w:t>
      </w:r>
      <w:r w:rsidRPr="00BF2C04">
        <w:t>ERP</w:t>
      </w:r>
      <w:r w:rsidRPr="00BF2C04">
        <w:t>、</w:t>
      </w:r>
      <w:r w:rsidRPr="00BF2C04">
        <w:t>MES</w:t>
      </w:r>
      <w:r w:rsidRPr="00BF2C04">
        <w:t>、</w:t>
      </w:r>
      <w:r w:rsidRPr="00BF2C04">
        <w:t>CRM</w:t>
      </w:r>
      <w:r w:rsidRPr="00BF2C04">
        <w:t>、</w:t>
      </w:r>
      <w:r w:rsidRPr="00BF2C04">
        <w:t>HR</w:t>
      </w:r>
      <w:r w:rsidRPr="00BF2C04">
        <w:t>、</w:t>
      </w:r>
      <w:r w:rsidRPr="00BF2C04">
        <w:t>IoT</w:t>
      </w:r>
      <w:r w:rsidRPr="00BF2C04">
        <w:t>、</w:t>
      </w:r>
      <w:r w:rsidRPr="00BF2C04">
        <w:t>Excel…</w:t>
      </w:r>
      <w:r w:rsidRPr="00BF2C04">
        <w:t>）。</w:t>
      </w:r>
    </w:p>
    <w:p w:rsidR="004F3B41" w:rsidRPr="00BF2C04" w:rsidRDefault="004F3B41" w:rsidP="004F3B41">
      <w:pPr>
        <w:numPr>
          <w:ilvl w:val="0"/>
          <w:numId w:val="6"/>
        </w:numPr>
        <w:contextualSpacing/>
      </w:pPr>
      <w:r w:rsidRPr="00BF2C04">
        <w:t>建立資料字典（</w:t>
      </w:r>
      <w:r w:rsidRPr="00BF2C04">
        <w:t>Data Catalog</w:t>
      </w:r>
      <w:r w:rsidRPr="00BF2C04">
        <w:t>），統一定義欄位與命名規範。</w:t>
      </w:r>
    </w:p>
    <w:p w:rsidR="004F3B41" w:rsidRPr="00BF2C04" w:rsidRDefault="004F3B41" w:rsidP="004F3B41">
      <w:pPr>
        <w:numPr>
          <w:ilvl w:val="0"/>
          <w:numId w:val="6"/>
        </w:numPr>
        <w:contextualSpacing/>
      </w:pPr>
      <w:r w:rsidRPr="00BF2C04">
        <w:t>清理資料異常、缺漏、重複值。</w:t>
      </w:r>
    </w:p>
    <w:p w:rsidR="004F3B41" w:rsidRPr="00BF2C04" w:rsidRDefault="004F3B41" w:rsidP="004F3B41">
      <w:pPr>
        <w:numPr>
          <w:ilvl w:val="0"/>
          <w:numId w:val="6"/>
        </w:numPr>
        <w:contextualSpacing/>
      </w:pPr>
      <w:r w:rsidRPr="00BF2C04">
        <w:t>建立集中式資料儲存架構（</w:t>
      </w:r>
      <w:r w:rsidRPr="00BF2C04">
        <w:t xml:space="preserve">Data Warehouse </w:t>
      </w:r>
      <w:r w:rsidRPr="00BF2C04">
        <w:t>或</w:t>
      </w:r>
      <w:r w:rsidRPr="00BF2C04">
        <w:t xml:space="preserve"> Data Lake</w:t>
      </w:r>
      <w:r w:rsidRPr="00BF2C04">
        <w:t>）。</w:t>
      </w:r>
    </w:p>
    <w:p w:rsidR="004F3B41" w:rsidRPr="00BF2C04" w:rsidRDefault="004F3B41" w:rsidP="004F3B41">
      <w:pPr>
        <w:numPr>
          <w:ilvl w:val="0"/>
          <w:numId w:val="6"/>
        </w:numPr>
        <w:contextualSpacing/>
      </w:pPr>
      <w:r w:rsidRPr="00BF2C04">
        <w:t>設計資料治理制度（權限、版本、品質稽核）。</w:t>
      </w:r>
    </w:p>
    <w:p w:rsidR="004F3B41" w:rsidRPr="00BF2C04" w:rsidRDefault="004F3B41" w:rsidP="004F3B41">
      <w:pPr>
        <w:contextualSpacing/>
      </w:pPr>
      <w:r w:rsidRPr="00BF2C04">
        <w:rPr>
          <w:rFonts w:ascii="Segoe UI Emoji" w:hAnsi="Segoe UI Emoji" w:cs="Segoe UI Emoji"/>
        </w:rPr>
        <w:t>📈</w:t>
      </w:r>
      <w:r w:rsidRPr="00BF2C04">
        <w:t xml:space="preserve"> </w:t>
      </w:r>
      <w:r w:rsidRPr="00BF2C04">
        <w:rPr>
          <w:b/>
          <w:bCs/>
        </w:rPr>
        <w:t>成果指標</w:t>
      </w:r>
      <w:r w:rsidRPr="00BF2C04">
        <w:t>：</w:t>
      </w:r>
    </w:p>
    <w:p w:rsidR="004F3B41" w:rsidRPr="00BF2C04" w:rsidRDefault="004F3B41" w:rsidP="004F3B41">
      <w:pPr>
        <w:numPr>
          <w:ilvl w:val="0"/>
          <w:numId w:val="7"/>
        </w:numPr>
        <w:contextualSpacing/>
      </w:pPr>
      <w:r w:rsidRPr="00BF2C04">
        <w:t>資料完整率</w:t>
      </w:r>
      <w:r w:rsidRPr="00BF2C04">
        <w:t xml:space="preserve"> &gt; 90%</w:t>
      </w:r>
    </w:p>
    <w:p w:rsidR="004F3B41" w:rsidRPr="00BF2C04" w:rsidRDefault="004F3B41" w:rsidP="004F3B41">
      <w:pPr>
        <w:numPr>
          <w:ilvl w:val="0"/>
          <w:numId w:val="7"/>
        </w:numPr>
        <w:contextualSpacing/>
      </w:pPr>
      <w:r w:rsidRPr="00BF2C04">
        <w:t>關鍵系統資料能即時或定期整合</w:t>
      </w:r>
    </w:p>
    <w:p w:rsidR="004F3B41" w:rsidRPr="00BF2C04" w:rsidRDefault="004F3B41" w:rsidP="004F3B41">
      <w:pPr>
        <w:numPr>
          <w:ilvl w:val="0"/>
          <w:numId w:val="7"/>
        </w:numPr>
        <w:contextualSpacing/>
      </w:pPr>
      <w:r w:rsidRPr="00BF2C04">
        <w:t>有標準化資料治理</w:t>
      </w:r>
      <w:r w:rsidRPr="00BF2C04">
        <w:t>SOP</w:t>
      </w:r>
    </w:p>
    <w:p w:rsidR="004F3B41" w:rsidRDefault="004F3B41" w:rsidP="004F3B41">
      <w:pPr>
        <w:contextualSpacing/>
        <w:rPr>
          <w:rFonts w:ascii="Segoe UI Emoji" w:hAnsi="Segoe UI Emoji" w:cs="Segoe UI Emoji"/>
          <w:b/>
          <w:bCs/>
        </w:rPr>
      </w:pP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b/>
          <w:bCs/>
        </w:rPr>
        <w:t>二、策略準備行動：確立</w:t>
      </w:r>
      <w:r w:rsidRPr="00BF2C04">
        <w:rPr>
          <w:b/>
          <w:bCs/>
        </w:rPr>
        <w:t>AI</w:t>
      </w:r>
      <w:r w:rsidRPr="00BF2C04">
        <w:rPr>
          <w:b/>
          <w:bCs/>
        </w:rPr>
        <w:t>導入的「為何」</w:t>
      </w:r>
    </w:p>
    <w:p w:rsidR="004F3B41" w:rsidRPr="00BF2C04" w:rsidRDefault="004F3B41" w:rsidP="004F3B41">
      <w:pPr>
        <w:contextualSpacing/>
      </w:pPr>
      <w:r>
        <w:rPr>
          <w:rFonts w:hint="eastAsia"/>
        </w:rPr>
        <w:t xml:space="preserve">                </w:t>
      </w:r>
      <w:r w:rsidRPr="00BF2C04">
        <w:t>很多</w:t>
      </w:r>
      <w:r w:rsidRPr="00BF2C04">
        <w:t>AI</w:t>
      </w:r>
      <w:r w:rsidRPr="00BF2C04">
        <w:t>專案失敗，不是技術問題，而是「沒有明確的商業動機」。</w:t>
      </w: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✅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行動清單：</w:t>
      </w:r>
    </w:p>
    <w:p w:rsidR="004F3B41" w:rsidRPr="00BF2C04" w:rsidRDefault="004F3B41" w:rsidP="004F3B41">
      <w:pPr>
        <w:numPr>
          <w:ilvl w:val="0"/>
          <w:numId w:val="8"/>
        </w:numPr>
        <w:contextualSpacing/>
      </w:pPr>
      <w:r w:rsidRPr="00BF2C04">
        <w:t>召開高階管理層策略會，明確定義數位轉型願景。</w:t>
      </w:r>
    </w:p>
    <w:p w:rsidR="004F3B41" w:rsidRPr="00BF2C04" w:rsidRDefault="004F3B41" w:rsidP="004F3B41">
      <w:pPr>
        <w:numPr>
          <w:ilvl w:val="0"/>
          <w:numId w:val="8"/>
        </w:numPr>
        <w:contextualSpacing/>
      </w:pPr>
      <w:r w:rsidRPr="00BF2C04">
        <w:t>用「痛點導向法」列出最需改善的業務問題（如產能、品質、交期、成本、客戶流失）。</w:t>
      </w:r>
    </w:p>
    <w:p w:rsidR="004F3B41" w:rsidRPr="00BF2C04" w:rsidRDefault="004F3B41" w:rsidP="004F3B41">
      <w:pPr>
        <w:numPr>
          <w:ilvl w:val="0"/>
          <w:numId w:val="8"/>
        </w:numPr>
        <w:contextualSpacing/>
      </w:pPr>
      <w:r w:rsidRPr="00BF2C04">
        <w:t>對每個問題設定商業</w:t>
      </w:r>
      <w:r w:rsidRPr="00BF2C04">
        <w:t>KPI</w:t>
      </w:r>
      <w:r w:rsidRPr="00BF2C04">
        <w:t>（如節省多少成本、提高多少效率）。</w:t>
      </w:r>
    </w:p>
    <w:p w:rsidR="004F3B41" w:rsidRPr="00BF2C04" w:rsidRDefault="004F3B41" w:rsidP="004F3B41">
      <w:pPr>
        <w:numPr>
          <w:ilvl w:val="0"/>
          <w:numId w:val="8"/>
        </w:numPr>
        <w:contextualSpacing/>
      </w:pPr>
      <w:r w:rsidRPr="00BF2C04">
        <w:t>挑選一個具代表性場景作為試點（</w:t>
      </w:r>
      <w:r w:rsidRPr="00BF2C04">
        <w:t>Pilot</w:t>
      </w:r>
      <w:r w:rsidRPr="00BF2C04">
        <w:t>）。</w:t>
      </w:r>
    </w:p>
    <w:p w:rsidR="004F3B41" w:rsidRPr="00BF2C04" w:rsidRDefault="004F3B41" w:rsidP="004F3B41">
      <w:pPr>
        <w:contextualSpacing/>
      </w:pPr>
      <w:r w:rsidRPr="00BF2C04">
        <w:rPr>
          <w:rFonts w:ascii="Segoe UI Emoji" w:hAnsi="Segoe UI Emoji" w:cs="Segoe UI Emoji"/>
        </w:rPr>
        <w:t>📈</w:t>
      </w:r>
      <w:r w:rsidRPr="00BF2C04">
        <w:t xml:space="preserve"> </w:t>
      </w:r>
      <w:r w:rsidRPr="00BF2C04">
        <w:rPr>
          <w:b/>
          <w:bCs/>
        </w:rPr>
        <w:t>成果指標</w:t>
      </w:r>
      <w:r w:rsidRPr="00BF2C04">
        <w:t>：</w:t>
      </w:r>
    </w:p>
    <w:p w:rsidR="004F3B41" w:rsidRPr="00BF2C04" w:rsidRDefault="004F3B41" w:rsidP="004F3B41">
      <w:pPr>
        <w:numPr>
          <w:ilvl w:val="0"/>
          <w:numId w:val="9"/>
        </w:numPr>
        <w:contextualSpacing/>
      </w:pPr>
      <w:r w:rsidRPr="00BF2C04">
        <w:t>有一份明確的《</w:t>
      </w:r>
      <w:r w:rsidRPr="00BF2C04">
        <w:t>AI</w:t>
      </w:r>
      <w:r w:rsidRPr="00BF2C04">
        <w:t>導入策略白皮書》</w:t>
      </w:r>
    </w:p>
    <w:p w:rsidR="004F3B41" w:rsidRPr="00BF2C04" w:rsidRDefault="004F3B41" w:rsidP="004F3B41">
      <w:pPr>
        <w:numPr>
          <w:ilvl w:val="0"/>
          <w:numId w:val="9"/>
        </w:numPr>
        <w:contextualSpacing/>
      </w:pPr>
      <w:r w:rsidRPr="00BF2C04">
        <w:t>每一個</w:t>
      </w:r>
      <w:r w:rsidRPr="00BF2C04">
        <w:t>AI</w:t>
      </w:r>
      <w:r w:rsidRPr="00BF2C04">
        <w:t>專案都能對應公司</w:t>
      </w:r>
      <w:r w:rsidRPr="00BF2C04">
        <w:t>KPI</w:t>
      </w:r>
    </w:p>
    <w:p w:rsidR="004F3B41" w:rsidRPr="00BF2C04" w:rsidRDefault="004F3B41" w:rsidP="004F3B41">
      <w:pPr>
        <w:numPr>
          <w:ilvl w:val="0"/>
          <w:numId w:val="9"/>
        </w:numPr>
        <w:contextualSpacing/>
      </w:pPr>
      <w:r w:rsidRPr="00BF2C04">
        <w:t>管理層願意為轉型提供資源與預算</w:t>
      </w:r>
    </w:p>
    <w:p w:rsidR="004F3B41" w:rsidRDefault="004F3B41" w:rsidP="004F3B41">
      <w:pPr>
        <w:contextualSpacing/>
        <w:rPr>
          <w:rFonts w:ascii="Segoe UI Emoji" w:hAnsi="Segoe UI Emoji" w:cs="Segoe UI Emoji"/>
          <w:b/>
          <w:bCs/>
        </w:rPr>
      </w:pP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b/>
          <w:bCs/>
        </w:rPr>
        <w:t>三、組織能力行動：打造</w:t>
      </w:r>
      <w:r w:rsidRPr="00BF2C04">
        <w:rPr>
          <w:b/>
          <w:bCs/>
        </w:rPr>
        <w:t>AI</w:t>
      </w:r>
      <w:r w:rsidRPr="00BF2C04">
        <w:rPr>
          <w:b/>
          <w:bCs/>
        </w:rPr>
        <w:t>推進小組</w:t>
      </w:r>
    </w:p>
    <w:p w:rsidR="004F3B41" w:rsidRPr="00BF2C04" w:rsidRDefault="004F3B41" w:rsidP="004F3B41">
      <w:pPr>
        <w:contextualSpacing/>
      </w:pPr>
      <w:r>
        <w:rPr>
          <w:rFonts w:hint="eastAsia"/>
        </w:rPr>
        <w:t xml:space="preserve">       </w:t>
      </w:r>
      <w:r w:rsidRPr="00BF2C04">
        <w:t>沒有組織動能，再好的技術也落地不了。</w:t>
      </w: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lastRenderedPageBreak/>
        <w:t>✅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行動清單：</w:t>
      </w:r>
    </w:p>
    <w:p w:rsidR="004F3B41" w:rsidRPr="00BF2C04" w:rsidRDefault="004F3B41" w:rsidP="004F3B41">
      <w:pPr>
        <w:numPr>
          <w:ilvl w:val="0"/>
          <w:numId w:val="10"/>
        </w:numPr>
        <w:contextualSpacing/>
      </w:pPr>
      <w:r w:rsidRPr="00BF2C04">
        <w:t>成立跨部門的「</w:t>
      </w:r>
      <w:r w:rsidRPr="00BF2C04">
        <w:t>AI Champion Team</w:t>
      </w:r>
      <w:r w:rsidRPr="00BF2C04">
        <w:t>」，由業務部門</w:t>
      </w:r>
      <w:r w:rsidRPr="00BF2C04">
        <w:t>+IT</w:t>
      </w:r>
      <w:r w:rsidRPr="00BF2C04">
        <w:t>部門共同組成。</w:t>
      </w:r>
    </w:p>
    <w:p w:rsidR="004F3B41" w:rsidRPr="00BF2C04" w:rsidRDefault="004F3B41" w:rsidP="004F3B41">
      <w:pPr>
        <w:numPr>
          <w:ilvl w:val="0"/>
          <w:numId w:val="10"/>
        </w:numPr>
        <w:contextualSpacing/>
      </w:pPr>
      <w:r w:rsidRPr="00BF2C04">
        <w:t>任命一位「</w:t>
      </w:r>
      <w:r w:rsidRPr="00BF2C04">
        <w:t>AI</w:t>
      </w:r>
      <w:r w:rsidRPr="00BF2C04">
        <w:t>推動負責人（</w:t>
      </w:r>
      <w:r w:rsidRPr="00BF2C04">
        <w:t>AI Transformation Lead</w:t>
      </w:r>
      <w:r w:rsidRPr="00BF2C04">
        <w:t>）」。</w:t>
      </w:r>
    </w:p>
    <w:p w:rsidR="004F3B41" w:rsidRPr="00BF2C04" w:rsidRDefault="004F3B41" w:rsidP="004F3B41">
      <w:pPr>
        <w:numPr>
          <w:ilvl w:val="0"/>
          <w:numId w:val="10"/>
        </w:numPr>
        <w:contextualSpacing/>
      </w:pPr>
      <w:r w:rsidRPr="00BF2C04">
        <w:t>為團隊成員安排</w:t>
      </w:r>
      <w:r w:rsidRPr="00BF2C04">
        <w:t>AI</w:t>
      </w:r>
      <w:r w:rsidRPr="00BF2C04">
        <w:t>與數據分析的基礎培訓課程。</w:t>
      </w:r>
    </w:p>
    <w:p w:rsidR="004F3B41" w:rsidRPr="00BF2C04" w:rsidRDefault="004F3B41" w:rsidP="004F3B41">
      <w:pPr>
        <w:numPr>
          <w:ilvl w:val="0"/>
          <w:numId w:val="10"/>
        </w:numPr>
        <w:contextualSpacing/>
      </w:pPr>
      <w:r w:rsidRPr="00BF2C04">
        <w:t>明確分工：資料治理、模型應用、業務驗證、效益追蹤。</w:t>
      </w:r>
    </w:p>
    <w:p w:rsidR="004F3B41" w:rsidRPr="00BF2C04" w:rsidRDefault="004F3B41" w:rsidP="004F3B41">
      <w:pPr>
        <w:contextualSpacing/>
      </w:pPr>
      <w:r w:rsidRPr="00BF2C04">
        <w:rPr>
          <w:rFonts w:ascii="Segoe UI Emoji" w:hAnsi="Segoe UI Emoji" w:cs="Segoe UI Emoji"/>
        </w:rPr>
        <w:t>📈</w:t>
      </w:r>
      <w:r w:rsidRPr="00BF2C04">
        <w:t xml:space="preserve"> </w:t>
      </w:r>
      <w:r w:rsidRPr="00BF2C04">
        <w:rPr>
          <w:b/>
          <w:bCs/>
        </w:rPr>
        <w:t>成果指標</w:t>
      </w:r>
      <w:r w:rsidRPr="00BF2C04">
        <w:t>：</w:t>
      </w:r>
    </w:p>
    <w:p w:rsidR="004F3B41" w:rsidRPr="00BF2C04" w:rsidRDefault="004F3B41" w:rsidP="004F3B41">
      <w:pPr>
        <w:numPr>
          <w:ilvl w:val="0"/>
          <w:numId w:val="11"/>
        </w:numPr>
        <w:contextualSpacing/>
      </w:pPr>
      <w:r w:rsidRPr="00BF2C04">
        <w:t>AI</w:t>
      </w:r>
      <w:r w:rsidRPr="00BF2C04">
        <w:t>團隊至少</w:t>
      </w:r>
      <w:r w:rsidRPr="00BF2C04">
        <w:t>5</w:t>
      </w:r>
      <w:r w:rsidRPr="00BF2C04">
        <w:t>人以上，橫跨業務與技術</w:t>
      </w:r>
    </w:p>
    <w:p w:rsidR="004F3B41" w:rsidRPr="00BF2C04" w:rsidRDefault="004F3B41" w:rsidP="004F3B41">
      <w:pPr>
        <w:numPr>
          <w:ilvl w:val="0"/>
          <w:numId w:val="11"/>
        </w:numPr>
        <w:contextualSpacing/>
      </w:pPr>
      <w:r w:rsidRPr="00BF2C04">
        <w:t>團隊能共同使用一套數據平台</w:t>
      </w:r>
    </w:p>
    <w:p w:rsidR="004F3B41" w:rsidRPr="00BF2C04" w:rsidRDefault="004F3B41" w:rsidP="004F3B41">
      <w:pPr>
        <w:numPr>
          <w:ilvl w:val="0"/>
          <w:numId w:val="11"/>
        </w:numPr>
        <w:contextualSpacing/>
      </w:pPr>
      <w:r w:rsidRPr="00BF2C04">
        <w:t>有季度回報的</w:t>
      </w:r>
      <w:r w:rsidRPr="00BF2C04">
        <w:t>AI</w:t>
      </w:r>
      <w:r w:rsidRPr="00BF2C04">
        <w:t>推動計畫</w:t>
      </w:r>
    </w:p>
    <w:p w:rsidR="004F3B41" w:rsidRDefault="004F3B41" w:rsidP="004F3B41">
      <w:pPr>
        <w:contextualSpacing/>
        <w:rPr>
          <w:rFonts w:ascii="Segoe UI Emoji" w:hAnsi="Segoe UI Emoji" w:cs="Segoe UI Emoji"/>
          <w:b/>
          <w:bCs/>
        </w:rPr>
      </w:pP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b/>
          <w:bCs/>
        </w:rPr>
        <w:t>四、文化變革行動：養成數據思維</w:t>
      </w:r>
    </w:p>
    <w:p w:rsidR="004F3B41" w:rsidRPr="00BF2C04" w:rsidRDefault="004F3B41" w:rsidP="004F3B41">
      <w:pPr>
        <w:contextualSpacing/>
      </w:pPr>
      <w:r>
        <w:rPr>
          <w:rFonts w:hint="eastAsia"/>
        </w:rPr>
        <w:t xml:space="preserve">        </w:t>
      </w:r>
      <w:r w:rsidRPr="00BF2C04">
        <w:t>AI</w:t>
      </w:r>
      <w:r w:rsidRPr="00BF2C04">
        <w:t>不會取代人，但會取代不懂用</w:t>
      </w:r>
      <w:r w:rsidRPr="00BF2C04">
        <w:t>AI</w:t>
      </w:r>
      <w:r w:rsidRPr="00BF2C04">
        <w:t>的人。若員工抗拒變革，</w:t>
      </w:r>
      <w:r w:rsidRPr="00BF2C04">
        <w:t>AI</w:t>
      </w:r>
      <w:r w:rsidRPr="00BF2C04">
        <w:t>轉型將胎死腹中。</w:t>
      </w: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✅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行動清單：</w:t>
      </w:r>
    </w:p>
    <w:p w:rsidR="004F3B41" w:rsidRPr="00BF2C04" w:rsidRDefault="004F3B41" w:rsidP="004F3B41">
      <w:pPr>
        <w:numPr>
          <w:ilvl w:val="0"/>
          <w:numId w:val="12"/>
        </w:numPr>
        <w:contextualSpacing/>
      </w:pPr>
      <w:r w:rsidRPr="00BF2C04">
        <w:t>舉辦「</w:t>
      </w:r>
      <w:r w:rsidRPr="00BF2C04">
        <w:t>AI Awareness Workshop</w:t>
      </w:r>
      <w:r w:rsidRPr="00BF2C04">
        <w:t>」讓員工理解</w:t>
      </w:r>
      <w:r w:rsidRPr="00BF2C04">
        <w:t>AI</w:t>
      </w:r>
      <w:r w:rsidRPr="00BF2C04">
        <w:t>應用價值。</w:t>
      </w:r>
    </w:p>
    <w:p w:rsidR="004F3B41" w:rsidRPr="00BF2C04" w:rsidRDefault="004F3B41" w:rsidP="004F3B41">
      <w:pPr>
        <w:numPr>
          <w:ilvl w:val="0"/>
          <w:numId w:val="12"/>
        </w:numPr>
        <w:contextualSpacing/>
      </w:pPr>
      <w:r w:rsidRPr="00BF2C04">
        <w:t>將數據導向決策納入主管績效考核。</w:t>
      </w:r>
    </w:p>
    <w:p w:rsidR="004F3B41" w:rsidRPr="00BF2C04" w:rsidRDefault="004F3B41" w:rsidP="004F3B41">
      <w:pPr>
        <w:numPr>
          <w:ilvl w:val="0"/>
          <w:numId w:val="12"/>
        </w:numPr>
        <w:contextualSpacing/>
      </w:pPr>
      <w:r w:rsidRPr="00BF2C04">
        <w:t>建立「快速試驗文化」（</w:t>
      </w:r>
      <w:r w:rsidRPr="00BF2C04">
        <w:t>Proof of Concept, POC</w:t>
      </w:r>
      <w:r w:rsidRPr="00BF2C04">
        <w:t>）。</w:t>
      </w:r>
    </w:p>
    <w:p w:rsidR="004F3B41" w:rsidRPr="00BF2C04" w:rsidRDefault="004F3B41" w:rsidP="004F3B41">
      <w:pPr>
        <w:numPr>
          <w:ilvl w:val="0"/>
          <w:numId w:val="12"/>
        </w:numPr>
        <w:contextualSpacing/>
      </w:pPr>
      <w:r w:rsidRPr="00BF2C04">
        <w:t>鼓勵員工提出</w:t>
      </w:r>
      <w:r w:rsidRPr="00BF2C04">
        <w:t>AI</w:t>
      </w:r>
      <w:r w:rsidRPr="00BF2C04">
        <w:t>應用提案（例如「</w:t>
      </w:r>
      <w:r w:rsidRPr="00BF2C04">
        <w:t>AI</w:t>
      </w:r>
      <w:r w:rsidRPr="00BF2C04">
        <w:t>創意提案競賽」）。</w:t>
      </w:r>
    </w:p>
    <w:p w:rsidR="004F3B41" w:rsidRPr="00BF2C04" w:rsidRDefault="004F3B41" w:rsidP="004F3B41">
      <w:pPr>
        <w:contextualSpacing/>
      </w:pPr>
      <w:r w:rsidRPr="00BF2C04">
        <w:rPr>
          <w:rFonts w:ascii="Segoe UI Emoji" w:hAnsi="Segoe UI Emoji" w:cs="Segoe UI Emoji"/>
        </w:rPr>
        <w:t>📈</w:t>
      </w:r>
      <w:r w:rsidRPr="00BF2C04">
        <w:t xml:space="preserve"> </w:t>
      </w:r>
      <w:r w:rsidRPr="00BF2C04">
        <w:rPr>
          <w:b/>
          <w:bCs/>
        </w:rPr>
        <w:t>成果指標</w:t>
      </w:r>
      <w:r w:rsidRPr="00BF2C04">
        <w:t>：</w:t>
      </w:r>
    </w:p>
    <w:p w:rsidR="004F3B41" w:rsidRPr="00BF2C04" w:rsidRDefault="004F3B41" w:rsidP="004F3B41">
      <w:pPr>
        <w:numPr>
          <w:ilvl w:val="0"/>
          <w:numId w:val="13"/>
        </w:numPr>
        <w:contextualSpacing/>
      </w:pPr>
      <w:r w:rsidRPr="00BF2C04">
        <w:t>員工</w:t>
      </w:r>
      <w:r w:rsidRPr="00BF2C04">
        <w:t>AI</w:t>
      </w:r>
      <w:r w:rsidRPr="00BF2C04">
        <w:t>參與率</w:t>
      </w:r>
      <w:r w:rsidRPr="00BF2C04">
        <w:t xml:space="preserve"> &gt; 50%</w:t>
      </w:r>
    </w:p>
    <w:p w:rsidR="004F3B41" w:rsidRPr="00BF2C04" w:rsidRDefault="004F3B41" w:rsidP="004F3B41">
      <w:pPr>
        <w:numPr>
          <w:ilvl w:val="0"/>
          <w:numId w:val="13"/>
        </w:numPr>
        <w:contextualSpacing/>
      </w:pPr>
      <w:r w:rsidRPr="00BF2C04">
        <w:t>每季至少一個</w:t>
      </w:r>
      <w:r w:rsidRPr="00BF2C04">
        <w:t>AI</w:t>
      </w:r>
      <w:r w:rsidRPr="00BF2C04">
        <w:t>概念專案</w:t>
      </w:r>
    </w:p>
    <w:p w:rsidR="004F3B41" w:rsidRPr="00BF2C04" w:rsidRDefault="004F3B41" w:rsidP="004F3B41">
      <w:pPr>
        <w:numPr>
          <w:ilvl w:val="0"/>
          <w:numId w:val="13"/>
        </w:numPr>
        <w:contextualSpacing/>
      </w:pPr>
      <w:r w:rsidRPr="00BF2C04">
        <w:t>管理層公開支持數位創新</w:t>
      </w:r>
    </w:p>
    <w:p w:rsidR="004F3B41" w:rsidRDefault="004F3B41" w:rsidP="004F3B41">
      <w:pPr>
        <w:contextualSpacing/>
        <w:rPr>
          <w:rFonts w:ascii="Segoe UI Emoji" w:hAnsi="Segoe UI Emoji" w:cs="Segoe UI Emoji"/>
          <w:b/>
          <w:bCs/>
        </w:rPr>
      </w:pP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b/>
          <w:bCs/>
        </w:rPr>
        <w:t>五、技術能力行動：先數據化，再智慧化</w:t>
      </w:r>
    </w:p>
    <w:p w:rsidR="004F3B41" w:rsidRPr="00BF2C04" w:rsidRDefault="004F3B41" w:rsidP="004F3B41">
      <w:pPr>
        <w:contextualSpacing/>
      </w:pPr>
      <w:r>
        <w:rPr>
          <w:rFonts w:hint="eastAsia"/>
        </w:rPr>
        <w:t xml:space="preserve">       </w:t>
      </w:r>
      <w:r w:rsidRPr="00BF2C04">
        <w:t>很多企業想</w:t>
      </w:r>
      <w:r>
        <w:rPr>
          <w:rFonts w:hint="eastAsia"/>
        </w:rPr>
        <w:t>要</w:t>
      </w:r>
      <w:r w:rsidRPr="00BF2C04">
        <w:t>「</w:t>
      </w:r>
      <w:r>
        <w:rPr>
          <w:rFonts w:hint="eastAsia"/>
        </w:rPr>
        <w:t>AI</w:t>
      </w:r>
      <w:r w:rsidRPr="00BF2C04">
        <w:t>一步到</w:t>
      </w:r>
      <w:r>
        <w:rPr>
          <w:rFonts w:hint="eastAsia"/>
        </w:rPr>
        <w:t>位</w:t>
      </w:r>
      <w:r w:rsidRPr="00BF2C04">
        <w:t>」，但正確</w:t>
      </w:r>
      <w:r>
        <w:rPr>
          <w:rFonts w:hint="eastAsia"/>
        </w:rPr>
        <w:t>的</w:t>
      </w:r>
      <w:r w:rsidRPr="00BF2C04">
        <w:t>順序是：</w:t>
      </w:r>
      <w:r w:rsidRPr="00BF2C04">
        <w:rPr>
          <w:b/>
          <w:bCs/>
        </w:rPr>
        <w:t>自動化</w:t>
      </w:r>
      <w:r w:rsidRPr="00BF2C04">
        <w:rPr>
          <w:b/>
          <w:bCs/>
        </w:rPr>
        <w:t xml:space="preserve"> → </w:t>
      </w:r>
      <w:r w:rsidRPr="00BF2C04">
        <w:rPr>
          <w:b/>
          <w:bCs/>
        </w:rPr>
        <w:t>數據化</w:t>
      </w:r>
      <w:r w:rsidRPr="00BF2C04">
        <w:rPr>
          <w:b/>
          <w:bCs/>
        </w:rPr>
        <w:t xml:space="preserve"> → </w:t>
      </w:r>
      <w:r w:rsidRPr="00BF2C04">
        <w:rPr>
          <w:b/>
          <w:bCs/>
        </w:rPr>
        <w:t>分析化</w:t>
      </w:r>
      <w:r w:rsidRPr="00BF2C04">
        <w:rPr>
          <w:b/>
          <w:bCs/>
        </w:rPr>
        <w:t xml:space="preserve"> → </w:t>
      </w:r>
      <w:r w:rsidRPr="00BF2C04">
        <w:rPr>
          <w:b/>
          <w:bCs/>
        </w:rPr>
        <w:t>智慧化（</w:t>
      </w:r>
      <w:r w:rsidRPr="00BF2C04">
        <w:rPr>
          <w:b/>
          <w:bCs/>
        </w:rPr>
        <w:t>AI</w:t>
      </w:r>
      <w:r w:rsidRPr="00BF2C04">
        <w:rPr>
          <w:b/>
          <w:bCs/>
        </w:rPr>
        <w:t>）</w:t>
      </w:r>
    </w:p>
    <w:p w:rsidR="004F3B41" w:rsidRPr="00BF2C04" w:rsidRDefault="004F3B41" w:rsidP="004F3B41">
      <w:pPr>
        <w:contextualSpacing/>
        <w:rPr>
          <w:b/>
          <w:bCs/>
        </w:rPr>
      </w:pPr>
      <w:r w:rsidRPr="00BF2C04">
        <w:rPr>
          <w:rFonts w:ascii="Segoe UI Emoji" w:hAnsi="Segoe UI Emoji" w:cs="Segoe UI Emoji"/>
          <w:b/>
          <w:bCs/>
        </w:rPr>
        <w:t>✅</w:t>
      </w:r>
      <w:r w:rsidRPr="00BF2C04">
        <w:rPr>
          <w:b/>
          <w:bCs/>
        </w:rPr>
        <w:t xml:space="preserve"> </w:t>
      </w:r>
      <w:r w:rsidRPr="00BF2C04">
        <w:rPr>
          <w:b/>
          <w:bCs/>
        </w:rPr>
        <w:t>行動清單：</w:t>
      </w:r>
    </w:p>
    <w:p w:rsidR="004F3B41" w:rsidRPr="00BF2C04" w:rsidRDefault="004F3B41" w:rsidP="004F3B41">
      <w:pPr>
        <w:numPr>
          <w:ilvl w:val="0"/>
          <w:numId w:val="14"/>
        </w:numPr>
        <w:contextualSpacing/>
      </w:pPr>
      <w:r w:rsidRPr="00BF2C04">
        <w:t>先導入自動化流程（</w:t>
      </w:r>
      <w:r w:rsidRPr="00BF2C04">
        <w:t xml:space="preserve">RPA / IoT / </w:t>
      </w:r>
      <w:r w:rsidRPr="00BF2C04">
        <w:t>系統整合）。</w:t>
      </w:r>
    </w:p>
    <w:p w:rsidR="004F3B41" w:rsidRPr="00BF2C04" w:rsidRDefault="004F3B41" w:rsidP="004F3B41">
      <w:pPr>
        <w:numPr>
          <w:ilvl w:val="0"/>
          <w:numId w:val="14"/>
        </w:numPr>
        <w:contextualSpacing/>
      </w:pPr>
      <w:r w:rsidRPr="00BF2C04">
        <w:t>建立</w:t>
      </w:r>
      <w:r w:rsidRPr="00BF2C04">
        <w:t>BI</w:t>
      </w:r>
      <w:r w:rsidRPr="00BF2C04">
        <w:t>或</w:t>
      </w:r>
      <w:r w:rsidRPr="00BF2C04">
        <w:t>Dashboard</w:t>
      </w:r>
      <w:r w:rsidRPr="00BF2C04">
        <w:t>報表，推動數據決策。</w:t>
      </w:r>
    </w:p>
    <w:p w:rsidR="004F3B41" w:rsidRPr="00BF2C04" w:rsidRDefault="004F3B41" w:rsidP="004F3B41">
      <w:pPr>
        <w:numPr>
          <w:ilvl w:val="0"/>
          <w:numId w:val="14"/>
        </w:numPr>
        <w:contextualSpacing/>
      </w:pPr>
      <w:r w:rsidRPr="00BF2C04">
        <w:t>建立小規模分析模型（預測銷售、監測異常）。</w:t>
      </w:r>
    </w:p>
    <w:p w:rsidR="004F3B41" w:rsidRPr="00BF2C04" w:rsidRDefault="004F3B41" w:rsidP="004F3B41">
      <w:pPr>
        <w:numPr>
          <w:ilvl w:val="0"/>
          <w:numId w:val="14"/>
        </w:numPr>
        <w:contextualSpacing/>
      </w:pPr>
      <w:r w:rsidRPr="00BF2C04">
        <w:t>最後再導入</w:t>
      </w:r>
      <w:r w:rsidRPr="00BF2C04">
        <w:t>AI</w:t>
      </w:r>
      <w:r w:rsidRPr="00BF2C04">
        <w:t>模型，用以優化決策或流程。</w:t>
      </w:r>
    </w:p>
    <w:p w:rsidR="004F3B41" w:rsidRPr="00BF2C04" w:rsidRDefault="004F3B41" w:rsidP="004F3B41">
      <w:pPr>
        <w:contextualSpacing/>
      </w:pPr>
      <w:r w:rsidRPr="00BF2C04">
        <w:rPr>
          <w:rFonts w:ascii="Segoe UI Emoji" w:hAnsi="Segoe UI Emoji" w:cs="Segoe UI Emoji"/>
        </w:rPr>
        <w:t>📈</w:t>
      </w:r>
      <w:r w:rsidRPr="00BF2C04">
        <w:t xml:space="preserve"> </w:t>
      </w:r>
      <w:r w:rsidRPr="00BF2C04">
        <w:rPr>
          <w:b/>
          <w:bCs/>
        </w:rPr>
        <w:t>成果指標</w:t>
      </w:r>
      <w:r w:rsidRPr="00BF2C04">
        <w:t>：</w:t>
      </w:r>
    </w:p>
    <w:p w:rsidR="004F3B41" w:rsidRPr="00BF2C04" w:rsidRDefault="004F3B41" w:rsidP="004F3B41">
      <w:pPr>
        <w:numPr>
          <w:ilvl w:val="0"/>
          <w:numId w:val="15"/>
        </w:numPr>
        <w:contextualSpacing/>
      </w:pPr>
      <w:r w:rsidRPr="00BF2C04">
        <w:t>超過</w:t>
      </w:r>
      <w:r w:rsidRPr="00BF2C04">
        <w:t>70%</w:t>
      </w:r>
      <w:r w:rsidRPr="00BF2C04">
        <w:t>的流程數據化</w:t>
      </w:r>
    </w:p>
    <w:p w:rsidR="004F3B41" w:rsidRPr="00BF2C04" w:rsidRDefault="004F3B41" w:rsidP="004F3B41">
      <w:pPr>
        <w:numPr>
          <w:ilvl w:val="0"/>
          <w:numId w:val="15"/>
        </w:numPr>
        <w:contextualSpacing/>
      </w:pPr>
      <w:r w:rsidRPr="00BF2C04">
        <w:lastRenderedPageBreak/>
        <w:t>BI</w:t>
      </w:r>
      <w:r w:rsidRPr="00BF2C04">
        <w:t>系統覆蓋主要決策領域</w:t>
      </w:r>
    </w:p>
    <w:p w:rsidR="004F3B41" w:rsidRPr="00BF2C04" w:rsidRDefault="004F3B41" w:rsidP="004F3B41">
      <w:pPr>
        <w:numPr>
          <w:ilvl w:val="0"/>
          <w:numId w:val="15"/>
        </w:numPr>
        <w:contextualSpacing/>
      </w:pPr>
      <w:r w:rsidRPr="00BF2C04">
        <w:t>已有小規模</w:t>
      </w:r>
      <w:r w:rsidRPr="00BF2C04">
        <w:t>AI</w:t>
      </w:r>
      <w:r w:rsidRPr="00BF2C04">
        <w:t>專案驗證</w:t>
      </w:r>
      <w:r w:rsidRPr="00BF2C04">
        <w:t>ROI</w:t>
      </w:r>
    </w:p>
    <w:p w:rsidR="004F3B41" w:rsidRPr="004F3B41" w:rsidRDefault="004F3B41">
      <w:pPr>
        <w:rPr>
          <w:rFonts w:hint="eastAsia"/>
        </w:rPr>
      </w:pPr>
    </w:p>
    <w:sectPr w:rsidR="004F3B41" w:rsidRPr="004F3B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761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6318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4699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74AFC"/>
    <w:multiLevelType w:val="multilevel"/>
    <w:tmpl w:val="DCB8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A69CC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036A"/>
    <w:multiLevelType w:val="multilevel"/>
    <w:tmpl w:val="6E3E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D7A7A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67377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17E56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96964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37F92"/>
    <w:multiLevelType w:val="multilevel"/>
    <w:tmpl w:val="B694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C6B11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62FB0"/>
    <w:multiLevelType w:val="multilevel"/>
    <w:tmpl w:val="57C4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564703"/>
    <w:multiLevelType w:val="multilevel"/>
    <w:tmpl w:val="EA16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E3709"/>
    <w:multiLevelType w:val="multilevel"/>
    <w:tmpl w:val="55B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9987">
    <w:abstractNumId w:val="7"/>
  </w:num>
  <w:num w:numId="2" w16cid:durableId="1651517312">
    <w:abstractNumId w:val="9"/>
  </w:num>
  <w:num w:numId="3" w16cid:durableId="1748454877">
    <w:abstractNumId w:val="1"/>
  </w:num>
  <w:num w:numId="4" w16cid:durableId="1216770559">
    <w:abstractNumId w:val="11"/>
  </w:num>
  <w:num w:numId="5" w16cid:durableId="862746687">
    <w:abstractNumId w:val="0"/>
  </w:num>
  <w:num w:numId="6" w16cid:durableId="1949385256">
    <w:abstractNumId w:val="5"/>
  </w:num>
  <w:num w:numId="7" w16cid:durableId="1921137576">
    <w:abstractNumId w:val="6"/>
  </w:num>
  <w:num w:numId="8" w16cid:durableId="224338388">
    <w:abstractNumId w:val="10"/>
  </w:num>
  <w:num w:numId="9" w16cid:durableId="5984074">
    <w:abstractNumId w:val="14"/>
  </w:num>
  <w:num w:numId="10" w16cid:durableId="1890607162">
    <w:abstractNumId w:val="3"/>
  </w:num>
  <w:num w:numId="11" w16cid:durableId="125511412">
    <w:abstractNumId w:val="8"/>
  </w:num>
  <w:num w:numId="12" w16cid:durableId="1932006131">
    <w:abstractNumId w:val="12"/>
  </w:num>
  <w:num w:numId="13" w16cid:durableId="791245136">
    <w:abstractNumId w:val="2"/>
  </w:num>
  <w:num w:numId="14" w16cid:durableId="2061857110">
    <w:abstractNumId w:val="13"/>
  </w:num>
  <w:num w:numId="15" w16cid:durableId="2022467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04"/>
    <w:rsid w:val="000F376C"/>
    <w:rsid w:val="004F3B41"/>
    <w:rsid w:val="00553733"/>
    <w:rsid w:val="00896CBC"/>
    <w:rsid w:val="00B21543"/>
    <w:rsid w:val="00B22051"/>
    <w:rsid w:val="00BF2C04"/>
    <w:rsid w:val="00D77F4B"/>
    <w:rsid w:val="00EB6F5D"/>
    <w:rsid w:val="00F64C59"/>
    <w:rsid w:val="00F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0FFC"/>
  <w15:chartTrackingRefBased/>
  <w15:docId w15:val="{4EA81BE3-EC60-424E-B199-CF26636F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C0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C0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C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C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C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C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2C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F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F2C0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F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2C0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2C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2C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2C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2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2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2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C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2C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3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6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Chang</dc:creator>
  <cp:keywords/>
  <dc:description/>
  <cp:lastModifiedBy>Mano Chang</cp:lastModifiedBy>
  <cp:revision>2</cp:revision>
  <dcterms:created xsi:type="dcterms:W3CDTF">2025-10-10T07:08:00Z</dcterms:created>
  <dcterms:modified xsi:type="dcterms:W3CDTF">2025-10-10T07:35:00Z</dcterms:modified>
</cp:coreProperties>
</file>