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26" w:rsidRPr="001252C6" w:rsidRDefault="00CF7326" w:rsidP="001252C6">
      <w:pPr>
        <w:spacing w:after="0" w:line="240" w:lineRule="auto"/>
        <w:jc w:val="center"/>
        <w:rPr>
          <w:color w:val="1F4E79"/>
          <w:sz w:val="28"/>
          <w:szCs w:val="28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6" type="#_x0000_t75" style="position:absolute;left:0;text-align:left;margin-left:-4.5pt;margin-top:2.4pt;width:30pt;height:35.7pt;rotation:-428017fd;z-index:251658240;visibility:visible;mso-position-horizontal-relative:margin">
            <v:imagedata r:id="rId5" o:title=""/>
            <w10:wrap anchorx="margin"/>
          </v:shape>
        </w:pict>
      </w:r>
      <w:r>
        <w:rPr>
          <w:color w:val="1F4E79"/>
          <w:sz w:val="28"/>
          <w:szCs w:val="28"/>
        </w:rPr>
        <w:t>PLANO DE ASSISTÊNCIA FUNERAL</w:t>
      </w:r>
      <w:r w:rsidRPr="00A41FCA">
        <w:rPr>
          <w:color w:val="1F4E79"/>
          <w:sz w:val="28"/>
          <w:szCs w:val="28"/>
        </w:rPr>
        <w:t xml:space="preserve"> – FUNERÁRIA MOGIANA</w:t>
      </w:r>
    </w:p>
    <w:p w:rsidR="00CF7326" w:rsidRDefault="00CF7326" w:rsidP="00A41FCA">
      <w:pPr>
        <w:spacing w:after="0"/>
        <w:jc w:val="center"/>
      </w:pPr>
      <w:r>
        <w:t>AV. JOÃO OLIVO MEGALE, 1059, CENTRO, BORDA DA MATA – MG – CEP 37.564-000</w:t>
      </w:r>
    </w:p>
    <w:p w:rsidR="00CF7326" w:rsidRDefault="00CF7326" w:rsidP="00A41FCA">
      <w:pPr>
        <w:spacing w:after="0"/>
        <w:jc w:val="center"/>
      </w:pPr>
      <w:r>
        <w:t>FONES (35) 3445-3706 / (35) 9866-6663 (vivo) / (35) 9214-0387 (tim)</w:t>
      </w:r>
    </w:p>
    <w:p w:rsidR="00CF7326" w:rsidRDefault="00CF7326" w:rsidP="00A41FCA">
      <w:pPr>
        <w:spacing w:after="0"/>
        <w:jc w:val="center"/>
      </w:pPr>
    </w:p>
    <w:p w:rsidR="00CF7326" w:rsidRDefault="00CF7326" w:rsidP="00A752E0">
      <w:pPr>
        <w:jc w:val="center"/>
      </w:pPr>
    </w:p>
    <w:p w:rsidR="00CF7326" w:rsidRPr="00A41FCA" w:rsidRDefault="00CF7326" w:rsidP="00A41FCA">
      <w:pPr>
        <w:rPr>
          <w:color w:val="1F4E79"/>
        </w:rPr>
      </w:pPr>
      <w:r w:rsidRPr="00A41FCA">
        <w:rPr>
          <w:color w:val="1F4E79"/>
        </w:rPr>
        <w:t>GRUPO:</w:t>
      </w:r>
      <w:r w:rsidRPr="005C0AFB">
        <w:t xml:space="preserve"> </w:t>
      </w:r>
      <w:r>
        <w:t xml:space="preserve"> </w:t>
      </w:r>
      <w:r w:rsidRPr="005C0AFB">
        <w:rPr>
          <w:color w:val="1F4E79"/>
        </w:rPr>
        <w:t>@GRUPO</w:t>
      </w:r>
      <w:r>
        <w:rPr>
          <w:color w:val="1F4E79"/>
        </w:rPr>
        <w:t xml:space="preserve"> </w:t>
      </w:r>
      <w:r w:rsidRPr="00A41FCA">
        <w:rPr>
          <w:color w:val="1F4E79"/>
        </w:rPr>
        <w:t xml:space="preserve"> </w:t>
      </w:r>
      <w:r>
        <w:rPr>
          <w:color w:val="1F4E79"/>
        </w:rPr>
        <w:t>@</w:t>
      </w:r>
      <w:r w:rsidRPr="00A41FCA">
        <w:rPr>
          <w:color w:val="1F4E79"/>
        </w:rPr>
        <w:t>INSCRIÇÃO</w:t>
      </w:r>
    </w:p>
    <w:p w:rsidR="00CF7326" w:rsidRDefault="00CF7326" w:rsidP="00A41FCA">
      <w:pPr>
        <w:jc w:val="both"/>
      </w:pPr>
    </w:p>
    <w:p w:rsidR="00CF7326" w:rsidRDefault="00CF7326" w:rsidP="00A41FCA">
      <w:pPr>
        <w:jc w:val="both"/>
      </w:pPr>
      <w:r>
        <w:t xml:space="preserve">NOME </w:t>
      </w:r>
      <w:r w:rsidRPr="003D08B7">
        <w:t>@NOME_SOCIO</w:t>
      </w:r>
    </w:p>
    <w:p w:rsidR="00CF7326" w:rsidRDefault="00CF7326" w:rsidP="00A41FCA">
      <w:pPr>
        <w:jc w:val="both"/>
      </w:pPr>
      <w:r>
        <w:t>RG : @RG         CPF:  @CPF                                                   NATURAL_____________________</w:t>
      </w:r>
    </w:p>
    <w:p w:rsidR="00CF7326" w:rsidRDefault="00CF7326" w:rsidP="00A41FCA">
      <w:pPr>
        <w:jc w:val="both"/>
      </w:pPr>
      <w:r>
        <w:t>EST. CIVIL:________________DATA NASC:________________PROFISSÃO:_________________</w:t>
      </w:r>
    </w:p>
    <w:p w:rsidR="00CF7326" w:rsidRDefault="00CF7326" w:rsidP="00A41FCA">
      <w:pPr>
        <w:jc w:val="both"/>
      </w:pPr>
      <w:r>
        <w:t>END. _________________________________________________________________________</w:t>
      </w:r>
    </w:p>
    <w:p w:rsidR="00CF7326" w:rsidRDefault="00CF7326" w:rsidP="00A41FCA">
      <w:pPr>
        <w:jc w:val="both"/>
      </w:pPr>
      <w:r>
        <w:t>BAIRRO _______________________________CIDADE_______________________UF________</w:t>
      </w:r>
    </w:p>
    <w:p w:rsidR="00CF7326" w:rsidRDefault="00CF7326" w:rsidP="00A41FCA">
      <w:pPr>
        <w:jc w:val="both"/>
      </w:pPr>
      <w:r>
        <w:t>TELEFONES: ____________________ / ____________________ / ____________________</w:t>
      </w:r>
    </w:p>
    <w:p w:rsidR="00CF7326" w:rsidRDefault="00CF7326" w:rsidP="00A752E0">
      <w:pPr>
        <w:rPr>
          <w:color w:val="1F4E79"/>
        </w:rPr>
      </w:pPr>
    </w:p>
    <w:p w:rsidR="00CF7326" w:rsidRPr="00A41FCA" w:rsidRDefault="00CF7326" w:rsidP="00A752E0">
      <w:pPr>
        <w:rPr>
          <w:color w:val="1F4E79"/>
        </w:rPr>
      </w:pPr>
      <w:r w:rsidRPr="00A41FCA">
        <w:rPr>
          <w:color w:val="1F4E79"/>
        </w:rPr>
        <w:t>RELAÇÃO DE INSCRITOS PELO CONTRIBUINTE: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 xml:space="preserve">DEP. 01 </w:t>
      </w:r>
      <w:r>
        <w:rPr>
          <w:lang w:val="en-US"/>
        </w:rPr>
        <w:t xml:space="preserve"> @</w:t>
      </w:r>
      <w:r w:rsidRPr="003D08B7">
        <w:rPr>
          <w:lang w:val="en-US"/>
        </w:rPr>
        <w:t>dependente1@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 xml:space="preserve">DEP. 02 </w:t>
      </w:r>
      <w:r>
        <w:rPr>
          <w:lang w:val="en-US"/>
        </w:rPr>
        <w:t xml:space="preserve"> @</w:t>
      </w:r>
      <w:r w:rsidRPr="003D08B7">
        <w:rPr>
          <w:lang w:val="en-US"/>
        </w:rPr>
        <w:t>dependente</w:t>
      </w:r>
      <w:r>
        <w:rPr>
          <w:lang w:val="en-US"/>
        </w:rPr>
        <w:t>2</w:t>
      </w:r>
      <w:r w:rsidRPr="003D08B7">
        <w:rPr>
          <w:lang w:val="en-US"/>
        </w:rPr>
        <w:t>@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03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04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05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06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07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08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09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10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11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12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13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  <w:r w:rsidRPr="003D08B7">
        <w:rPr>
          <w:lang w:val="en-US"/>
        </w:rPr>
        <w:t>DEP. 14 ______________________________________________________________________</w:t>
      </w:r>
    </w:p>
    <w:p w:rsidR="00CF7326" w:rsidRPr="003D08B7" w:rsidRDefault="00CF7326" w:rsidP="00A752E0">
      <w:pPr>
        <w:rPr>
          <w:lang w:val="en-US"/>
        </w:rPr>
      </w:pPr>
    </w:p>
    <w:p w:rsidR="00CF7326" w:rsidRDefault="00CF7326" w:rsidP="00A752E0">
      <w:r>
        <w:t>DATA DO CONTRATO _______________</w:t>
      </w:r>
      <w:r>
        <w:tab/>
      </w:r>
      <w:r>
        <w:tab/>
        <w:t xml:space="preserve">           TAXA ADESÃO:_______________</w:t>
      </w:r>
    </w:p>
    <w:p w:rsidR="00CF7326" w:rsidRDefault="00CF7326" w:rsidP="00A41FCA">
      <w:pPr>
        <w:spacing w:after="480"/>
      </w:pPr>
    </w:p>
    <w:p w:rsidR="00CF7326" w:rsidRDefault="00CF7326" w:rsidP="00C37877">
      <w:pPr>
        <w:jc w:val="center"/>
      </w:pPr>
      <w:r>
        <w:t>____________________________________</w:t>
      </w:r>
    </w:p>
    <w:p w:rsidR="00CF7326" w:rsidRDefault="00CF7326" w:rsidP="00A752E0">
      <w:pPr>
        <w:jc w:val="center"/>
      </w:pPr>
      <w:r>
        <w:t>CONTRIBUINTE</w:t>
      </w:r>
    </w:p>
    <w:p w:rsidR="00CF7326" w:rsidRPr="00213668" w:rsidRDefault="00CF7326" w:rsidP="00A752E0">
      <w:pPr>
        <w:jc w:val="center"/>
        <w:rPr>
          <w:rFonts w:ascii="Arial" w:hAnsi="Arial" w:cs="Arial"/>
        </w:rPr>
      </w:pPr>
    </w:p>
    <w:p w:rsidR="00CF7326" w:rsidRDefault="00CF7326" w:rsidP="00CA67B0">
      <w:pPr>
        <w:jc w:val="both"/>
        <w:rPr>
          <w:rFonts w:cs="Arial"/>
          <w:sz w:val="18"/>
          <w:szCs w:val="18"/>
        </w:rPr>
      </w:pPr>
    </w:p>
    <w:p w:rsidR="00CF7326" w:rsidRDefault="00CF7326" w:rsidP="00CA67B0">
      <w:pPr>
        <w:jc w:val="both"/>
        <w:rPr>
          <w:rFonts w:cs="Arial"/>
          <w:sz w:val="18"/>
          <w:szCs w:val="18"/>
        </w:rPr>
      </w:pPr>
    </w:p>
    <w:p w:rsidR="00CF7326" w:rsidRPr="000A0F9D" w:rsidRDefault="00CF7326" w:rsidP="00CA67B0">
      <w:p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Pelo presente instrumento de contrato particular de locação de serviços, de um lado </w:t>
      </w:r>
      <w:r w:rsidRPr="000A0F9D">
        <w:rPr>
          <w:rFonts w:cs="Arial"/>
          <w:b/>
          <w:sz w:val="18"/>
          <w:szCs w:val="18"/>
        </w:rPr>
        <w:t>FUNERARIA MOGIANA</w:t>
      </w:r>
      <w:r w:rsidRPr="000A0F9D">
        <w:rPr>
          <w:rFonts w:cs="Arial"/>
          <w:sz w:val="18"/>
          <w:szCs w:val="18"/>
        </w:rPr>
        <w:t>, estabelecida à Avenida João Olívio Megale, 1059, Centro de Borda da Mata-MG denominada prestadora de serviços e de outro lado o Contribuinte, designado e qualificado no verso do presente contrato, denominado simplesmente de contratante, que entre si tem justo e contratado, mediante as cláusulas e condições abaixo:</w:t>
      </w:r>
    </w:p>
    <w:p w:rsidR="00CF7326" w:rsidRPr="000A0F9D" w:rsidRDefault="00CF7326" w:rsidP="00E14F01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A prestadora de serviços, que será atendida pela </w:t>
      </w:r>
      <w:r w:rsidRPr="000A0F9D">
        <w:rPr>
          <w:rFonts w:cs="Arial"/>
          <w:b/>
          <w:sz w:val="18"/>
          <w:szCs w:val="18"/>
        </w:rPr>
        <w:t>FUNERARIA MOGIANA</w:t>
      </w:r>
      <w:r w:rsidRPr="000A0F9D">
        <w:rPr>
          <w:rFonts w:cs="Arial"/>
          <w:sz w:val="18"/>
          <w:szCs w:val="18"/>
        </w:rPr>
        <w:t>, que na especialização do seu ramo, constitui-se em uma organização dedicada ao atendimento de serviços funerais em todas as suas etapas, dispondo ao atendimento de toda aparelhagem necessária, tais como: (1) urna mortuária sextavada, sem visor, envernizada com alça parreira e véu, (2) velas, (3) câmara ardente se velado em residência ou igreja, (4) ornamentação da urna mortuária, (5) serviço de copa: água, café, copos descartáveis;</w:t>
      </w:r>
    </w:p>
    <w:p w:rsidR="00CF7326" w:rsidRPr="000A0F9D" w:rsidRDefault="00CF7326" w:rsidP="00E14F01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Esse contrato Não dará direito a terrenos no cemitério, construção de gavetas e túmulos. Caso o contribuinte deseje padrão de serviço superior (urna mortuária) previsto na Clausula </w:t>
      </w:r>
      <w:smartTag w:uri="urn:schemas-microsoft-com:office:smarttags" w:element="metricconverter">
        <w:smartTagPr>
          <w:attr w:name="ProductID" w:val="1 a"/>
        </w:smartTagPr>
        <w:r w:rsidRPr="000A0F9D">
          <w:rPr>
            <w:rFonts w:cs="Arial"/>
            <w:sz w:val="18"/>
            <w:szCs w:val="18"/>
          </w:rPr>
          <w:t>1 a</w:t>
        </w:r>
      </w:smartTag>
      <w:r w:rsidRPr="000A0F9D">
        <w:rPr>
          <w:rFonts w:cs="Arial"/>
          <w:sz w:val="18"/>
          <w:szCs w:val="18"/>
        </w:rPr>
        <w:t xml:space="preserve"> diferença ocorrerá por conta do contribuinte;</w:t>
      </w:r>
    </w:p>
    <w:p w:rsidR="00CF7326" w:rsidRPr="000A0F9D" w:rsidRDefault="00CF7326" w:rsidP="00E14F01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Urnas Branca, Gorda, Extra Grande e Comprida, assim como coroa de flores, anúncios em rádios e jornais não estão inclusas nesse contrato;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A contratada se obriga a prestar atendimento dentro de uma área de </w:t>
      </w:r>
      <w:smartTag w:uri="urn:schemas-microsoft-com:office:smarttags" w:element="metricconverter">
        <w:smartTagPr>
          <w:attr w:name="ProductID" w:val="80 km"/>
        </w:smartTagPr>
        <w:r w:rsidRPr="000A0F9D">
          <w:rPr>
            <w:rFonts w:cs="Arial"/>
            <w:sz w:val="18"/>
            <w:szCs w:val="18"/>
          </w:rPr>
          <w:t>80 km</w:t>
        </w:r>
      </w:smartTag>
      <w:r w:rsidRPr="000A0F9D">
        <w:rPr>
          <w:rFonts w:cs="Arial"/>
          <w:sz w:val="18"/>
          <w:szCs w:val="18"/>
        </w:rPr>
        <w:t xml:space="preserve"> (oitenta quilômetros) tomando como raio de partida a cidade de borda da mata.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contribuinte te</w:t>
      </w:r>
      <w:bookmarkStart w:id="0" w:name="_GoBack"/>
      <w:bookmarkEnd w:id="0"/>
      <w:r w:rsidRPr="000A0F9D">
        <w:rPr>
          <w:rFonts w:cs="Arial"/>
          <w:sz w:val="18"/>
          <w:szCs w:val="18"/>
        </w:rPr>
        <w:t>rá o direito de se utilizar todos os serviços mencionados na cláusula anterior e na forma constante deste contrato.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presente contrato obriga o serviço somente em prestar atendimento após uma carência de 90 (noventa) dias.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No caso de falência no período de carência o serviço poderá se dar um desconto de até 50% (cinquenta por cento) ao contribuinte sobre o funeral executado.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Cabe ao contribuinte o pagamento da taxa de inscrição a título de despesas contratuais conforme valor e condições de pagamento determinado pela ficha de inscrição.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contribuinte se obriga a pagar as taxas mensalmente, com vencimento todo dia 10 de cada mês.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pagamento paralisasse quando o contribuinte tiver efetuado 50 (cinquenta) pagamentos de taxas, sem se ter utilizar do serviço.</w:t>
      </w:r>
    </w:p>
    <w:p w:rsidR="00CF7326" w:rsidRPr="000A0F9D" w:rsidRDefault="00CF7326" w:rsidP="001B4D55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No caso do contribuinte ou um de seus dependentes fizer uso do serviço funerário não lhe será permitido o atraso no pagamento das taxas, e ou fazer rescisão do contrato.</w:t>
      </w:r>
    </w:p>
    <w:p w:rsidR="00CF7326" w:rsidRPr="000A0F9D" w:rsidRDefault="00CF7326" w:rsidP="001B4D55">
      <w:pPr>
        <w:pStyle w:val="ListParagraph"/>
        <w:jc w:val="both"/>
        <w:rPr>
          <w:rFonts w:cs="Arial"/>
          <w:sz w:val="18"/>
          <w:szCs w:val="18"/>
        </w:rPr>
      </w:pPr>
      <w:r w:rsidRPr="000A0F9D">
        <w:rPr>
          <w:rFonts w:cs="Arial"/>
          <w:b/>
          <w:sz w:val="18"/>
          <w:szCs w:val="18"/>
        </w:rPr>
        <w:t>Parágrafo único –</w:t>
      </w:r>
      <w:r w:rsidRPr="000A0F9D">
        <w:rPr>
          <w:rFonts w:cs="Arial"/>
          <w:sz w:val="18"/>
          <w:szCs w:val="18"/>
        </w:rPr>
        <w:t xml:space="preserve"> para rescindir o contrato, em qualquer época, e ter feito o uso do serviço funerário, cabe o contribuinte ou a família o pagamento da multa correspondente ao restante da contribuição de 50 (cinquenta) taxas a cada atendimento recebido.</w:t>
      </w:r>
    </w:p>
    <w:p w:rsidR="00CF7326" w:rsidRPr="000A0F9D" w:rsidRDefault="00CF7326" w:rsidP="00B14998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b/>
          <w:sz w:val="18"/>
          <w:szCs w:val="18"/>
        </w:rPr>
        <w:t>O</w:t>
      </w:r>
      <w:r w:rsidRPr="000A0F9D">
        <w:rPr>
          <w:rFonts w:cs="Arial"/>
          <w:sz w:val="18"/>
          <w:szCs w:val="18"/>
        </w:rPr>
        <w:t xml:space="preserve"> contribuinte terá seu contrato cancelado em qualquer época se: </w:t>
      </w:r>
    </w:p>
    <w:p w:rsidR="00CF7326" w:rsidRPr="000A0F9D" w:rsidRDefault="00CF7326" w:rsidP="001B4D55">
      <w:pPr>
        <w:pStyle w:val="ListParagraph"/>
        <w:jc w:val="both"/>
        <w:rPr>
          <w:rFonts w:cs="Arial"/>
          <w:sz w:val="18"/>
          <w:szCs w:val="18"/>
        </w:rPr>
      </w:pPr>
      <w:r w:rsidRPr="000A0F9D">
        <w:rPr>
          <w:rFonts w:cs="Arial"/>
          <w:b/>
          <w:i/>
          <w:sz w:val="18"/>
          <w:szCs w:val="18"/>
        </w:rPr>
        <w:t>Atrasar 2 (dois) meses</w:t>
      </w:r>
      <w:r w:rsidRPr="000A0F9D">
        <w:rPr>
          <w:rFonts w:cs="Arial"/>
          <w:sz w:val="18"/>
          <w:szCs w:val="18"/>
        </w:rPr>
        <w:t xml:space="preserve"> no pagamento da taxa de inscrição.</w:t>
      </w:r>
    </w:p>
    <w:p w:rsidR="00CF7326" w:rsidRPr="000A0F9D" w:rsidRDefault="00CF7326" w:rsidP="001B4D55">
      <w:pPr>
        <w:pStyle w:val="ListParagraph"/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No caso de atraso de pagamento de taxa será cobrado juro de mora, e </w:t>
      </w:r>
    </w:p>
    <w:p w:rsidR="00CF7326" w:rsidRPr="000A0F9D" w:rsidRDefault="00CF7326" w:rsidP="001B4D55">
      <w:pPr>
        <w:pStyle w:val="ListParagraph"/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Após 90 (noventa) dias será automaticamente cancelado o presente contrato.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Suspende-se a garantia conferida por este contrato, em caso de calamidade, epidemia, catástrofe, revolução, guerra civil ou qualquer outro motivo de força maior.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atendimento é feito serviço sem organizações intermediarias ou autorizadas, pelo que não é devido ao contribuinte qualquer indenização ou reembolso de despesas junto ao outros congêneres.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 xml:space="preserve">Em caso de falecimento coberto por este contrato, o contribuinte deverá comunicar imediatamente com a prestadora de serviços </w:t>
      </w:r>
      <w:r w:rsidRPr="000A0F9D">
        <w:rPr>
          <w:rFonts w:cs="Arial"/>
          <w:b/>
          <w:sz w:val="18"/>
          <w:szCs w:val="18"/>
        </w:rPr>
        <w:t>FUNERÁRIA MOGIANA</w:t>
      </w:r>
      <w:r w:rsidRPr="000A0F9D">
        <w:rPr>
          <w:rFonts w:cs="Arial"/>
          <w:sz w:val="18"/>
          <w:szCs w:val="18"/>
        </w:rPr>
        <w:t>.</w:t>
      </w:r>
    </w:p>
    <w:p w:rsidR="00CF7326" w:rsidRPr="000A0F9D" w:rsidRDefault="00CF7326" w:rsidP="00CA67B0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Se o contribuinte desejar que se remova o corpo do falecido para fora da área do atendimento ou traze-lo para dentro desta área, cabe a ele somente o pagamento do valor do transporte excedente a quilometragem (preço a combinar no alto).</w:t>
      </w:r>
    </w:p>
    <w:p w:rsidR="00CF7326" w:rsidRPr="000A0F9D" w:rsidRDefault="00CF7326" w:rsidP="00D15A48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O contribuinte se obriga a manter junto ao serviço o endereço e o telefone de sua residência atualizados.</w:t>
      </w:r>
    </w:p>
    <w:p w:rsidR="00CF7326" w:rsidRPr="000A0F9D" w:rsidRDefault="00CF7326" w:rsidP="001B4D55">
      <w:pPr>
        <w:pStyle w:val="ListParagraph"/>
        <w:jc w:val="both"/>
        <w:rPr>
          <w:rFonts w:cs="Arial"/>
          <w:sz w:val="18"/>
          <w:szCs w:val="18"/>
        </w:rPr>
      </w:pPr>
      <w:r w:rsidRPr="000A0F9D">
        <w:rPr>
          <w:rFonts w:cs="Arial"/>
          <w:b/>
          <w:sz w:val="18"/>
          <w:szCs w:val="18"/>
        </w:rPr>
        <w:t>Parágrafo único</w:t>
      </w:r>
      <w:r w:rsidRPr="000A0F9D">
        <w:rPr>
          <w:rFonts w:cs="Arial"/>
          <w:sz w:val="18"/>
          <w:szCs w:val="18"/>
        </w:rPr>
        <w:t xml:space="preserve"> - nesta hipótese é obrigatório ao serviço, cobrar do contribuinte recém agregado a taxa de inscrição vigente da época, ficando o mesmo salvaguardado em todos os direitos conferidos pelo contrato, devendo apenas respeitar o período de carência.</w:t>
      </w:r>
    </w:p>
    <w:p w:rsidR="00CF7326" w:rsidRPr="000A0F9D" w:rsidRDefault="00CF7326" w:rsidP="001B4D55">
      <w:pPr>
        <w:pStyle w:val="ListParagraph"/>
        <w:numPr>
          <w:ilvl w:val="0"/>
          <w:numId w:val="1"/>
        </w:num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Fica eleito o foro jurídico competente para decisão de quaisquer dúvidas decorrentes ou originárias do presente contrato a comarca de borda da mata mg.</w:t>
      </w:r>
    </w:p>
    <w:p w:rsidR="00CF7326" w:rsidRPr="000A0F9D" w:rsidRDefault="00CF7326" w:rsidP="00CA67B0">
      <w:pPr>
        <w:jc w:val="both"/>
        <w:rPr>
          <w:rFonts w:cs="Arial"/>
          <w:sz w:val="18"/>
          <w:szCs w:val="18"/>
        </w:rPr>
      </w:pPr>
      <w:r w:rsidRPr="000A0F9D">
        <w:rPr>
          <w:rFonts w:cs="Arial"/>
          <w:sz w:val="18"/>
          <w:szCs w:val="18"/>
        </w:rPr>
        <w:t>E, por assim estarem justos e de acordo, extraio o presente instrumento em duas (02) vias de igual valor, assinando-as.</w:t>
      </w:r>
    </w:p>
    <w:p w:rsidR="00CF7326" w:rsidRPr="00213668" w:rsidRDefault="00CF7326" w:rsidP="00CA67B0">
      <w:pPr>
        <w:jc w:val="right"/>
        <w:rPr>
          <w:rFonts w:ascii="Arial" w:hAnsi="Arial" w:cs="Arial"/>
        </w:rPr>
      </w:pPr>
    </w:p>
    <w:p w:rsidR="00CF7326" w:rsidRPr="00213668" w:rsidRDefault="00CF7326" w:rsidP="00CA67B0">
      <w:pPr>
        <w:jc w:val="right"/>
        <w:rPr>
          <w:rFonts w:ascii="Arial" w:hAnsi="Arial" w:cs="Arial"/>
          <w:sz w:val="20"/>
          <w:szCs w:val="20"/>
        </w:rPr>
      </w:pPr>
    </w:p>
    <w:p w:rsidR="00CF7326" w:rsidRPr="00213668" w:rsidRDefault="00CF7326" w:rsidP="00CA67B0">
      <w:pPr>
        <w:jc w:val="right"/>
        <w:rPr>
          <w:rFonts w:ascii="Arial" w:hAnsi="Arial" w:cs="Arial"/>
          <w:sz w:val="20"/>
          <w:szCs w:val="20"/>
        </w:rPr>
      </w:pPr>
    </w:p>
    <w:p w:rsidR="00CF7326" w:rsidRPr="00213668" w:rsidRDefault="00CF7326" w:rsidP="00CA67B0">
      <w:pPr>
        <w:jc w:val="right"/>
        <w:rPr>
          <w:rFonts w:ascii="Arial" w:hAnsi="Arial" w:cs="Arial"/>
          <w:sz w:val="20"/>
          <w:szCs w:val="20"/>
        </w:rPr>
      </w:pPr>
    </w:p>
    <w:p w:rsidR="00CF7326" w:rsidRDefault="00CF7326" w:rsidP="001B4D55">
      <w:pPr>
        <w:jc w:val="center"/>
        <w:rPr>
          <w:rFonts w:ascii="Arial" w:hAnsi="Arial" w:cs="Arial"/>
          <w:sz w:val="20"/>
          <w:szCs w:val="20"/>
        </w:rPr>
      </w:pPr>
      <w:r w:rsidRPr="00213668">
        <w:rPr>
          <w:rFonts w:ascii="Arial" w:hAnsi="Arial" w:cs="Arial"/>
          <w:sz w:val="20"/>
          <w:szCs w:val="20"/>
        </w:rPr>
        <w:t>_______________________________                                  _______________________________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7326" w:rsidRPr="001B4D55" w:rsidRDefault="00CF7326" w:rsidP="001B4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Pr="001B4D55">
        <w:rPr>
          <w:rFonts w:ascii="Arial" w:hAnsi="Arial" w:cs="Arial"/>
          <w:sz w:val="16"/>
          <w:szCs w:val="16"/>
        </w:rPr>
        <w:t>CONTRIBUINTE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</w:t>
      </w:r>
      <w:r w:rsidRPr="001B4D55">
        <w:rPr>
          <w:rFonts w:ascii="Arial" w:hAnsi="Arial" w:cs="Arial"/>
          <w:sz w:val="16"/>
          <w:szCs w:val="16"/>
        </w:rPr>
        <w:t xml:space="preserve">FUNERÁRIA MOGIANA         </w:t>
      </w:r>
    </w:p>
    <w:sectPr w:rsidR="00CF7326" w:rsidRPr="001B4D55" w:rsidSect="000A0F9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74C11"/>
    <w:multiLevelType w:val="hybridMultilevel"/>
    <w:tmpl w:val="A01259E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649"/>
    <w:rsid w:val="00064AA6"/>
    <w:rsid w:val="000771AF"/>
    <w:rsid w:val="000A0F9D"/>
    <w:rsid w:val="000A65D6"/>
    <w:rsid w:val="000F12EA"/>
    <w:rsid w:val="001252C6"/>
    <w:rsid w:val="001375FD"/>
    <w:rsid w:val="001B4D55"/>
    <w:rsid w:val="001D5AF8"/>
    <w:rsid w:val="00213668"/>
    <w:rsid w:val="003D08B7"/>
    <w:rsid w:val="00420D16"/>
    <w:rsid w:val="0042766E"/>
    <w:rsid w:val="004D6BB5"/>
    <w:rsid w:val="00523723"/>
    <w:rsid w:val="00576142"/>
    <w:rsid w:val="005C0AFB"/>
    <w:rsid w:val="005C1B2E"/>
    <w:rsid w:val="00600FF2"/>
    <w:rsid w:val="00603DDA"/>
    <w:rsid w:val="00613CB7"/>
    <w:rsid w:val="00656C73"/>
    <w:rsid w:val="00666E62"/>
    <w:rsid w:val="00772F45"/>
    <w:rsid w:val="007C4649"/>
    <w:rsid w:val="0088798A"/>
    <w:rsid w:val="00935FBB"/>
    <w:rsid w:val="009F5949"/>
    <w:rsid w:val="00A41FCA"/>
    <w:rsid w:val="00A752E0"/>
    <w:rsid w:val="00B14998"/>
    <w:rsid w:val="00C37877"/>
    <w:rsid w:val="00CA67B0"/>
    <w:rsid w:val="00CC5EC1"/>
    <w:rsid w:val="00CF7326"/>
    <w:rsid w:val="00D15A48"/>
    <w:rsid w:val="00E14F01"/>
    <w:rsid w:val="00E86744"/>
    <w:rsid w:val="00EC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F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7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52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E14F0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C0AF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983</Words>
  <Characters>5312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ASSISTÊNCIA FUNERAL – FUNERÁRIA MOGIANA</dc:title>
  <dc:subject/>
  <dc:creator>Cliente</dc:creator>
  <cp:keywords/>
  <dc:description/>
  <cp:lastModifiedBy>manoel</cp:lastModifiedBy>
  <cp:revision>3</cp:revision>
  <cp:lastPrinted>2015-03-04T11:47:00Z</cp:lastPrinted>
  <dcterms:created xsi:type="dcterms:W3CDTF">2015-03-10T16:10:00Z</dcterms:created>
  <dcterms:modified xsi:type="dcterms:W3CDTF">2015-03-10T16:16:00Z</dcterms:modified>
</cp:coreProperties>
</file>