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B62" w:rsidRDefault="00EC5924" w:rsidP="002A02E5">
      <w:pPr>
        <w:pStyle w:val="Arial"/>
        <w:jc w:val="center"/>
      </w:pPr>
      <w:r>
        <w:t>Projeto de Interface</w:t>
      </w:r>
      <w:r w:rsidR="002A02E5">
        <w:t xml:space="preserve"> </w:t>
      </w:r>
    </w:p>
    <w:p w:rsidR="00EC5924" w:rsidRDefault="002A02E5" w:rsidP="002A02E5">
      <w:pPr>
        <w:pStyle w:val="Arial"/>
        <w:jc w:val="center"/>
      </w:pPr>
      <w:r>
        <w:t>GerPro</w:t>
      </w: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1. Interfaces do Tipo Entrada de Dados – Registrar Dados</w:t>
      </w:r>
    </w:p>
    <w:p w:rsidR="00EC5924" w:rsidRDefault="00EC5924">
      <w:pPr>
        <w:pStyle w:val="Arial"/>
      </w:pPr>
      <w:r>
        <w:tab/>
        <w:t>Não aplicável.</w:t>
      </w: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2. Interface do Tipo Manter</w:t>
      </w:r>
    </w:p>
    <w:p w:rsidR="00EC5924" w:rsidRDefault="00EC5924">
      <w:pPr>
        <w:pStyle w:val="Arial"/>
      </w:pPr>
    </w:p>
    <w:p w:rsidR="00EC5924" w:rsidRPr="00A41330" w:rsidRDefault="0007384C" w:rsidP="004D0BD8">
      <w:pPr>
        <w:pStyle w:val="Arial"/>
        <w:ind w:firstLine="708"/>
        <w:rPr>
          <w:sz w:val="24"/>
        </w:rPr>
      </w:pPr>
      <w:r>
        <w:rPr>
          <w:sz w:val="24"/>
        </w:rPr>
        <w:t>2.1 Interface Cadastro Proposta</w:t>
      </w:r>
      <w:r w:rsidR="008E3824" w:rsidRPr="00A41330">
        <w:rPr>
          <w:sz w:val="24"/>
        </w:rPr>
        <w:t xml:space="preserve"> (</w:t>
      </w:r>
      <w:r>
        <w:rPr>
          <w:sz w:val="24"/>
        </w:rPr>
        <w:t>CadastroProposta</w:t>
      </w:r>
      <w:r w:rsidR="00D77FB1" w:rsidRPr="00A41330">
        <w:rPr>
          <w:sz w:val="24"/>
        </w:rPr>
        <w:t>)</w:t>
      </w:r>
      <w:r>
        <w:rPr>
          <w:sz w:val="24"/>
        </w:rPr>
        <w:t>.</w:t>
      </w:r>
    </w:p>
    <w:p w:rsidR="00EC5924" w:rsidRDefault="00EC5924">
      <w:pPr>
        <w:pStyle w:val="Arial"/>
      </w:pPr>
    </w:p>
    <w:p w:rsidR="00EC5924" w:rsidRPr="002E0E6F" w:rsidRDefault="0007384C">
      <w:pPr>
        <w:pStyle w:val="Arial"/>
      </w:pPr>
      <w:r w:rsidRPr="0077307D"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25" o:spid="_x0000_i1041" type="#_x0000_t75" alt="CadastroProposta.jpg" style="width:413.25pt;height:302.25pt;visibility:visible;mso-wrap-style:square">
            <v:imagedata r:id="rId7" o:title="CadastroProposta"/>
          </v:shape>
        </w:pict>
      </w:r>
    </w:p>
    <w:p w:rsidR="00EC5924" w:rsidRDefault="00EC5924">
      <w:pPr>
        <w:pStyle w:val="Arial"/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2.1.2 Relacionamentos com outras interfaces</w:t>
      </w:r>
    </w:p>
    <w:tbl>
      <w:tblPr>
        <w:tblpPr w:leftFromText="141" w:rightFromText="141" w:vertAnchor="text" w:horzAnchor="margin" w:tblpY="493"/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62"/>
        <w:gridCol w:w="1379"/>
        <w:gridCol w:w="1380"/>
        <w:gridCol w:w="1276"/>
        <w:gridCol w:w="1417"/>
        <w:gridCol w:w="1842"/>
      </w:tblGrid>
      <w:tr w:rsidR="00CC471E" w:rsidTr="00CC471E">
        <w:trPr>
          <w:trHeight w:val="468"/>
        </w:trPr>
        <w:tc>
          <w:tcPr>
            <w:tcW w:w="1562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Componenete</w:t>
            </w:r>
          </w:p>
        </w:tc>
        <w:tc>
          <w:tcPr>
            <w:tcW w:w="1379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1380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1276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417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1842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CC471E" w:rsidTr="00CC471E">
        <w:trPr>
          <w:trHeight w:val="468"/>
        </w:trPr>
        <w:tc>
          <w:tcPr>
            <w:tcW w:w="1562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79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Equipe</w:t>
            </w:r>
          </w:p>
        </w:tc>
        <w:tc>
          <w:tcPr>
            <w:tcW w:w="1380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76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417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1842" w:type="dxa"/>
          </w:tcPr>
          <w:p w:rsidR="00CC471E" w:rsidRDefault="00CC471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PesquisarEquipe</w:t>
            </w:r>
          </w:p>
        </w:tc>
      </w:tr>
      <w:tr w:rsidR="007C6253" w:rsidTr="00CC471E">
        <w:trPr>
          <w:trHeight w:val="234"/>
        </w:trPr>
        <w:tc>
          <w:tcPr>
            <w:tcW w:w="1562" w:type="dxa"/>
            <w:vMerge w:val="restart"/>
          </w:tcPr>
          <w:p w:rsidR="007C6253" w:rsidRDefault="007C6253" w:rsidP="00D80C3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79" w:type="dxa"/>
            <w:vMerge w:val="restart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Propostas</w:t>
            </w:r>
          </w:p>
        </w:tc>
        <w:tc>
          <w:tcPr>
            <w:tcW w:w="1380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76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Alocar</w:t>
            </w:r>
          </w:p>
        </w:tc>
        <w:tc>
          <w:tcPr>
            <w:tcW w:w="1417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1842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AlocarProposta</w:t>
            </w:r>
          </w:p>
        </w:tc>
      </w:tr>
      <w:tr w:rsidR="007C6253" w:rsidTr="00CC471E">
        <w:trPr>
          <w:trHeight w:val="468"/>
        </w:trPr>
        <w:tc>
          <w:tcPr>
            <w:tcW w:w="1562" w:type="dxa"/>
            <w:vMerge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79" w:type="dxa"/>
            <w:vMerge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80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76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417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1842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PesquisarProposta</w:t>
            </w:r>
          </w:p>
        </w:tc>
      </w:tr>
      <w:tr w:rsidR="007C6253" w:rsidTr="00CC471E">
        <w:trPr>
          <w:trHeight w:val="234"/>
        </w:trPr>
        <w:tc>
          <w:tcPr>
            <w:tcW w:w="1562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79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Usuários</w:t>
            </w:r>
          </w:p>
        </w:tc>
        <w:tc>
          <w:tcPr>
            <w:tcW w:w="1380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76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</w:t>
            </w:r>
          </w:p>
        </w:tc>
        <w:tc>
          <w:tcPr>
            <w:tcW w:w="1417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1842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PesquisarUsuario</w:t>
            </w:r>
          </w:p>
        </w:tc>
      </w:tr>
      <w:tr w:rsidR="00F6492D" w:rsidTr="00CC471E">
        <w:trPr>
          <w:trHeight w:val="234"/>
        </w:trPr>
        <w:tc>
          <w:tcPr>
            <w:tcW w:w="1562" w:type="dxa"/>
            <w:vMerge w:val="restart"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</w:t>
            </w:r>
          </w:p>
        </w:tc>
        <w:tc>
          <w:tcPr>
            <w:tcW w:w="1379" w:type="dxa"/>
            <w:vMerge w:val="restart"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Relatórios</w:t>
            </w:r>
          </w:p>
        </w:tc>
        <w:tc>
          <w:tcPr>
            <w:tcW w:w="1380" w:type="dxa"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76" w:type="dxa"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Equipe x proposta </w:t>
            </w:r>
          </w:p>
        </w:tc>
        <w:tc>
          <w:tcPr>
            <w:tcW w:w="1417" w:type="dxa"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1842" w:type="dxa"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F6492D" w:rsidTr="00CC471E">
        <w:trPr>
          <w:trHeight w:val="234"/>
        </w:trPr>
        <w:tc>
          <w:tcPr>
            <w:tcW w:w="1562" w:type="dxa"/>
            <w:vMerge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79" w:type="dxa"/>
            <w:vMerge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1380" w:type="dxa"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76" w:type="dxa"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Média das Proposta</w:t>
            </w:r>
          </w:p>
        </w:tc>
        <w:tc>
          <w:tcPr>
            <w:tcW w:w="1417" w:type="dxa"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1842" w:type="dxa"/>
          </w:tcPr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Relatório.</w:t>
            </w:r>
          </w:p>
        </w:tc>
      </w:tr>
      <w:tr w:rsidR="007C6253" w:rsidTr="00CC471E">
        <w:trPr>
          <w:trHeight w:val="250"/>
        </w:trPr>
        <w:tc>
          <w:tcPr>
            <w:tcW w:w="1562" w:type="dxa"/>
          </w:tcPr>
          <w:p w:rsidR="007C6253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Menu </w:t>
            </w:r>
          </w:p>
        </w:tc>
        <w:tc>
          <w:tcPr>
            <w:tcW w:w="1379" w:type="dxa"/>
          </w:tcPr>
          <w:p w:rsidR="007C6253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</w:t>
            </w:r>
          </w:p>
        </w:tc>
        <w:tc>
          <w:tcPr>
            <w:tcW w:w="1380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1276" w:type="dxa"/>
          </w:tcPr>
          <w:p w:rsidR="007C6253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Sair</w:t>
            </w:r>
          </w:p>
        </w:tc>
        <w:tc>
          <w:tcPr>
            <w:tcW w:w="1417" w:type="dxa"/>
          </w:tcPr>
          <w:p w:rsidR="007C6253" w:rsidRDefault="007C6253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1842" w:type="dxa"/>
          </w:tcPr>
          <w:p w:rsidR="007C6253" w:rsidRDefault="00F6492D" w:rsidP="007C6253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Login</w:t>
            </w:r>
          </w:p>
          <w:p w:rsidR="00F6492D" w:rsidRDefault="00F6492D" w:rsidP="007C6253">
            <w:pPr>
              <w:pStyle w:val="Arial"/>
              <w:rPr>
                <w:sz w:val="20"/>
                <w:szCs w:val="20"/>
              </w:rPr>
            </w:pPr>
          </w:p>
        </w:tc>
      </w:tr>
    </w:tbl>
    <w:p w:rsidR="00EC5924" w:rsidRDefault="00EC5924">
      <w:pPr>
        <w:pStyle w:val="Arial"/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lastRenderedPageBreak/>
        <w:t>2.1.3 Controle de Botões – Funcionalidade/Visibilidade</w:t>
      </w:r>
    </w:p>
    <w:tbl>
      <w:tblPr>
        <w:tblpPr w:leftFromText="141" w:rightFromText="141" w:vertAnchor="text" w:horzAnchor="page" w:tblpX="1813" w:tblpY="172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268"/>
        <w:gridCol w:w="2268"/>
        <w:gridCol w:w="2268"/>
      </w:tblGrid>
      <w:tr w:rsidR="00EC5924">
        <w:tc>
          <w:tcPr>
            <w:tcW w:w="1025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F6492D" w:rsidP="00AC771C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Pesquisar</w:t>
            </w:r>
          </w:p>
        </w:tc>
        <w:tc>
          <w:tcPr>
            <w:tcW w:w="1417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dados relacionado ao item da pesquisa.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F6492D" w:rsidP="00AC771C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Nova Proposta</w:t>
            </w:r>
          </w:p>
        </w:tc>
        <w:tc>
          <w:tcPr>
            <w:tcW w:w="1417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 os campos para cadastro.</w:t>
            </w:r>
          </w:p>
        </w:tc>
        <w:tc>
          <w:tcPr>
            <w:tcW w:w="2268" w:type="dxa"/>
            <w:vAlign w:val="center"/>
          </w:tcPr>
          <w:p w:rsidR="00EC5924" w:rsidRDefault="009C4C6A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973CD" w:rsidRPr="00E973CD">
        <w:tc>
          <w:tcPr>
            <w:tcW w:w="1025" w:type="dxa"/>
            <w:vAlign w:val="center"/>
          </w:tcPr>
          <w:p w:rsidR="00E973CD" w:rsidRDefault="00F6492D" w:rsidP="00AC771C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Editar</w:t>
            </w:r>
          </w:p>
        </w:tc>
        <w:tc>
          <w:tcPr>
            <w:tcW w:w="1417" w:type="dxa"/>
            <w:vAlign w:val="center"/>
          </w:tcPr>
          <w:p w:rsidR="00E973CD" w:rsidRDefault="00E973CD" w:rsidP="00E973CD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Botão</w:t>
            </w:r>
          </w:p>
        </w:tc>
        <w:tc>
          <w:tcPr>
            <w:tcW w:w="2268" w:type="dxa"/>
            <w:vAlign w:val="center"/>
          </w:tcPr>
          <w:p w:rsidR="00E973CD" w:rsidRDefault="00F6492D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 campo para alteração.</w:t>
            </w:r>
          </w:p>
        </w:tc>
        <w:tc>
          <w:tcPr>
            <w:tcW w:w="2268" w:type="dxa"/>
            <w:vAlign w:val="center"/>
          </w:tcPr>
          <w:p w:rsidR="00E973CD" w:rsidRDefault="00F6492D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E973CD" w:rsidRDefault="00E973CD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5924" w:rsidRPr="00A63B55">
        <w:tc>
          <w:tcPr>
            <w:tcW w:w="1025" w:type="dxa"/>
            <w:vAlign w:val="center"/>
          </w:tcPr>
          <w:p w:rsidR="00EC5924" w:rsidRDefault="00F6492D" w:rsidP="00AC771C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Salvar</w:t>
            </w:r>
          </w:p>
        </w:tc>
        <w:tc>
          <w:tcPr>
            <w:tcW w:w="1417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EC5924" w:rsidRDefault="00EC5924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Salva os dados.</w:t>
            </w:r>
          </w:p>
        </w:tc>
        <w:tc>
          <w:tcPr>
            <w:tcW w:w="2268" w:type="dxa"/>
            <w:vAlign w:val="center"/>
          </w:tcPr>
          <w:p w:rsidR="00EC5924" w:rsidRDefault="00F6492D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EC5924" w:rsidRDefault="00F6492D" w:rsidP="00AC771C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botão acionado, mas deixar de preencher algum campo obrigatório, o sistema exibe a mensagem: Campos obrigatório preenchimento.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3. Interface do Tipo Processamento</w:t>
      </w:r>
    </w:p>
    <w:p w:rsidR="00EC5924" w:rsidRDefault="00EC5924">
      <w:pPr>
        <w:pStyle w:val="Arial"/>
      </w:pPr>
    </w:p>
    <w:p w:rsidR="00EC5924" w:rsidRPr="00A41330" w:rsidRDefault="0017086C" w:rsidP="004D0BD8">
      <w:pPr>
        <w:pStyle w:val="Arial"/>
        <w:ind w:firstLine="708"/>
        <w:rPr>
          <w:sz w:val="24"/>
        </w:rPr>
      </w:pPr>
      <w:r>
        <w:rPr>
          <w:sz w:val="24"/>
        </w:rPr>
        <w:t>3.1 Interface Alocar Propostas</w:t>
      </w:r>
      <w:r w:rsidR="00EC5924" w:rsidRPr="00A41330">
        <w:rPr>
          <w:sz w:val="24"/>
        </w:rPr>
        <w:t xml:space="preserve"> (</w:t>
      </w:r>
      <w:r>
        <w:rPr>
          <w:sz w:val="24"/>
        </w:rPr>
        <w:t>AlocarProposta</w:t>
      </w:r>
      <w:r w:rsidR="00EC5924" w:rsidRPr="00A41330">
        <w:rPr>
          <w:sz w:val="24"/>
        </w:rPr>
        <w:t>)</w:t>
      </w:r>
    </w:p>
    <w:p w:rsidR="00EC5924" w:rsidRDefault="00EC5924">
      <w:pPr>
        <w:pStyle w:val="Arial"/>
      </w:pPr>
    </w:p>
    <w:p w:rsidR="00EC5924" w:rsidRPr="00112455" w:rsidRDefault="0017086C">
      <w:pPr>
        <w:pStyle w:val="Arial"/>
      </w:pPr>
      <w:r>
        <w:pict>
          <v:shape id="_x0000_i1042" type="#_x0000_t75" style="width:6in;height:315pt">
            <v:imagedata r:id="rId8" o:title=""/>
          </v:shape>
        </w:pict>
      </w: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C97943" w:rsidRDefault="00C97943">
      <w:pPr>
        <w:pStyle w:val="Arial"/>
      </w:pPr>
    </w:p>
    <w:p w:rsidR="00C97943" w:rsidRDefault="00C97943">
      <w:pPr>
        <w:pStyle w:val="Arial"/>
      </w:pPr>
    </w:p>
    <w:p w:rsidR="00A41330" w:rsidRDefault="00A41330">
      <w:pPr>
        <w:pStyle w:val="Arial"/>
      </w:pPr>
    </w:p>
    <w:p w:rsidR="00C97943" w:rsidRDefault="00C97943">
      <w:pPr>
        <w:pStyle w:val="Arial"/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lastRenderedPageBreak/>
        <w:t>3.1.2 Relacionamentos com outras interfaces</w:t>
      </w:r>
    </w:p>
    <w:tbl>
      <w:tblPr>
        <w:tblpPr w:leftFromText="141" w:rightFromText="141" w:vertAnchor="text" w:horzAnchor="margin" w:tblpY="493"/>
        <w:tblW w:w="9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669"/>
        <w:gridCol w:w="2700"/>
        <w:gridCol w:w="2105"/>
        <w:gridCol w:w="2624"/>
      </w:tblGrid>
      <w:tr w:rsidR="00C97943">
        <w:tc>
          <w:tcPr>
            <w:tcW w:w="1669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2700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2105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624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C97943">
        <w:tc>
          <w:tcPr>
            <w:tcW w:w="1669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Tela Inicial </w:t>
            </w:r>
          </w:p>
        </w:tc>
        <w:tc>
          <w:tcPr>
            <w:tcW w:w="2105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</w:t>
            </w:r>
            <w:r w:rsidR="008E382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TL01</w:t>
            </w:r>
          </w:p>
        </w:tc>
      </w:tr>
      <w:tr w:rsidR="00C97943">
        <w:tc>
          <w:tcPr>
            <w:tcW w:w="1669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Alunos</w:t>
            </w:r>
          </w:p>
        </w:tc>
        <w:tc>
          <w:tcPr>
            <w:tcW w:w="2105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MATL01</w:t>
            </w:r>
          </w:p>
        </w:tc>
      </w:tr>
      <w:tr w:rsidR="00C97943">
        <w:tc>
          <w:tcPr>
            <w:tcW w:w="1669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Professor</w:t>
            </w:r>
          </w:p>
        </w:tc>
        <w:tc>
          <w:tcPr>
            <w:tcW w:w="2105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MPTL01</w:t>
            </w:r>
          </w:p>
        </w:tc>
      </w:tr>
      <w:tr w:rsidR="00C97943">
        <w:tc>
          <w:tcPr>
            <w:tcW w:w="1669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Propostas </w:t>
            </w:r>
          </w:p>
        </w:tc>
        <w:tc>
          <w:tcPr>
            <w:tcW w:w="2105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MPPTL01</w:t>
            </w:r>
          </w:p>
        </w:tc>
      </w:tr>
      <w:tr w:rsidR="00C97943">
        <w:tc>
          <w:tcPr>
            <w:tcW w:w="1669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Critérios </w:t>
            </w:r>
          </w:p>
        </w:tc>
        <w:tc>
          <w:tcPr>
            <w:tcW w:w="2105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MCTL01</w:t>
            </w:r>
          </w:p>
        </w:tc>
      </w:tr>
      <w:tr w:rsidR="00C97943">
        <w:tc>
          <w:tcPr>
            <w:tcW w:w="1669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Consultar Proposta</w:t>
            </w:r>
          </w:p>
        </w:tc>
        <w:tc>
          <w:tcPr>
            <w:tcW w:w="2105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CPTL01</w:t>
            </w:r>
          </w:p>
        </w:tc>
      </w:tr>
      <w:tr w:rsidR="00C97943">
        <w:tc>
          <w:tcPr>
            <w:tcW w:w="1669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Itens de Proposta</w:t>
            </w:r>
          </w:p>
        </w:tc>
        <w:tc>
          <w:tcPr>
            <w:tcW w:w="2105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IPITL01</w:t>
            </w:r>
          </w:p>
        </w:tc>
      </w:tr>
      <w:tr w:rsidR="00C97943">
        <w:tc>
          <w:tcPr>
            <w:tcW w:w="1669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</w:t>
            </w:r>
          </w:p>
        </w:tc>
        <w:tc>
          <w:tcPr>
            <w:tcW w:w="2105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C97943" w:rsidRDefault="00C97943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CPTL01</w:t>
            </w:r>
          </w:p>
        </w:tc>
      </w:tr>
      <w:tr w:rsidR="004E568F">
        <w:tc>
          <w:tcPr>
            <w:tcW w:w="1669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do Produto</w:t>
            </w:r>
          </w:p>
        </w:tc>
        <w:tc>
          <w:tcPr>
            <w:tcW w:w="2105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MiTL02</w:t>
            </w:r>
          </w:p>
        </w:tc>
      </w:tr>
      <w:tr w:rsidR="004E568F">
        <w:tc>
          <w:tcPr>
            <w:tcW w:w="1669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Funções</w:t>
            </w:r>
          </w:p>
        </w:tc>
        <w:tc>
          <w:tcPr>
            <w:tcW w:w="2105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LFTL02</w:t>
            </w:r>
          </w:p>
        </w:tc>
      </w:tr>
      <w:tr w:rsidR="004E568F">
        <w:tc>
          <w:tcPr>
            <w:tcW w:w="1669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2105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JuTL02</w:t>
            </w:r>
          </w:p>
        </w:tc>
      </w:tr>
      <w:tr w:rsidR="004E568F">
        <w:tc>
          <w:tcPr>
            <w:tcW w:w="1669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2105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MeTL02</w:t>
            </w:r>
          </w:p>
        </w:tc>
      </w:tr>
      <w:tr w:rsidR="004E568F">
        <w:tc>
          <w:tcPr>
            <w:tcW w:w="1669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4E568F" w:rsidRDefault="008E3824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2105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CrTL02</w:t>
            </w:r>
          </w:p>
        </w:tc>
      </w:tr>
      <w:tr w:rsidR="004E568F">
        <w:tc>
          <w:tcPr>
            <w:tcW w:w="1669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Submeter Correção</w:t>
            </w:r>
          </w:p>
        </w:tc>
        <w:tc>
          <w:tcPr>
            <w:tcW w:w="2105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SCTL01</w:t>
            </w:r>
          </w:p>
        </w:tc>
      </w:tr>
      <w:tr w:rsidR="004E568F">
        <w:tc>
          <w:tcPr>
            <w:tcW w:w="1669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Relatórios </w:t>
            </w:r>
          </w:p>
        </w:tc>
        <w:tc>
          <w:tcPr>
            <w:tcW w:w="2105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ReTL01</w:t>
            </w:r>
          </w:p>
        </w:tc>
      </w:tr>
      <w:tr w:rsidR="004E568F">
        <w:tc>
          <w:tcPr>
            <w:tcW w:w="1669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Logoff </w:t>
            </w:r>
          </w:p>
        </w:tc>
        <w:tc>
          <w:tcPr>
            <w:tcW w:w="2105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4E568F" w:rsidRDefault="004E568F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CLFL01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3.1.3 Controle de Botões – Funcionalidade / Visibilidade</w:t>
      </w:r>
    </w:p>
    <w:tbl>
      <w:tblPr>
        <w:tblpPr w:leftFromText="141" w:rightFromText="141" w:vertAnchor="text" w:horzAnchor="page" w:tblpX="1813" w:tblpY="172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268"/>
        <w:gridCol w:w="2268"/>
        <w:gridCol w:w="2268"/>
      </w:tblGrid>
      <w:tr w:rsidR="00EC5924">
        <w:tc>
          <w:tcPr>
            <w:tcW w:w="1025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SALVAR</w:t>
            </w:r>
          </w:p>
        </w:tc>
        <w:tc>
          <w:tcPr>
            <w:tcW w:w="1417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Salva os dados.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após o usuário inserir dados.</w:t>
            </w: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tela de informação.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EC5924" w:rsidRPr="00A41330" w:rsidRDefault="00EC5924" w:rsidP="004D0BD8">
      <w:pPr>
        <w:pStyle w:val="Arial"/>
        <w:ind w:firstLine="708"/>
        <w:rPr>
          <w:sz w:val="24"/>
        </w:rPr>
      </w:pPr>
      <w:r w:rsidRPr="00A41330">
        <w:rPr>
          <w:sz w:val="24"/>
        </w:rPr>
        <w:lastRenderedPageBreak/>
        <w:t xml:space="preserve">3.2 Interface </w:t>
      </w:r>
      <w:r w:rsidR="0017086C">
        <w:rPr>
          <w:sz w:val="24"/>
        </w:rPr>
        <w:t>Calcular Status da Proposta</w:t>
      </w:r>
      <w:r w:rsidRPr="00A41330">
        <w:rPr>
          <w:sz w:val="24"/>
        </w:rPr>
        <w:t xml:space="preserve"> (</w:t>
      </w:r>
      <w:r w:rsidR="0017086C">
        <w:rPr>
          <w:sz w:val="24"/>
        </w:rPr>
        <w:t>SubmeterCorrecao</w:t>
      </w:r>
      <w:r w:rsidRPr="00A41330">
        <w:rPr>
          <w:sz w:val="24"/>
        </w:rPr>
        <w:t>).</w:t>
      </w:r>
    </w:p>
    <w:p w:rsidR="00EC5924" w:rsidRDefault="00EC5924">
      <w:pPr>
        <w:pStyle w:val="Arial"/>
      </w:pPr>
    </w:p>
    <w:p w:rsidR="00EC5924" w:rsidRPr="00CB31FA" w:rsidRDefault="0017086C">
      <w:pPr>
        <w:pStyle w:val="Arial"/>
      </w:pPr>
      <w:r w:rsidRPr="0017086C">
        <w:pict>
          <v:shape id="_x0000_i1043" type="#_x0000_t75" style="width:6in;height:309.75pt">
            <v:imagedata r:id="rId9" o:title="Submeter Correcao"/>
          </v:shape>
        </w:pict>
      </w: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3.2.1 Relacionamentos com outras interfaces</w:t>
      </w:r>
    </w:p>
    <w:tbl>
      <w:tblPr>
        <w:tblpPr w:leftFromText="141" w:rightFromText="141" w:vertAnchor="text" w:horzAnchor="margin" w:tblpY="493"/>
        <w:tblW w:w="9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669"/>
        <w:gridCol w:w="2700"/>
        <w:gridCol w:w="2105"/>
        <w:gridCol w:w="2624"/>
      </w:tblGrid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Tela Inicial 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</w:t>
            </w:r>
            <w:r w:rsidR="008E382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TL01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Alunos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MATL01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Professor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MPTL01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Propostas 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MPPTL01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Critérios 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MCTL01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Consultar Proposta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CPTL01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Itens de Proposta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IPITL01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CPTL01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do Produto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MiTL02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Funções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LFTL02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JuTL02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MeTL02</w:t>
            </w:r>
          </w:p>
        </w:tc>
      </w:tr>
      <w:tr w:rsidR="006A2521">
        <w:tc>
          <w:tcPr>
            <w:tcW w:w="1669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2521" w:rsidRDefault="008E3824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2105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2521" w:rsidRDefault="006A2521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CrTL02</w:t>
            </w:r>
          </w:p>
        </w:tc>
      </w:tr>
      <w:tr w:rsidR="006A7228">
        <w:tc>
          <w:tcPr>
            <w:tcW w:w="1669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Avaliação Geral</w:t>
            </w:r>
          </w:p>
        </w:tc>
        <w:tc>
          <w:tcPr>
            <w:tcW w:w="2105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A</w:t>
            </w:r>
            <w:r w:rsidR="00CA4286">
              <w:rPr>
                <w:sz w:val="20"/>
                <w:szCs w:val="20"/>
              </w:rPr>
              <w:t>G</w:t>
            </w:r>
            <w:r>
              <w:rPr>
                <w:sz w:val="20"/>
                <w:szCs w:val="20"/>
              </w:rPr>
              <w:t>TL0</w:t>
            </w:r>
            <w:r w:rsidR="00CA4286">
              <w:rPr>
                <w:sz w:val="20"/>
                <w:szCs w:val="20"/>
              </w:rPr>
              <w:t>1</w:t>
            </w:r>
          </w:p>
        </w:tc>
      </w:tr>
      <w:tr w:rsidR="006A7228">
        <w:tc>
          <w:tcPr>
            <w:tcW w:w="1669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Submeter Correção</w:t>
            </w:r>
          </w:p>
        </w:tc>
        <w:tc>
          <w:tcPr>
            <w:tcW w:w="2105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SCTL01</w:t>
            </w:r>
          </w:p>
        </w:tc>
      </w:tr>
      <w:tr w:rsidR="006A7228">
        <w:tc>
          <w:tcPr>
            <w:tcW w:w="1669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Relatórios </w:t>
            </w:r>
          </w:p>
        </w:tc>
        <w:tc>
          <w:tcPr>
            <w:tcW w:w="2105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ReTL01</w:t>
            </w:r>
          </w:p>
        </w:tc>
      </w:tr>
      <w:tr w:rsidR="006A7228">
        <w:tc>
          <w:tcPr>
            <w:tcW w:w="1669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Logoff </w:t>
            </w:r>
          </w:p>
        </w:tc>
        <w:tc>
          <w:tcPr>
            <w:tcW w:w="2105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6A7228" w:rsidRDefault="006A7228" w:rsidP="006A7228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CLFL01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6A2521" w:rsidRDefault="006A2521">
      <w:pPr>
        <w:pStyle w:val="Arial"/>
      </w:pPr>
    </w:p>
    <w:p w:rsidR="006A2521" w:rsidRDefault="006A2521">
      <w:pPr>
        <w:pStyle w:val="Arial"/>
      </w:pPr>
    </w:p>
    <w:p w:rsidR="00EC5924" w:rsidRPr="00A41330" w:rsidRDefault="00EC5924" w:rsidP="004D0BD8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3.2.2 Controle de Botões – Funcionalidade / Visibilidade</w:t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  <w:r w:rsidRPr="00A41330">
        <w:rPr>
          <w:sz w:val="24"/>
        </w:rPr>
        <w:tab/>
      </w:r>
    </w:p>
    <w:tbl>
      <w:tblPr>
        <w:tblpPr w:leftFromText="141" w:rightFromText="141" w:vertAnchor="text" w:horzAnchor="page" w:tblpXSpec="center" w:tblpY="172"/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243"/>
        <w:gridCol w:w="2700"/>
        <w:gridCol w:w="2160"/>
        <w:gridCol w:w="1980"/>
      </w:tblGrid>
      <w:tr w:rsidR="00EC5924">
        <w:trPr>
          <w:jc w:val="center"/>
        </w:trPr>
        <w:tc>
          <w:tcPr>
            <w:tcW w:w="1025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243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70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16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198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rPr>
          <w:jc w:val="center"/>
        </w:trPr>
        <w:tc>
          <w:tcPr>
            <w:tcW w:w="1025" w:type="dxa"/>
            <w:vAlign w:val="center"/>
          </w:tcPr>
          <w:p w:rsidR="00EC5924" w:rsidRDefault="000F3F55" w:rsidP="00B934B7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Submeter</w:t>
            </w:r>
          </w:p>
        </w:tc>
        <w:tc>
          <w:tcPr>
            <w:tcW w:w="1243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Salva os dados.</w:t>
            </w:r>
          </w:p>
        </w:tc>
        <w:tc>
          <w:tcPr>
            <w:tcW w:w="216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Habilitado após o usuário </w:t>
            </w:r>
            <w:r w:rsidR="002D70B1">
              <w:rPr>
                <w:sz w:val="20"/>
                <w:szCs w:val="20"/>
              </w:rPr>
              <w:t>definir todos os conceitos a serem atribuídos à proposta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980" w:type="dxa"/>
            <w:vAlign w:val="center"/>
          </w:tcPr>
          <w:p w:rsidR="00EC5924" w:rsidRDefault="00EC5924" w:rsidP="00B934B7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mensagem de informação.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A41330" w:rsidRDefault="00EC5924" w:rsidP="007429DE">
      <w:pPr>
        <w:pStyle w:val="Arial"/>
        <w:ind w:left="708"/>
        <w:rPr>
          <w:sz w:val="24"/>
        </w:rPr>
      </w:pPr>
      <w:r w:rsidRPr="00A41330">
        <w:rPr>
          <w:sz w:val="24"/>
        </w:rPr>
        <w:t>3.3 Interface Submeter Proposta (SPTL01).</w:t>
      </w:r>
    </w:p>
    <w:p w:rsidR="00EC5924" w:rsidRPr="00556CD4" w:rsidRDefault="00556CD4">
      <w:pPr>
        <w:pStyle w:val="Arial"/>
      </w:pPr>
      <w:r w:rsidRPr="00556CD4">
        <w:pict>
          <v:shape id="_x0000_i1025" type="#_x0000_t75" style="width:448.5pt;height:342.75pt">
            <v:imagedata r:id="rId10" o:title="imagem"/>
          </v:shape>
        </w:pict>
      </w:r>
    </w:p>
    <w:p w:rsidR="00EC5924" w:rsidRPr="00A41330" w:rsidRDefault="00EC5924">
      <w:pPr>
        <w:pStyle w:val="Arial"/>
        <w:rPr>
          <w:sz w:val="24"/>
        </w:rPr>
      </w:pPr>
    </w:p>
    <w:p w:rsidR="00EC5924" w:rsidRPr="00A41330" w:rsidRDefault="00EC5924" w:rsidP="007429DE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3.3.1 Relacionamentos com outras interfaces</w:t>
      </w:r>
    </w:p>
    <w:tbl>
      <w:tblPr>
        <w:tblW w:w="90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669"/>
        <w:gridCol w:w="2700"/>
        <w:gridCol w:w="2105"/>
        <w:gridCol w:w="2624"/>
      </w:tblGrid>
      <w:tr w:rsidR="00D61FAF">
        <w:trPr>
          <w:jc w:val="center"/>
        </w:trPr>
        <w:tc>
          <w:tcPr>
            <w:tcW w:w="1669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2700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2105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624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D61FAF">
        <w:trPr>
          <w:jc w:val="center"/>
        </w:trPr>
        <w:tc>
          <w:tcPr>
            <w:tcW w:w="1669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Tela Inicial </w:t>
            </w:r>
          </w:p>
        </w:tc>
        <w:tc>
          <w:tcPr>
            <w:tcW w:w="2105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</w:t>
            </w:r>
            <w:r w:rsidR="008E382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TL01</w:t>
            </w:r>
          </w:p>
        </w:tc>
      </w:tr>
      <w:tr w:rsidR="00D61FAF">
        <w:trPr>
          <w:jc w:val="center"/>
        </w:trPr>
        <w:tc>
          <w:tcPr>
            <w:tcW w:w="1669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Alunos</w:t>
            </w:r>
          </w:p>
        </w:tc>
        <w:tc>
          <w:tcPr>
            <w:tcW w:w="2105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MATL01</w:t>
            </w:r>
          </w:p>
        </w:tc>
      </w:tr>
      <w:tr w:rsidR="00D61FAF">
        <w:trPr>
          <w:jc w:val="center"/>
        </w:trPr>
        <w:tc>
          <w:tcPr>
            <w:tcW w:w="1669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Professor</w:t>
            </w:r>
          </w:p>
        </w:tc>
        <w:tc>
          <w:tcPr>
            <w:tcW w:w="2105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MPTL01</w:t>
            </w:r>
          </w:p>
        </w:tc>
      </w:tr>
      <w:tr w:rsidR="00D61FAF">
        <w:trPr>
          <w:jc w:val="center"/>
        </w:trPr>
        <w:tc>
          <w:tcPr>
            <w:tcW w:w="1669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Propostas </w:t>
            </w:r>
          </w:p>
        </w:tc>
        <w:tc>
          <w:tcPr>
            <w:tcW w:w="2105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MPPTL01</w:t>
            </w:r>
          </w:p>
        </w:tc>
      </w:tr>
      <w:tr w:rsidR="00D61FAF">
        <w:trPr>
          <w:jc w:val="center"/>
        </w:trPr>
        <w:tc>
          <w:tcPr>
            <w:tcW w:w="1669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Critérios </w:t>
            </w:r>
          </w:p>
        </w:tc>
        <w:tc>
          <w:tcPr>
            <w:tcW w:w="2105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MCTL01</w:t>
            </w:r>
          </w:p>
        </w:tc>
      </w:tr>
      <w:tr w:rsidR="00D61FAF">
        <w:trPr>
          <w:jc w:val="center"/>
        </w:trPr>
        <w:tc>
          <w:tcPr>
            <w:tcW w:w="1669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Consultar Proposta</w:t>
            </w:r>
          </w:p>
        </w:tc>
        <w:tc>
          <w:tcPr>
            <w:tcW w:w="2105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CPTL01</w:t>
            </w:r>
          </w:p>
        </w:tc>
      </w:tr>
      <w:tr w:rsidR="00D61FAF">
        <w:trPr>
          <w:jc w:val="center"/>
        </w:trPr>
        <w:tc>
          <w:tcPr>
            <w:tcW w:w="1669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Itens de Proposta</w:t>
            </w:r>
          </w:p>
        </w:tc>
        <w:tc>
          <w:tcPr>
            <w:tcW w:w="2105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D61FAF" w:rsidRDefault="00D61FAF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IPITL01</w:t>
            </w:r>
          </w:p>
        </w:tc>
      </w:tr>
      <w:tr w:rsidR="003749F5">
        <w:trPr>
          <w:jc w:val="center"/>
        </w:trPr>
        <w:tc>
          <w:tcPr>
            <w:tcW w:w="1669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Missão do Produto</w:t>
            </w:r>
          </w:p>
        </w:tc>
        <w:tc>
          <w:tcPr>
            <w:tcW w:w="2105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3749F5" w:rsidRDefault="00A8096B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MiTL01</w:t>
            </w:r>
          </w:p>
        </w:tc>
      </w:tr>
      <w:tr w:rsidR="003749F5">
        <w:trPr>
          <w:jc w:val="center"/>
        </w:trPr>
        <w:tc>
          <w:tcPr>
            <w:tcW w:w="1669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Lista de Funções</w:t>
            </w:r>
          </w:p>
        </w:tc>
        <w:tc>
          <w:tcPr>
            <w:tcW w:w="2105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3749F5" w:rsidRDefault="00A8096B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LFTL01</w:t>
            </w:r>
          </w:p>
        </w:tc>
      </w:tr>
      <w:tr w:rsidR="003749F5">
        <w:trPr>
          <w:jc w:val="center"/>
        </w:trPr>
        <w:tc>
          <w:tcPr>
            <w:tcW w:w="1669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Justificativa</w:t>
            </w:r>
          </w:p>
        </w:tc>
        <w:tc>
          <w:tcPr>
            <w:tcW w:w="2105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3749F5" w:rsidRDefault="00A8096B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JuTL01</w:t>
            </w:r>
          </w:p>
        </w:tc>
      </w:tr>
      <w:tr w:rsidR="003749F5">
        <w:trPr>
          <w:jc w:val="center"/>
        </w:trPr>
        <w:tc>
          <w:tcPr>
            <w:tcW w:w="1669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Metodologia</w:t>
            </w:r>
          </w:p>
        </w:tc>
        <w:tc>
          <w:tcPr>
            <w:tcW w:w="2105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3749F5" w:rsidRDefault="00A8096B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MeTL01</w:t>
            </w:r>
          </w:p>
        </w:tc>
      </w:tr>
      <w:tr w:rsidR="003749F5">
        <w:trPr>
          <w:jc w:val="center"/>
        </w:trPr>
        <w:tc>
          <w:tcPr>
            <w:tcW w:w="1669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3749F5" w:rsidRDefault="008E3824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Cronograma</w:t>
            </w:r>
          </w:p>
        </w:tc>
        <w:tc>
          <w:tcPr>
            <w:tcW w:w="2105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3749F5" w:rsidRDefault="00A8096B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CrTL01</w:t>
            </w:r>
          </w:p>
        </w:tc>
      </w:tr>
      <w:tr w:rsidR="003749F5">
        <w:trPr>
          <w:jc w:val="center"/>
        </w:trPr>
        <w:tc>
          <w:tcPr>
            <w:tcW w:w="1669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Hiperlink</w:t>
            </w:r>
          </w:p>
        </w:tc>
        <w:tc>
          <w:tcPr>
            <w:tcW w:w="2700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Submeter Proposta</w:t>
            </w:r>
          </w:p>
        </w:tc>
        <w:tc>
          <w:tcPr>
            <w:tcW w:w="2105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S</w:t>
            </w:r>
            <w:r w:rsidR="00B47E9B">
              <w:rPr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TL01</w:t>
            </w:r>
          </w:p>
        </w:tc>
      </w:tr>
      <w:tr w:rsidR="003749F5">
        <w:trPr>
          <w:jc w:val="center"/>
        </w:trPr>
        <w:tc>
          <w:tcPr>
            <w:tcW w:w="1669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</w:t>
            </w:r>
          </w:p>
        </w:tc>
        <w:tc>
          <w:tcPr>
            <w:tcW w:w="2105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CPTL01</w:t>
            </w:r>
          </w:p>
        </w:tc>
      </w:tr>
      <w:tr w:rsidR="003749F5">
        <w:trPr>
          <w:jc w:val="center"/>
        </w:trPr>
        <w:tc>
          <w:tcPr>
            <w:tcW w:w="1669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Relatórios </w:t>
            </w:r>
          </w:p>
        </w:tc>
        <w:tc>
          <w:tcPr>
            <w:tcW w:w="2105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ReTL01</w:t>
            </w:r>
          </w:p>
        </w:tc>
      </w:tr>
      <w:tr w:rsidR="003749F5">
        <w:trPr>
          <w:jc w:val="center"/>
        </w:trPr>
        <w:tc>
          <w:tcPr>
            <w:tcW w:w="1669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Logoff </w:t>
            </w:r>
          </w:p>
        </w:tc>
        <w:tc>
          <w:tcPr>
            <w:tcW w:w="2105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3749F5" w:rsidRDefault="003749F5" w:rsidP="00A8096B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CLFL01</w:t>
            </w:r>
          </w:p>
        </w:tc>
      </w:tr>
    </w:tbl>
    <w:p w:rsidR="00EC5924" w:rsidRDefault="00EC5924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EC5924" w:rsidRPr="00A41330" w:rsidRDefault="00EC5924" w:rsidP="007429DE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3.3.2 Controle de Botões – Funcionalidade / Visibilidade</w:t>
      </w:r>
    </w:p>
    <w:p w:rsidR="00EC5924" w:rsidRDefault="00EC5924">
      <w:pPr>
        <w:pStyle w:val="Arial"/>
      </w:pPr>
    </w:p>
    <w:tbl>
      <w:tblPr>
        <w:tblpPr w:leftFromText="141" w:rightFromText="141" w:vertAnchor="text" w:horzAnchor="page" w:tblpX="1813" w:tblpY="172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268"/>
        <w:gridCol w:w="2268"/>
        <w:gridCol w:w="2268"/>
      </w:tblGrid>
      <w:tr w:rsidR="00EC5924">
        <w:tc>
          <w:tcPr>
            <w:tcW w:w="1025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VISUALIZAR</w:t>
            </w:r>
          </w:p>
        </w:tc>
        <w:tc>
          <w:tcPr>
            <w:tcW w:w="1417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com todos os itens da proposta.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habilitado.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IMPRIMIR</w:t>
            </w:r>
          </w:p>
        </w:tc>
        <w:tc>
          <w:tcPr>
            <w:tcW w:w="1417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Envia dados para dispositivo de impressão.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habilitado.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SUBMETER</w:t>
            </w:r>
          </w:p>
        </w:tc>
        <w:tc>
          <w:tcPr>
            <w:tcW w:w="1417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EC5924" w:rsidRDefault="008E74FE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Formatar os itens da proposta nas normas da ABNT e m</w:t>
            </w:r>
            <w:r w:rsidR="00EC5924">
              <w:rPr>
                <w:sz w:val="20"/>
                <w:szCs w:val="20"/>
              </w:rPr>
              <w:t xml:space="preserve">uda o status da proposta de CRIACÃO para CORRECÃO </w:t>
            </w:r>
            <w:r w:rsidR="00FD077B">
              <w:rPr>
                <w:sz w:val="20"/>
                <w:szCs w:val="20"/>
              </w:rPr>
              <w:t>sendo que</w:t>
            </w:r>
            <w:r w:rsidR="00EC5924">
              <w:rPr>
                <w:sz w:val="20"/>
                <w:szCs w:val="20"/>
              </w:rPr>
              <w:t xml:space="preserve"> a mesma não poderá ser alterada.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este comando seja acionado e algum campo de status do item não esteja com status concluído, será exibida uma mensagem de erro, informando que todos os itens devem estar com status concluído.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SAIR</w:t>
            </w:r>
          </w:p>
        </w:tc>
        <w:tc>
          <w:tcPr>
            <w:tcW w:w="1417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TL01.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habilitado.</w:t>
            </w:r>
          </w:p>
        </w:tc>
        <w:tc>
          <w:tcPr>
            <w:tcW w:w="2268" w:type="dxa"/>
            <w:vAlign w:val="center"/>
          </w:tcPr>
          <w:p w:rsidR="00EC5924" w:rsidRDefault="00EC5924" w:rsidP="009E179B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</w:tbl>
    <w:p w:rsidR="00EC5924" w:rsidRDefault="00EC5924">
      <w:pPr>
        <w:pStyle w:val="Arial"/>
      </w:pPr>
    </w:p>
    <w:p w:rsidR="006D674A" w:rsidRDefault="006D674A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A41330" w:rsidRDefault="00A41330">
      <w:pPr>
        <w:pStyle w:val="Arial"/>
      </w:pPr>
    </w:p>
    <w:p w:rsidR="006D674A" w:rsidRDefault="006D674A">
      <w:pPr>
        <w:pStyle w:val="Arial"/>
      </w:pPr>
    </w:p>
    <w:p w:rsidR="00EC5924" w:rsidRDefault="00EC5924">
      <w:pPr>
        <w:pStyle w:val="Arial"/>
      </w:pPr>
      <w:r>
        <w:t>4. Interface do Tipo Busca Dados.</w:t>
      </w:r>
    </w:p>
    <w:p w:rsidR="00EC5924" w:rsidRDefault="00EC5924">
      <w:pPr>
        <w:pStyle w:val="Arial"/>
      </w:pPr>
    </w:p>
    <w:p w:rsidR="00EC5924" w:rsidRPr="00A41330" w:rsidRDefault="00EC5924" w:rsidP="007429DE">
      <w:pPr>
        <w:pStyle w:val="Arial"/>
        <w:ind w:firstLine="708"/>
        <w:rPr>
          <w:sz w:val="24"/>
        </w:rPr>
      </w:pPr>
      <w:r w:rsidRPr="00A41330">
        <w:rPr>
          <w:sz w:val="24"/>
        </w:rPr>
        <w:lastRenderedPageBreak/>
        <w:t>4.1 Interface Resultado de Pesquisa (</w:t>
      </w:r>
      <w:r w:rsidR="00244D2F" w:rsidRPr="00A41330">
        <w:rPr>
          <w:sz w:val="24"/>
        </w:rPr>
        <w:t>MC</w:t>
      </w:r>
      <w:r w:rsidRPr="00A41330">
        <w:rPr>
          <w:sz w:val="24"/>
        </w:rPr>
        <w:t>TL01).</w:t>
      </w:r>
    </w:p>
    <w:p w:rsidR="00EC5924" w:rsidRDefault="00EC5924">
      <w:pPr>
        <w:pStyle w:val="Arial"/>
      </w:pPr>
    </w:p>
    <w:p w:rsidR="00EC5924" w:rsidRPr="007A3397" w:rsidRDefault="007A3397">
      <w:pPr>
        <w:pStyle w:val="Arial"/>
      </w:pPr>
      <w:r w:rsidRPr="007A3397">
        <w:pict>
          <v:shape id="_x0000_i1026" type="#_x0000_t75" style="width:432.75pt;height:282.75pt">
            <v:imagedata r:id="rId11" o:title="imagem"/>
          </v:shape>
        </w:pict>
      </w:r>
    </w:p>
    <w:p w:rsidR="00EC5924" w:rsidRDefault="00EC5924">
      <w:pPr>
        <w:pStyle w:val="Arial"/>
      </w:pPr>
    </w:p>
    <w:p w:rsidR="00A9541A" w:rsidRDefault="00A9541A">
      <w:pPr>
        <w:pStyle w:val="Arial"/>
      </w:pPr>
    </w:p>
    <w:p w:rsidR="00EC5924" w:rsidRPr="00A41330" w:rsidRDefault="001D1239" w:rsidP="007429DE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4.1</w:t>
      </w:r>
      <w:r w:rsidR="00EC5924" w:rsidRPr="00A41330">
        <w:rPr>
          <w:sz w:val="24"/>
        </w:rPr>
        <w:t>.1 Relacionamentos com outras interfaces</w:t>
      </w:r>
    </w:p>
    <w:p w:rsidR="00EC5924" w:rsidRDefault="00EC5924">
      <w:pPr>
        <w:pStyle w:val="Arial"/>
      </w:pPr>
    </w:p>
    <w:tbl>
      <w:tblPr>
        <w:tblW w:w="9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86"/>
        <w:gridCol w:w="2764"/>
        <w:gridCol w:w="2195"/>
        <w:gridCol w:w="2998"/>
      </w:tblGrid>
      <w:tr w:rsidR="00EC5924">
        <w:tc>
          <w:tcPr>
            <w:tcW w:w="1286" w:type="dxa"/>
            <w:vAlign w:val="center"/>
          </w:tcPr>
          <w:p w:rsidR="00EC5924" w:rsidRDefault="00EC5924" w:rsidP="00884BC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2764" w:type="dxa"/>
            <w:vAlign w:val="center"/>
          </w:tcPr>
          <w:p w:rsidR="00EC5924" w:rsidRDefault="00EC5924" w:rsidP="00884BC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 do Componente</w:t>
            </w:r>
          </w:p>
        </w:tc>
        <w:tc>
          <w:tcPr>
            <w:tcW w:w="2195" w:type="dxa"/>
            <w:vAlign w:val="center"/>
          </w:tcPr>
          <w:p w:rsidR="00EC5924" w:rsidRDefault="00EC5924" w:rsidP="00884BC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998" w:type="dxa"/>
            <w:vAlign w:val="center"/>
          </w:tcPr>
          <w:p w:rsidR="00EC5924" w:rsidRDefault="00EC5924" w:rsidP="00884BC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EC5924" w:rsidRPr="00752590">
        <w:tc>
          <w:tcPr>
            <w:tcW w:w="1286" w:type="dxa"/>
            <w:vAlign w:val="center"/>
          </w:tcPr>
          <w:p w:rsidR="00EC5924" w:rsidRDefault="00EC5924" w:rsidP="00884BC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64" w:type="dxa"/>
            <w:vAlign w:val="center"/>
          </w:tcPr>
          <w:p w:rsidR="00EC5924" w:rsidRDefault="00EC5924" w:rsidP="00884BC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</w:t>
            </w:r>
          </w:p>
        </w:tc>
        <w:tc>
          <w:tcPr>
            <w:tcW w:w="2195" w:type="dxa"/>
            <w:vAlign w:val="center"/>
          </w:tcPr>
          <w:p w:rsidR="00EC5924" w:rsidRDefault="00EC5924" w:rsidP="00884BC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998" w:type="dxa"/>
            <w:vAlign w:val="center"/>
          </w:tcPr>
          <w:p w:rsidR="00EC5924" w:rsidRDefault="00884BC6" w:rsidP="00884BC6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MCTL01 com os camp</w:t>
            </w:r>
            <w:r w:rsidR="00EC5924">
              <w:rPr>
                <w:sz w:val="20"/>
                <w:szCs w:val="20"/>
              </w:rPr>
              <w:t>os preenchido do critério selecionado.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A41330" w:rsidRDefault="001D1239" w:rsidP="007429DE">
      <w:pPr>
        <w:pStyle w:val="Arial"/>
        <w:ind w:left="708" w:firstLine="708"/>
        <w:rPr>
          <w:sz w:val="24"/>
        </w:rPr>
      </w:pPr>
      <w:r w:rsidRPr="00A41330">
        <w:rPr>
          <w:sz w:val="24"/>
        </w:rPr>
        <w:t>4.1</w:t>
      </w:r>
      <w:r w:rsidR="00EC5924" w:rsidRPr="00A41330">
        <w:rPr>
          <w:sz w:val="24"/>
        </w:rPr>
        <w:t>.2 Controle de Botões – Funcionalidade / Visibilidade.</w:t>
      </w:r>
    </w:p>
    <w:tbl>
      <w:tblPr>
        <w:tblpPr w:leftFromText="141" w:rightFromText="141" w:vertAnchor="text" w:horzAnchor="page" w:tblpX="1813" w:tblpY="172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25"/>
        <w:gridCol w:w="1417"/>
        <w:gridCol w:w="2346"/>
        <w:gridCol w:w="2340"/>
        <w:gridCol w:w="2160"/>
      </w:tblGrid>
      <w:tr w:rsidR="00EC5924">
        <w:tc>
          <w:tcPr>
            <w:tcW w:w="102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41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346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34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c>
          <w:tcPr>
            <w:tcW w:w="102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OK</w:t>
            </w:r>
          </w:p>
        </w:tc>
        <w:tc>
          <w:tcPr>
            <w:tcW w:w="141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346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Exibe a tela MCTL01 com os </w:t>
            </w:r>
            <w:r w:rsidR="008E3824">
              <w:rPr>
                <w:sz w:val="20"/>
                <w:szCs w:val="20"/>
              </w:rPr>
              <w:t>campos</w:t>
            </w:r>
            <w:r>
              <w:rPr>
                <w:sz w:val="20"/>
                <w:szCs w:val="20"/>
              </w:rPr>
              <w:t xml:space="preserve"> preenchido do critério selecionado.</w:t>
            </w:r>
          </w:p>
        </w:tc>
        <w:tc>
          <w:tcPr>
            <w:tcW w:w="234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apos selecionar um critério.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</w:tbl>
    <w:p w:rsidR="00EC5924" w:rsidRDefault="00EC5924">
      <w:pPr>
        <w:pStyle w:val="Arial"/>
        <w:rPr>
          <w:color w:val="00B0F0"/>
          <w:sz w:val="32"/>
          <w:szCs w:val="32"/>
        </w:rPr>
      </w:pPr>
    </w:p>
    <w:p w:rsidR="00EC5924" w:rsidRDefault="00EC5924">
      <w:pPr>
        <w:pStyle w:val="Arial"/>
      </w:pPr>
    </w:p>
    <w:p w:rsidR="006B187C" w:rsidRDefault="006B187C">
      <w:pPr>
        <w:pStyle w:val="Arial"/>
      </w:pPr>
    </w:p>
    <w:p w:rsidR="006B187C" w:rsidRDefault="006B187C">
      <w:pPr>
        <w:pStyle w:val="Arial"/>
      </w:pPr>
    </w:p>
    <w:p w:rsidR="006B187C" w:rsidRDefault="006B187C">
      <w:pPr>
        <w:pStyle w:val="Arial"/>
      </w:pPr>
    </w:p>
    <w:p w:rsidR="00B01088" w:rsidRDefault="00B01088">
      <w:pPr>
        <w:pStyle w:val="Arial"/>
      </w:pPr>
    </w:p>
    <w:p w:rsidR="00EC5924" w:rsidRDefault="00EC5924">
      <w:pPr>
        <w:pStyle w:val="Arial"/>
      </w:pPr>
      <w:r>
        <w:t>5. Interfaces do Tipo Saída de Dados – Relatórios.</w:t>
      </w:r>
    </w:p>
    <w:p w:rsidR="00EC5924" w:rsidRDefault="00EC5924">
      <w:pPr>
        <w:pStyle w:val="Arial"/>
      </w:pPr>
    </w:p>
    <w:p w:rsidR="00EC5924" w:rsidRPr="00A41330" w:rsidRDefault="00EC5924" w:rsidP="007429DE">
      <w:pPr>
        <w:pStyle w:val="Arial"/>
        <w:ind w:firstLine="708"/>
        <w:rPr>
          <w:sz w:val="24"/>
        </w:rPr>
      </w:pPr>
      <w:r w:rsidRPr="00A41330">
        <w:rPr>
          <w:sz w:val="24"/>
        </w:rPr>
        <w:t xml:space="preserve">5.1 Interface </w:t>
      </w:r>
      <w:r w:rsidR="008E3824" w:rsidRPr="00A41330">
        <w:rPr>
          <w:sz w:val="24"/>
        </w:rPr>
        <w:t>Relatórios (</w:t>
      </w:r>
      <w:r w:rsidR="00D77FB1" w:rsidRPr="00A41330">
        <w:rPr>
          <w:sz w:val="24"/>
        </w:rPr>
        <w:t>RATL01)</w:t>
      </w:r>
    </w:p>
    <w:p w:rsidR="00EC5924" w:rsidRDefault="00EC5924">
      <w:pPr>
        <w:pStyle w:val="Arial"/>
      </w:pPr>
    </w:p>
    <w:p w:rsidR="00EC5924" w:rsidRPr="00247421" w:rsidRDefault="00247421">
      <w:pPr>
        <w:pStyle w:val="Arial"/>
      </w:pPr>
      <w:r w:rsidRPr="00247421">
        <w:lastRenderedPageBreak/>
        <w:pict>
          <v:shape id="_x0000_i1027" type="#_x0000_t75" style="width:459.75pt;height:282.75pt">
            <v:imagedata r:id="rId12" o:title="imagem"/>
          </v:shape>
        </w:pict>
      </w:r>
    </w:p>
    <w:p w:rsidR="00B01088" w:rsidRDefault="00B01088">
      <w:pPr>
        <w:pStyle w:val="Arial"/>
      </w:pPr>
    </w:p>
    <w:p w:rsidR="00EC5924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5.1.2 Relacionamentos com outras interfaces</w:t>
      </w:r>
    </w:p>
    <w:p w:rsidR="00B94058" w:rsidRPr="00B94058" w:rsidRDefault="00B94058" w:rsidP="007429DE">
      <w:pPr>
        <w:pStyle w:val="Arial"/>
        <w:ind w:left="708" w:firstLine="708"/>
        <w:rPr>
          <w:sz w:val="24"/>
        </w:rPr>
      </w:pPr>
    </w:p>
    <w:tbl>
      <w:tblPr>
        <w:tblW w:w="90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669"/>
        <w:gridCol w:w="2700"/>
        <w:gridCol w:w="2105"/>
        <w:gridCol w:w="2624"/>
      </w:tblGrid>
      <w:tr w:rsidR="00B01088">
        <w:trPr>
          <w:jc w:val="center"/>
        </w:trPr>
        <w:tc>
          <w:tcPr>
            <w:tcW w:w="1669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2700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2105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624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B01088">
        <w:trPr>
          <w:jc w:val="center"/>
        </w:trPr>
        <w:tc>
          <w:tcPr>
            <w:tcW w:w="1669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Tela Inicial </w:t>
            </w:r>
          </w:p>
        </w:tc>
        <w:tc>
          <w:tcPr>
            <w:tcW w:w="2105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</w:t>
            </w:r>
            <w:r w:rsidR="008E382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TL01</w:t>
            </w:r>
          </w:p>
        </w:tc>
      </w:tr>
      <w:tr w:rsidR="00B01088">
        <w:trPr>
          <w:jc w:val="center"/>
        </w:trPr>
        <w:tc>
          <w:tcPr>
            <w:tcW w:w="1669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Consultar Proposta</w:t>
            </w:r>
          </w:p>
        </w:tc>
        <w:tc>
          <w:tcPr>
            <w:tcW w:w="2105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CPTL01</w:t>
            </w:r>
          </w:p>
        </w:tc>
      </w:tr>
      <w:tr w:rsidR="00B01088">
        <w:trPr>
          <w:jc w:val="center"/>
        </w:trPr>
        <w:tc>
          <w:tcPr>
            <w:tcW w:w="1669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Itens de Proposta</w:t>
            </w:r>
          </w:p>
        </w:tc>
        <w:tc>
          <w:tcPr>
            <w:tcW w:w="2105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IPITL01</w:t>
            </w:r>
          </w:p>
        </w:tc>
      </w:tr>
      <w:tr w:rsidR="00B01088">
        <w:trPr>
          <w:jc w:val="center"/>
        </w:trPr>
        <w:tc>
          <w:tcPr>
            <w:tcW w:w="1669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Correção</w:t>
            </w:r>
          </w:p>
        </w:tc>
        <w:tc>
          <w:tcPr>
            <w:tcW w:w="2105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CPTL01</w:t>
            </w:r>
          </w:p>
        </w:tc>
      </w:tr>
      <w:tr w:rsidR="00B01088">
        <w:trPr>
          <w:jc w:val="center"/>
        </w:trPr>
        <w:tc>
          <w:tcPr>
            <w:tcW w:w="1669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Relatórios </w:t>
            </w:r>
          </w:p>
        </w:tc>
        <w:tc>
          <w:tcPr>
            <w:tcW w:w="2105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ReTL01</w:t>
            </w:r>
          </w:p>
        </w:tc>
      </w:tr>
      <w:tr w:rsidR="00B01088">
        <w:trPr>
          <w:jc w:val="center"/>
        </w:trPr>
        <w:tc>
          <w:tcPr>
            <w:tcW w:w="1669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Hiperlink</w:t>
            </w:r>
          </w:p>
        </w:tc>
        <w:tc>
          <w:tcPr>
            <w:tcW w:w="2700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Logoff </w:t>
            </w:r>
          </w:p>
        </w:tc>
        <w:tc>
          <w:tcPr>
            <w:tcW w:w="2105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624" w:type="dxa"/>
          </w:tcPr>
          <w:p w:rsidR="00B01088" w:rsidRDefault="00B01088" w:rsidP="00244D2F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CLFL01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5.1.3 Controle de Botões – Funcionalidade / Visibilidade</w:t>
      </w:r>
    </w:p>
    <w:p w:rsidR="00EC5924" w:rsidRDefault="00EC5924">
      <w:pPr>
        <w:pStyle w:val="Arial"/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66"/>
        <w:gridCol w:w="1557"/>
        <w:gridCol w:w="2340"/>
        <w:gridCol w:w="2160"/>
        <w:gridCol w:w="1665"/>
      </w:tblGrid>
      <w:tr w:rsidR="00EC5924">
        <w:tc>
          <w:tcPr>
            <w:tcW w:w="1566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Comando</w:t>
            </w:r>
          </w:p>
        </w:tc>
        <w:tc>
          <w:tcPr>
            <w:tcW w:w="155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Componente</w:t>
            </w:r>
          </w:p>
        </w:tc>
        <w:tc>
          <w:tcPr>
            <w:tcW w:w="234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166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rPr>
          <w:trHeight w:val="442"/>
        </w:trPr>
        <w:tc>
          <w:tcPr>
            <w:tcW w:w="1566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Executar</w:t>
            </w:r>
          </w:p>
        </w:tc>
        <w:tc>
          <w:tcPr>
            <w:tcW w:w="1557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34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Executa o relatório selecionado.</w:t>
            </w:r>
          </w:p>
        </w:tc>
        <w:tc>
          <w:tcPr>
            <w:tcW w:w="2160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habilitado.</w:t>
            </w:r>
          </w:p>
        </w:tc>
        <w:tc>
          <w:tcPr>
            <w:tcW w:w="1665" w:type="dxa"/>
            <w:vAlign w:val="center"/>
          </w:tcPr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  <w:p w:rsidR="00EC5924" w:rsidRDefault="00EC5924" w:rsidP="00AA3FFF">
            <w:pPr>
              <w:pStyle w:val="Arial"/>
              <w:jc w:val="center"/>
              <w:rPr>
                <w:sz w:val="20"/>
                <w:szCs w:val="20"/>
              </w:rPr>
            </w:pPr>
          </w:p>
        </w:tc>
      </w:tr>
    </w:tbl>
    <w:p w:rsidR="007B0FC3" w:rsidRDefault="007B0FC3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7B0FC3" w:rsidRDefault="007B0FC3">
      <w:pPr>
        <w:pStyle w:val="Arial"/>
      </w:pPr>
    </w:p>
    <w:p w:rsidR="00EC5924" w:rsidRDefault="00EC5924">
      <w:pPr>
        <w:pStyle w:val="Arial"/>
      </w:pPr>
      <w:r>
        <w:lastRenderedPageBreak/>
        <w:t xml:space="preserve">6. Interfaces do Tipo Visualização de Relatórios </w:t>
      </w: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firstLine="708"/>
        <w:rPr>
          <w:sz w:val="24"/>
        </w:rPr>
      </w:pPr>
      <w:r w:rsidRPr="00B94058">
        <w:rPr>
          <w:sz w:val="24"/>
        </w:rPr>
        <w:t>6.1 Interface Relatório de alunos: RATL01</w:t>
      </w:r>
    </w:p>
    <w:p w:rsidR="007B0FC3" w:rsidRPr="00317FAC" w:rsidRDefault="00317FAC">
      <w:pPr>
        <w:pStyle w:val="Arial"/>
      </w:pPr>
      <w:r w:rsidRPr="00317FAC">
        <w:pict>
          <v:shape id="_x0000_i1028" type="#_x0000_t75" style="width:465.75pt;height:293.25pt">
            <v:imagedata r:id="rId13" o:title="imagem"/>
          </v:shape>
        </w:pict>
      </w:r>
    </w:p>
    <w:p w:rsidR="007B0FC3" w:rsidRDefault="007B0FC3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6.1.2 Relacionamentos com outras interfaces</w:t>
      </w:r>
    </w:p>
    <w:p w:rsidR="00EC5924" w:rsidRDefault="00EC5924">
      <w:pPr>
        <w:pStyle w:val="Arial"/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59"/>
        <w:gridCol w:w="2700"/>
        <w:gridCol w:w="1949"/>
        <w:gridCol w:w="2880"/>
      </w:tblGrid>
      <w:tr w:rsidR="00EC5924">
        <w:tc>
          <w:tcPr>
            <w:tcW w:w="17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Componente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Nome do Componente</w:t>
            </w:r>
          </w:p>
        </w:tc>
        <w:tc>
          <w:tcPr>
            <w:tcW w:w="194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Evento</w:t>
            </w:r>
          </w:p>
        </w:tc>
        <w:tc>
          <w:tcPr>
            <w:tcW w:w="288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Resposta</w:t>
            </w:r>
          </w:p>
        </w:tc>
      </w:tr>
      <w:tr w:rsidR="00EC5924" w:rsidRPr="00752590">
        <w:tc>
          <w:tcPr>
            <w:tcW w:w="17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impressão.</w:t>
            </w:r>
          </w:p>
        </w:tc>
        <w:tc>
          <w:tcPr>
            <w:tcW w:w="194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88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de relatório no formato que será impressa.</w:t>
            </w:r>
          </w:p>
        </w:tc>
      </w:tr>
      <w:tr w:rsidR="00EC5924" w:rsidRPr="00752590">
        <w:tc>
          <w:tcPr>
            <w:tcW w:w="17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Configurar Página</w:t>
            </w:r>
          </w:p>
        </w:tc>
        <w:tc>
          <w:tcPr>
            <w:tcW w:w="194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88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tela para</w:t>
            </w:r>
            <w:r w:rsidR="008E382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configuração de página.</w:t>
            </w:r>
          </w:p>
        </w:tc>
      </w:tr>
      <w:tr w:rsidR="00EC5924" w:rsidRPr="00752590">
        <w:tc>
          <w:tcPr>
            <w:tcW w:w="17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Imprimir</w:t>
            </w:r>
          </w:p>
        </w:tc>
        <w:tc>
          <w:tcPr>
            <w:tcW w:w="194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88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tela de configuração de impressão.</w:t>
            </w:r>
          </w:p>
        </w:tc>
      </w:tr>
      <w:tr w:rsidR="00EC5924">
        <w:tc>
          <w:tcPr>
            <w:tcW w:w="17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</w:tcPr>
          <w:p w:rsidR="00EC5924" w:rsidRDefault="00AE350A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</w:t>
            </w:r>
          </w:p>
        </w:tc>
        <w:tc>
          <w:tcPr>
            <w:tcW w:w="194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Clicar</w:t>
            </w:r>
          </w:p>
        </w:tc>
        <w:tc>
          <w:tcPr>
            <w:tcW w:w="288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 tela ReTL01.</w:t>
            </w:r>
          </w:p>
        </w:tc>
      </w:tr>
    </w:tbl>
    <w:p w:rsidR="00EC5924" w:rsidRDefault="00EC5924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B94058" w:rsidRDefault="00B94058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6.1.3 Controle de Botões – Funcionalidade / Visibilidade</w:t>
      </w:r>
    </w:p>
    <w:tbl>
      <w:tblPr>
        <w:tblpPr w:leftFromText="141" w:rightFromText="141" w:vertAnchor="text" w:horzAnchor="margin" w:tblpY="214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86"/>
        <w:gridCol w:w="1440"/>
        <w:gridCol w:w="2700"/>
        <w:gridCol w:w="2262"/>
        <w:gridCol w:w="1800"/>
      </w:tblGrid>
      <w:tr w:rsidR="00EC5924">
        <w:tc>
          <w:tcPr>
            <w:tcW w:w="1086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Comando</w:t>
            </w:r>
          </w:p>
        </w:tc>
        <w:tc>
          <w:tcPr>
            <w:tcW w:w="144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Componente 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262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Visibilidade</w:t>
            </w:r>
          </w:p>
        </w:tc>
        <w:tc>
          <w:tcPr>
            <w:tcW w:w="18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Observação</w:t>
            </w:r>
          </w:p>
        </w:tc>
      </w:tr>
      <w:tr w:rsidR="00EC5924">
        <w:trPr>
          <w:trHeight w:val="442"/>
        </w:trPr>
        <w:tc>
          <w:tcPr>
            <w:tcW w:w="1086" w:type="dxa"/>
          </w:tcPr>
          <w:p w:rsidR="00EC5924" w:rsidRDefault="00EC5924">
            <w:pPr>
              <w:pStyle w:val="Arial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Página Anterior</w:t>
            </w:r>
          </w:p>
        </w:tc>
        <w:tc>
          <w:tcPr>
            <w:tcW w:w="144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a página anterior do relatório, caso exista.</w:t>
            </w:r>
          </w:p>
        </w:tc>
        <w:tc>
          <w:tcPr>
            <w:tcW w:w="2262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 partir da segunda página do relatório, caso exista.</w:t>
            </w:r>
          </w:p>
        </w:tc>
        <w:tc>
          <w:tcPr>
            <w:tcW w:w="18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</w:tc>
      </w:tr>
      <w:tr w:rsidR="00EC5924">
        <w:tc>
          <w:tcPr>
            <w:tcW w:w="1086" w:type="dxa"/>
          </w:tcPr>
          <w:p w:rsidR="00EC5924" w:rsidRDefault="00EC5924">
            <w:pPr>
              <w:pStyle w:val="Arial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Próxima Página</w:t>
            </w:r>
          </w:p>
        </w:tc>
        <w:tc>
          <w:tcPr>
            <w:tcW w:w="144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Avança para a próxima página do relatório, caso exista.</w:t>
            </w:r>
          </w:p>
        </w:tc>
        <w:tc>
          <w:tcPr>
            <w:tcW w:w="2262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Habilitado até a penúltima página do relatório, caso exista.</w:t>
            </w:r>
          </w:p>
        </w:tc>
        <w:tc>
          <w:tcPr>
            <w:tcW w:w="18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5924">
        <w:trPr>
          <w:trHeight w:val="442"/>
        </w:trPr>
        <w:tc>
          <w:tcPr>
            <w:tcW w:w="1086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Impressão</w:t>
            </w:r>
          </w:p>
        </w:tc>
        <w:tc>
          <w:tcPr>
            <w:tcW w:w="144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o relatório formatado para impressão</w:t>
            </w:r>
          </w:p>
        </w:tc>
        <w:tc>
          <w:tcPr>
            <w:tcW w:w="2262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Habilitado.</w:t>
            </w:r>
          </w:p>
        </w:tc>
        <w:tc>
          <w:tcPr>
            <w:tcW w:w="18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5924">
        <w:tc>
          <w:tcPr>
            <w:tcW w:w="1086" w:type="dxa"/>
          </w:tcPr>
          <w:p w:rsidR="00EC5924" w:rsidRDefault="00EC5924">
            <w:pPr>
              <w:pStyle w:val="Arial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Configurar Página</w:t>
            </w:r>
          </w:p>
        </w:tc>
        <w:tc>
          <w:tcPr>
            <w:tcW w:w="144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as opções de configuração de página para impressão</w:t>
            </w:r>
          </w:p>
        </w:tc>
        <w:tc>
          <w:tcPr>
            <w:tcW w:w="2262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8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5924">
        <w:tc>
          <w:tcPr>
            <w:tcW w:w="1086" w:type="dxa"/>
          </w:tcPr>
          <w:p w:rsidR="00EC5924" w:rsidRDefault="00EC5924">
            <w:pPr>
              <w:pStyle w:val="Arial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Imprimir</w:t>
            </w:r>
          </w:p>
        </w:tc>
        <w:tc>
          <w:tcPr>
            <w:tcW w:w="144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Exibe as opções de seleção de impressora e comando de impressão.</w:t>
            </w:r>
          </w:p>
        </w:tc>
        <w:tc>
          <w:tcPr>
            <w:tcW w:w="2262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8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aplicável.</w:t>
            </w:r>
          </w:p>
        </w:tc>
      </w:tr>
      <w:tr w:rsidR="00EC5924">
        <w:tc>
          <w:tcPr>
            <w:tcW w:w="1086" w:type="dxa"/>
          </w:tcPr>
          <w:p w:rsidR="00EC5924" w:rsidRDefault="00AE350A">
            <w:pPr>
              <w:pStyle w:val="Arial"/>
              <w:rPr>
                <w:sz w:val="16"/>
                <w:szCs w:val="16"/>
              </w:rPr>
            </w:pPr>
            <w:r>
              <w:rPr>
                <w:sz w:val="20"/>
                <w:szCs w:val="20"/>
              </w:rPr>
              <w:t>Voltar</w:t>
            </w:r>
          </w:p>
        </w:tc>
        <w:tc>
          <w:tcPr>
            <w:tcW w:w="144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Botão</w:t>
            </w:r>
          </w:p>
        </w:tc>
        <w:tc>
          <w:tcPr>
            <w:tcW w:w="27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Fechar o relatório e volta para a tela RELATÓRIOS</w:t>
            </w:r>
          </w:p>
        </w:tc>
        <w:tc>
          <w:tcPr>
            <w:tcW w:w="2262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Sempre Habilitado</w:t>
            </w:r>
          </w:p>
        </w:tc>
        <w:tc>
          <w:tcPr>
            <w:tcW w:w="1800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94058" w:rsidRDefault="00EC5924" w:rsidP="007429DE">
      <w:pPr>
        <w:pStyle w:val="Arial"/>
        <w:ind w:left="708" w:firstLine="708"/>
        <w:rPr>
          <w:sz w:val="24"/>
        </w:rPr>
      </w:pPr>
      <w:r w:rsidRPr="00B94058">
        <w:rPr>
          <w:sz w:val="24"/>
        </w:rPr>
        <w:t>6.1.4 Interfaces de Entr</w:t>
      </w:r>
      <w:r w:rsidR="00B94058">
        <w:rPr>
          <w:sz w:val="24"/>
        </w:rPr>
        <w:t>ada que seguirão o mesmo padrão</w:t>
      </w:r>
    </w:p>
    <w:p w:rsidR="00EC5924" w:rsidRDefault="00EC5924">
      <w:pPr>
        <w:pStyle w:val="Arial"/>
      </w:pP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33"/>
        <w:gridCol w:w="4680"/>
        <w:gridCol w:w="3467"/>
      </w:tblGrid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Tela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Características Particulares</w:t>
            </w:r>
          </w:p>
        </w:tc>
      </w:tr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Relatório de Professores com pendências de notas – RP02.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Não Aplicável</w:t>
            </w:r>
          </w:p>
        </w:tc>
      </w:tr>
      <w:tr w:rsidR="00EC5924">
        <w:tc>
          <w:tcPr>
            <w:tcW w:w="1033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80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Relatório de Pro</w:t>
            </w:r>
            <w:r w:rsidR="005D33F8">
              <w:rPr>
                <w:sz w:val="24"/>
              </w:rPr>
              <w:t xml:space="preserve">postas </w:t>
            </w:r>
            <w:r>
              <w:rPr>
                <w:sz w:val="24"/>
              </w:rPr>
              <w:t xml:space="preserve">com discrepância de </w:t>
            </w:r>
            <w:r w:rsidR="005D33F8">
              <w:rPr>
                <w:sz w:val="24"/>
              </w:rPr>
              <w:t>conceitos</w:t>
            </w:r>
            <w:r>
              <w:rPr>
                <w:sz w:val="24"/>
              </w:rPr>
              <w:t xml:space="preserve"> – RP03.</w:t>
            </w:r>
          </w:p>
        </w:tc>
        <w:tc>
          <w:tcPr>
            <w:tcW w:w="3467" w:type="dxa"/>
          </w:tcPr>
          <w:p w:rsidR="00EC5924" w:rsidRDefault="00EC5924">
            <w:pPr>
              <w:pStyle w:val="Arial"/>
              <w:rPr>
                <w:sz w:val="24"/>
              </w:rPr>
            </w:pPr>
            <w:r>
              <w:rPr>
                <w:sz w:val="24"/>
              </w:rPr>
              <w:t>Não Aplicável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  <w:r>
        <w:t>7. Aspectos Ergonômicos</w:t>
      </w:r>
    </w:p>
    <w:p w:rsidR="00EC5924" w:rsidRDefault="00EC5924">
      <w:pPr>
        <w:pStyle w:val="Arial"/>
        <w:spacing w:line="360" w:lineRule="auto"/>
        <w:jc w:val="both"/>
        <w:rPr>
          <w:sz w:val="24"/>
        </w:rPr>
      </w:pPr>
    </w:p>
    <w:p w:rsidR="00EC5924" w:rsidRDefault="00EC5924">
      <w:pPr>
        <w:pStyle w:val="Arial"/>
        <w:spacing w:line="360" w:lineRule="auto"/>
        <w:jc w:val="both"/>
        <w:rPr>
          <w:b w:val="0"/>
          <w:sz w:val="24"/>
        </w:rPr>
      </w:pPr>
      <w:r>
        <w:tab/>
      </w:r>
      <w:r>
        <w:rPr>
          <w:b w:val="0"/>
          <w:sz w:val="24"/>
        </w:rPr>
        <w:t>Os botões de comando serão localizados na parte inferior da tela, abaixo do formulário que será preenchido</w:t>
      </w:r>
      <w:r w:rsidR="008465B9">
        <w:rPr>
          <w:b w:val="0"/>
          <w:sz w:val="24"/>
        </w:rPr>
        <w:t xml:space="preserve"> e, em algumas telas, estão disponíveis acima do grid utilizado para consulta.</w:t>
      </w:r>
    </w:p>
    <w:p w:rsidR="00EC5924" w:rsidRDefault="00EC5924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  <w:t xml:space="preserve">O fundo das telas será de cor </w:t>
      </w:r>
      <w:r w:rsidR="00154A87">
        <w:rPr>
          <w:b w:val="0"/>
          <w:sz w:val="24"/>
        </w:rPr>
        <w:t>cinza</w:t>
      </w:r>
      <w:r>
        <w:rPr>
          <w:b w:val="0"/>
          <w:sz w:val="24"/>
        </w:rPr>
        <w:t xml:space="preserve">, botões em tons de cinza </w:t>
      </w:r>
      <w:r w:rsidR="00D17ABC">
        <w:rPr>
          <w:b w:val="0"/>
          <w:sz w:val="24"/>
        </w:rPr>
        <w:t xml:space="preserve">claro </w:t>
      </w:r>
      <w:r>
        <w:rPr>
          <w:b w:val="0"/>
          <w:sz w:val="24"/>
        </w:rPr>
        <w:t xml:space="preserve">com letras pretas. </w:t>
      </w:r>
      <w:r w:rsidR="008E3824">
        <w:rPr>
          <w:b w:val="0"/>
          <w:sz w:val="24"/>
        </w:rPr>
        <w:t xml:space="preserve">No lado esquerdo será localizado um conjunto de Hiperlinks, que servirá ara a navegabilidade em as telas e também servirá para a localização do usuário no sistema, exemplo: quando o usuário estiver trabalhando em uma tela, o Hiperlink correspondente à mesma estará com suas letras </w:t>
      </w:r>
      <w:smartTag w:uri="urn:schemas-microsoft-com:office:smarttags" w:element="PersonName">
        <w:smartTagPr>
          <w:attr w:name="ProductID" w:val="em Negrito. Marcadores"/>
        </w:smartTagPr>
        <w:r w:rsidR="008E3824">
          <w:rPr>
            <w:b w:val="0"/>
            <w:sz w:val="24"/>
          </w:rPr>
          <w:t>em Negrito.</w:t>
        </w:r>
        <w:r w:rsidR="00D179CE">
          <w:rPr>
            <w:b w:val="0"/>
            <w:sz w:val="24"/>
          </w:rPr>
          <w:t xml:space="preserve"> Marcadores</w:t>
        </w:r>
      </w:smartTag>
      <w:r w:rsidR="00D179CE">
        <w:rPr>
          <w:b w:val="0"/>
          <w:sz w:val="24"/>
        </w:rPr>
        <w:t xml:space="preserve"> também serão utilizados para melhorar a navegabilidade e seu entendimento.</w:t>
      </w:r>
    </w:p>
    <w:p w:rsidR="00EC5924" w:rsidRDefault="00EC5924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  <w:t xml:space="preserve">Na barra localizada acima do formulário, estão localizados uns conjuntos de ícones, para facilitar na navegabilidade do usuário pelo sistema. A seta </w:t>
      </w:r>
      <w:r w:rsidR="0002663C">
        <w:object w:dxaOrig="528" w:dyaOrig="471">
          <v:shape id="_x0000_i1029" type="#_x0000_t75" style="width:26.25pt;height:23.25pt" o:ole="">
            <v:imagedata r:id="rId14" o:title=""/>
          </v:shape>
          <o:OLEObject Type="Embed" ProgID="Visio.Drawing.11" ShapeID="_x0000_i1029" DrawAspect="Content" ObjectID="_1307346286" r:id="rId15"/>
        </w:object>
      </w:r>
      <w:r w:rsidR="0002663C">
        <w:t xml:space="preserve"> </w:t>
      </w:r>
      <w:r>
        <w:rPr>
          <w:b w:val="0"/>
          <w:sz w:val="24"/>
        </w:rPr>
        <w:t xml:space="preserve">dará a opção ao usuário de voltar para a tela anterior. A seta </w:t>
      </w:r>
      <w:r w:rsidR="008E658C">
        <w:object w:dxaOrig="528" w:dyaOrig="471">
          <v:shape id="_x0000_i1030" type="#_x0000_t75" style="width:26.25pt;height:23.25pt" o:ole="">
            <v:imagedata r:id="rId16" o:title=""/>
          </v:shape>
          <o:OLEObject Type="Embed" ProgID="Visio.Drawing.11" ShapeID="_x0000_i1030" DrawAspect="Content" ObjectID="_1307346287" r:id="rId17"/>
        </w:object>
      </w:r>
      <w:r w:rsidR="008E658C">
        <w:t xml:space="preserve"> </w:t>
      </w:r>
      <w:r>
        <w:rPr>
          <w:b w:val="0"/>
          <w:sz w:val="24"/>
        </w:rPr>
        <w:t xml:space="preserve">dará a possibilidade de o usuário ir para a tela seguindo a seqüência da ordem da tela, como os hiperlinks, mas isso não quer dizer que ele tem que seguir </w:t>
      </w:r>
      <w:r>
        <w:rPr>
          <w:b w:val="0"/>
          <w:sz w:val="24"/>
        </w:rPr>
        <w:lastRenderedPageBreak/>
        <w:t xml:space="preserve">essa ordem para a confecção do artefato. Ícone </w:t>
      </w:r>
      <w:r w:rsidR="008E658C">
        <w:object w:dxaOrig="528" w:dyaOrig="471">
          <v:shape id="_x0000_i1031" type="#_x0000_t75" style="width:26.25pt;height:23.25pt" o:ole="">
            <v:imagedata r:id="rId18" o:title=""/>
          </v:shape>
          <o:OLEObject Type="Embed" ProgID="Visio.Drawing.11" ShapeID="_x0000_i1031" DrawAspect="Content" ObjectID="_1307346288" r:id="rId19"/>
        </w:object>
      </w:r>
      <w:r w:rsidR="008E658C">
        <w:rPr>
          <w:b w:val="0"/>
          <w:sz w:val="24"/>
        </w:rPr>
        <w:t>pá</w:t>
      </w:r>
      <w:r>
        <w:rPr>
          <w:b w:val="0"/>
          <w:sz w:val="24"/>
        </w:rPr>
        <w:t>ra o carregamento da pagina web</w:t>
      </w:r>
      <w:r w:rsidR="008E658C">
        <w:rPr>
          <w:b w:val="0"/>
          <w:sz w:val="24"/>
        </w:rPr>
        <w:t>. O</w:t>
      </w:r>
      <w:r>
        <w:rPr>
          <w:b w:val="0"/>
          <w:sz w:val="24"/>
        </w:rPr>
        <w:t xml:space="preserve"> ícone </w:t>
      </w:r>
      <w:r w:rsidR="00F408D9">
        <w:object w:dxaOrig="528" w:dyaOrig="471">
          <v:shape id="_x0000_i1032" type="#_x0000_t75" style="width:26.25pt;height:23.25pt" o:ole="">
            <v:imagedata r:id="rId20" o:title=""/>
          </v:shape>
          <o:OLEObject Type="Embed" ProgID="Visio.Drawing.11" ShapeID="_x0000_i1032" DrawAspect="Content" ObjectID="_1307346289" r:id="rId21"/>
        </w:object>
      </w:r>
      <w:r w:rsidR="00F408D9">
        <w:t xml:space="preserve"> </w:t>
      </w:r>
      <w:r w:rsidR="00F408D9">
        <w:rPr>
          <w:b w:val="0"/>
          <w:sz w:val="24"/>
        </w:rPr>
        <w:t>atualiza a pagina. O</w:t>
      </w:r>
      <w:r>
        <w:rPr>
          <w:b w:val="0"/>
          <w:sz w:val="24"/>
        </w:rPr>
        <w:t xml:space="preserve"> ícone </w:t>
      </w:r>
      <w:r w:rsidR="00F408D9">
        <w:object w:dxaOrig="528" w:dyaOrig="471">
          <v:shape id="_x0000_i1033" type="#_x0000_t75" style="width:26.25pt;height:23.25pt" o:ole="">
            <v:imagedata r:id="rId22" o:title=""/>
          </v:shape>
          <o:OLEObject Type="Embed" ProgID="Visio.Drawing.11" ShapeID="_x0000_i1033" DrawAspect="Content" ObjectID="_1307346290" r:id="rId23"/>
        </w:object>
      </w:r>
      <w:r>
        <w:rPr>
          <w:b w:val="0"/>
          <w:sz w:val="24"/>
        </w:rPr>
        <w:t xml:space="preserve"> retorna para a pagina inicial do browser</w:t>
      </w:r>
      <w:r w:rsidR="00F408D9">
        <w:rPr>
          <w:b w:val="0"/>
          <w:sz w:val="24"/>
        </w:rPr>
        <w:t>. O</w:t>
      </w:r>
      <w:r>
        <w:rPr>
          <w:b w:val="0"/>
          <w:sz w:val="24"/>
        </w:rPr>
        <w:t xml:space="preserve"> ícone </w:t>
      </w:r>
      <w:r w:rsidR="00F408D9">
        <w:object w:dxaOrig="528" w:dyaOrig="471">
          <v:shape id="_x0000_i1034" type="#_x0000_t75" style="width:26.25pt;height:23.25pt" o:ole="">
            <v:imagedata r:id="rId24" o:title=""/>
          </v:shape>
          <o:OLEObject Type="Embed" ProgID="Visio.Drawing.11" ShapeID="_x0000_i1034" DrawAspect="Content" ObjectID="_1307346291" r:id="rId25"/>
        </w:object>
      </w:r>
      <w:r>
        <w:rPr>
          <w:b w:val="0"/>
          <w:sz w:val="24"/>
        </w:rPr>
        <w:t xml:space="preserve"> salva o dados da pagina</w:t>
      </w:r>
      <w:r w:rsidR="00F408D9">
        <w:rPr>
          <w:b w:val="0"/>
          <w:sz w:val="24"/>
        </w:rPr>
        <w:t>. O</w:t>
      </w:r>
      <w:r>
        <w:rPr>
          <w:b w:val="0"/>
          <w:sz w:val="24"/>
        </w:rPr>
        <w:t xml:space="preserve"> ícone </w:t>
      </w:r>
      <w:r w:rsidR="00F408D9">
        <w:object w:dxaOrig="528" w:dyaOrig="471">
          <v:shape id="_x0000_i1035" type="#_x0000_t75" style="width:26.25pt;height:23.25pt" o:ole="">
            <v:imagedata r:id="rId26" o:title=""/>
          </v:shape>
          <o:OLEObject Type="Embed" ProgID="Visio.Drawing.11" ShapeID="_x0000_i1035" DrawAspect="Content" ObjectID="_1307346292" r:id="rId27"/>
        </w:object>
      </w:r>
      <w:r>
        <w:rPr>
          <w:b w:val="0"/>
          <w:sz w:val="24"/>
        </w:rPr>
        <w:t xml:space="preserve">dá opção ao usuário de visualizar a proposta, o ícone </w:t>
      </w:r>
      <w:r w:rsidR="00F408D9">
        <w:object w:dxaOrig="528" w:dyaOrig="471">
          <v:shape id="_x0000_i1036" type="#_x0000_t75" style="width:26.25pt;height:23.25pt" o:ole="">
            <v:imagedata r:id="rId28" o:title=""/>
          </v:shape>
          <o:OLEObject Type="Embed" ProgID="Visio.Drawing.11" ShapeID="_x0000_i1036" DrawAspect="Content" ObjectID="_1307346293" r:id="rId29"/>
        </w:object>
      </w:r>
      <w:r w:rsidR="00F408D9">
        <w:t xml:space="preserve"> </w:t>
      </w:r>
      <w:r>
        <w:rPr>
          <w:b w:val="0"/>
          <w:sz w:val="24"/>
        </w:rPr>
        <w:t>dá a opção de imprimir a proposta.</w:t>
      </w:r>
    </w:p>
    <w:p w:rsidR="00BC18CF" w:rsidRDefault="00BC18CF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  <w:t>A visualização de relatórios terá linhas com cores alternad</w:t>
      </w:r>
      <w:r w:rsidR="0046112A">
        <w:rPr>
          <w:b w:val="0"/>
          <w:sz w:val="24"/>
        </w:rPr>
        <w:t xml:space="preserve">as, sendo uma linha </w:t>
      </w:r>
      <w:r>
        <w:rPr>
          <w:b w:val="0"/>
          <w:sz w:val="24"/>
        </w:rPr>
        <w:t>branc</w:t>
      </w:r>
      <w:r w:rsidR="0046112A">
        <w:rPr>
          <w:b w:val="0"/>
          <w:sz w:val="24"/>
        </w:rPr>
        <w:t>a</w:t>
      </w:r>
      <w:r>
        <w:rPr>
          <w:b w:val="0"/>
          <w:sz w:val="24"/>
        </w:rPr>
        <w:t xml:space="preserve"> e </w:t>
      </w:r>
      <w:r w:rsidR="0046112A">
        <w:rPr>
          <w:b w:val="0"/>
          <w:sz w:val="24"/>
        </w:rPr>
        <w:t>após uma linha c</w:t>
      </w:r>
      <w:r>
        <w:rPr>
          <w:b w:val="0"/>
          <w:sz w:val="24"/>
        </w:rPr>
        <w:t>inza para melhor</w:t>
      </w:r>
      <w:r w:rsidR="0046112A">
        <w:rPr>
          <w:b w:val="0"/>
          <w:sz w:val="24"/>
        </w:rPr>
        <w:t>a</w:t>
      </w:r>
      <w:r>
        <w:rPr>
          <w:b w:val="0"/>
          <w:sz w:val="24"/>
        </w:rPr>
        <w:t>r a legi</w:t>
      </w:r>
      <w:r w:rsidR="0046112A">
        <w:rPr>
          <w:b w:val="0"/>
          <w:sz w:val="24"/>
        </w:rPr>
        <w:t xml:space="preserve">bilidade. </w:t>
      </w:r>
    </w:p>
    <w:p w:rsidR="00D17ABC" w:rsidRDefault="00D17ABC">
      <w:pPr>
        <w:pStyle w:val="Arial"/>
        <w:spacing w:line="360" w:lineRule="auto"/>
        <w:jc w:val="both"/>
        <w:rPr>
          <w:b w:val="0"/>
          <w:sz w:val="24"/>
        </w:rPr>
      </w:pPr>
      <w:r>
        <w:rPr>
          <w:b w:val="0"/>
          <w:sz w:val="24"/>
        </w:rPr>
        <w:tab/>
        <w:t>As páginas serão identificadas pel</w:t>
      </w:r>
      <w:r w:rsidR="00EE5EAC">
        <w:rPr>
          <w:b w:val="0"/>
          <w:sz w:val="24"/>
        </w:rPr>
        <w:t>os</w:t>
      </w:r>
      <w:r>
        <w:rPr>
          <w:b w:val="0"/>
          <w:sz w:val="24"/>
        </w:rPr>
        <w:t xml:space="preserve"> títulos </w:t>
      </w:r>
      <w:r w:rsidR="00EE5EAC">
        <w:rPr>
          <w:b w:val="0"/>
          <w:sz w:val="24"/>
        </w:rPr>
        <w:t>composto</w:t>
      </w:r>
      <w:r>
        <w:rPr>
          <w:b w:val="0"/>
          <w:sz w:val="24"/>
        </w:rPr>
        <w:t xml:space="preserve">s </w:t>
      </w:r>
      <w:r w:rsidR="00EE5EAC">
        <w:rPr>
          <w:b w:val="0"/>
          <w:sz w:val="24"/>
        </w:rPr>
        <w:t>por</w:t>
      </w:r>
      <w:r>
        <w:rPr>
          <w:b w:val="0"/>
          <w:sz w:val="24"/>
        </w:rPr>
        <w:t xml:space="preserve"> uma caixa de texto com</w:t>
      </w:r>
      <w:r w:rsidR="00EE5EAC">
        <w:rPr>
          <w:b w:val="0"/>
          <w:sz w:val="24"/>
        </w:rPr>
        <w:t xml:space="preserve"> nome da página </w:t>
      </w:r>
      <w:smartTag w:uri="urn:schemas-microsoft-com:office:smarttags" w:element="PersonName">
        <w:smartTagPr>
          <w:attr w:name="ProductID" w:val="em quest￣o. A"/>
        </w:smartTagPr>
        <w:r w:rsidR="00EE5EAC">
          <w:rPr>
            <w:b w:val="0"/>
            <w:sz w:val="24"/>
          </w:rPr>
          <w:t>em questão. A</w:t>
        </w:r>
      </w:smartTag>
      <w:r w:rsidR="00EE5EAC">
        <w:rPr>
          <w:b w:val="0"/>
          <w:sz w:val="24"/>
        </w:rPr>
        <w:t xml:space="preserve"> cor de fundo </w:t>
      </w:r>
      <w:r w:rsidR="003341C9">
        <w:rPr>
          <w:b w:val="0"/>
          <w:sz w:val="24"/>
        </w:rPr>
        <w:t xml:space="preserve">desta caixa </w:t>
      </w:r>
      <w:r w:rsidR="00EE5EAC">
        <w:rPr>
          <w:b w:val="0"/>
          <w:sz w:val="24"/>
        </w:rPr>
        <w:t>será diferente da cor de fundo do restante da p</w:t>
      </w:r>
      <w:r w:rsidR="003341C9">
        <w:rPr>
          <w:b w:val="0"/>
          <w:sz w:val="24"/>
        </w:rPr>
        <w:t xml:space="preserve">ágina, porém, neste projeto não há diferenças devido </w:t>
      </w:r>
      <w:r w:rsidR="00EE5EAC">
        <w:rPr>
          <w:b w:val="0"/>
          <w:sz w:val="24"/>
        </w:rPr>
        <w:t>à</w:t>
      </w:r>
      <w:r w:rsidR="00EC7D09">
        <w:rPr>
          <w:b w:val="0"/>
          <w:sz w:val="24"/>
        </w:rPr>
        <w:t>s</w:t>
      </w:r>
      <w:r w:rsidR="00EE5EAC">
        <w:rPr>
          <w:b w:val="0"/>
          <w:sz w:val="24"/>
        </w:rPr>
        <w:t xml:space="preserve"> restrições</w:t>
      </w:r>
      <w:r>
        <w:rPr>
          <w:b w:val="0"/>
          <w:sz w:val="24"/>
        </w:rPr>
        <w:t xml:space="preserve"> </w:t>
      </w:r>
      <w:r w:rsidR="003341C9">
        <w:rPr>
          <w:b w:val="0"/>
          <w:sz w:val="24"/>
        </w:rPr>
        <w:t>no software de prototipagem</w:t>
      </w:r>
      <w:r w:rsidR="00EC7D09">
        <w:rPr>
          <w:b w:val="0"/>
          <w:sz w:val="24"/>
        </w:rPr>
        <w:t xml:space="preserve"> das telas.</w:t>
      </w:r>
    </w:p>
    <w:p w:rsidR="00EC5924" w:rsidRDefault="00EC5924">
      <w:pPr>
        <w:spacing w:line="360" w:lineRule="auto"/>
        <w:jc w:val="both"/>
        <w:rPr>
          <w:lang w:val="pt-BR"/>
        </w:rPr>
      </w:pPr>
    </w:p>
    <w:p w:rsidR="00884BC6" w:rsidRDefault="00884BC6">
      <w:pPr>
        <w:spacing w:line="360" w:lineRule="auto"/>
        <w:jc w:val="both"/>
        <w:rPr>
          <w:lang w:val="pt-BR"/>
        </w:rPr>
      </w:pPr>
    </w:p>
    <w:p w:rsidR="00EC5924" w:rsidRDefault="00EC5924">
      <w:pPr>
        <w:pStyle w:val="Arial"/>
      </w:pPr>
      <w:r>
        <w:t>8. Comunicabilidade</w:t>
      </w:r>
    </w:p>
    <w:p w:rsidR="00EC5924" w:rsidRDefault="00EC5924">
      <w:pPr>
        <w:pStyle w:val="Arial"/>
        <w:rPr>
          <w:u w:val="single"/>
        </w:rPr>
      </w:pPr>
    </w:p>
    <w:p w:rsidR="00EC5924" w:rsidRPr="00B94058" w:rsidRDefault="00EC5924" w:rsidP="00B94058">
      <w:pPr>
        <w:pStyle w:val="Arial"/>
        <w:ind w:firstLine="708"/>
        <w:rPr>
          <w:sz w:val="24"/>
        </w:rPr>
      </w:pPr>
      <w:r w:rsidRPr="00B94058">
        <w:rPr>
          <w:sz w:val="24"/>
        </w:rPr>
        <w:t>8.1 Convenções utilizadas</w:t>
      </w:r>
    </w:p>
    <w:tbl>
      <w:tblPr>
        <w:tblpPr w:leftFromText="141" w:rightFromText="141" w:vertAnchor="text" w:horzAnchor="margin" w:tblpY="249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98"/>
        <w:gridCol w:w="1671"/>
        <w:gridCol w:w="2159"/>
        <w:gridCol w:w="2835"/>
        <w:gridCol w:w="1525"/>
      </w:tblGrid>
      <w:tr w:rsidR="00EC5924">
        <w:tc>
          <w:tcPr>
            <w:tcW w:w="1098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Símbolo</w:t>
            </w:r>
          </w:p>
        </w:tc>
        <w:tc>
          <w:tcPr>
            <w:tcW w:w="1671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</w:t>
            </w:r>
          </w:p>
        </w:tc>
        <w:tc>
          <w:tcPr>
            <w:tcW w:w="21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83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Aspectos Ergonômicos</w:t>
            </w:r>
          </w:p>
        </w:tc>
        <w:tc>
          <w:tcPr>
            <w:tcW w:w="152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Exemplo</w:t>
            </w:r>
          </w:p>
        </w:tc>
      </w:tr>
      <w:tr w:rsidR="00EC5924">
        <w:tc>
          <w:tcPr>
            <w:tcW w:w="1098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</w:p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</w:t>
            </w:r>
          </w:p>
        </w:tc>
        <w:tc>
          <w:tcPr>
            <w:tcW w:w="1671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Indicar os campos obrigatórios</w:t>
            </w:r>
          </w:p>
        </w:tc>
        <w:tc>
          <w:tcPr>
            <w:tcW w:w="2159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Localizado no final do nome do campo</w:t>
            </w:r>
          </w:p>
        </w:tc>
        <w:tc>
          <w:tcPr>
            <w:tcW w:w="1525" w:type="dxa"/>
          </w:tcPr>
          <w:p w:rsidR="00EC5924" w:rsidRDefault="00EC5924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Nome*</w:t>
            </w:r>
          </w:p>
        </w:tc>
      </w:tr>
      <w:tr w:rsidR="00BC2FFE">
        <w:tc>
          <w:tcPr>
            <w:tcW w:w="1098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</w:p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671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Indicar os hiperlink não </w:t>
            </w:r>
            <w:r w:rsidR="008E3824">
              <w:rPr>
                <w:sz w:val="20"/>
                <w:szCs w:val="20"/>
              </w:rPr>
              <w:t>expandidos</w:t>
            </w:r>
            <w:r>
              <w:rPr>
                <w:sz w:val="20"/>
                <w:szCs w:val="20"/>
              </w:rPr>
              <w:t xml:space="preserve"> no momento</w:t>
            </w:r>
          </w:p>
        </w:tc>
        <w:tc>
          <w:tcPr>
            <w:tcW w:w="2159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BC2FFE" w:rsidRDefault="00BC2FFE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Localizado no </w:t>
            </w:r>
            <w:r w:rsidR="00B92E67">
              <w:rPr>
                <w:sz w:val="20"/>
                <w:szCs w:val="20"/>
              </w:rPr>
              <w:t>inicio dos hiperlinks do menu de navegação</w:t>
            </w:r>
          </w:p>
        </w:tc>
        <w:tc>
          <w:tcPr>
            <w:tcW w:w="1525" w:type="dxa"/>
          </w:tcPr>
          <w:p w:rsidR="00BC2FFE" w:rsidRDefault="00B92E67" w:rsidP="00BC2FFE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Cadastros</w:t>
            </w:r>
          </w:p>
        </w:tc>
      </w:tr>
      <w:tr w:rsidR="00AA0A90">
        <w:tc>
          <w:tcPr>
            <w:tcW w:w="1098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</w:p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71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Indicar os hiperlink atualmente</w:t>
            </w:r>
            <w:r w:rsidR="008E3824">
              <w:rPr>
                <w:sz w:val="20"/>
                <w:szCs w:val="20"/>
              </w:rPr>
              <w:t xml:space="preserve"> expandidos</w:t>
            </w:r>
          </w:p>
        </w:tc>
        <w:tc>
          <w:tcPr>
            <w:tcW w:w="2159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Este símbolo tem característica meramente de sinalização. </w:t>
            </w:r>
          </w:p>
        </w:tc>
        <w:tc>
          <w:tcPr>
            <w:tcW w:w="2835" w:type="dxa"/>
          </w:tcPr>
          <w:p w:rsidR="00AA0A90" w:rsidRDefault="00AA0A90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Localizado no inicio dos hiperlinks do menu de navegação</w:t>
            </w:r>
          </w:p>
        </w:tc>
        <w:tc>
          <w:tcPr>
            <w:tcW w:w="1525" w:type="dxa"/>
          </w:tcPr>
          <w:p w:rsidR="00AA0A90" w:rsidRDefault="00331BCF" w:rsidP="00AA0A90">
            <w:pPr>
              <w:pStyle w:val="Ari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="00AA0A90">
              <w:rPr>
                <w:sz w:val="20"/>
                <w:szCs w:val="20"/>
              </w:rPr>
              <w:t xml:space="preserve"> Cadastros</w:t>
            </w:r>
          </w:p>
        </w:tc>
      </w:tr>
    </w:tbl>
    <w:p w:rsidR="00EC5924" w:rsidRDefault="00EC5924">
      <w:pPr>
        <w:pStyle w:val="Arial"/>
      </w:pPr>
    </w:p>
    <w:p w:rsidR="00EC5924" w:rsidRPr="00B94058" w:rsidRDefault="00EC5924">
      <w:pPr>
        <w:pStyle w:val="Arial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6B187C" w:rsidRDefault="006B187C" w:rsidP="00B94058">
      <w:pPr>
        <w:pStyle w:val="Arial"/>
        <w:ind w:firstLine="708"/>
        <w:rPr>
          <w:sz w:val="24"/>
        </w:rPr>
      </w:pPr>
    </w:p>
    <w:p w:rsidR="00EC5924" w:rsidRPr="00B94058" w:rsidRDefault="00EC5924" w:rsidP="00B94058">
      <w:pPr>
        <w:pStyle w:val="Arial"/>
        <w:ind w:firstLine="708"/>
        <w:rPr>
          <w:sz w:val="24"/>
        </w:rPr>
      </w:pPr>
      <w:r w:rsidRPr="00B94058">
        <w:rPr>
          <w:sz w:val="24"/>
        </w:rPr>
        <w:t>8.2 Mensagens</w:t>
      </w:r>
    </w:p>
    <w:p w:rsidR="00EC5924" w:rsidRDefault="00EC5924">
      <w:pPr>
        <w:pStyle w:val="Arial"/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19"/>
        <w:gridCol w:w="1666"/>
        <w:gridCol w:w="2133"/>
        <w:gridCol w:w="2779"/>
        <w:gridCol w:w="1491"/>
      </w:tblGrid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</w:p>
        </w:tc>
        <w:tc>
          <w:tcPr>
            <w:tcW w:w="1666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</w:t>
            </w:r>
          </w:p>
        </w:tc>
        <w:tc>
          <w:tcPr>
            <w:tcW w:w="2133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Funcionalidade</w:t>
            </w:r>
          </w:p>
        </w:tc>
        <w:tc>
          <w:tcPr>
            <w:tcW w:w="277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Aspectos Ergonômicos</w:t>
            </w: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Exemplo</w:t>
            </w:r>
          </w:p>
        </w:tc>
      </w:tr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</w:t>
            </w:r>
          </w:p>
        </w:tc>
        <w:tc>
          <w:tcPr>
            <w:tcW w:w="1666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Comunica que todos os itens devem estar com Status CONCLUIDO para </w:t>
            </w:r>
            <w:r>
              <w:rPr>
                <w:sz w:val="20"/>
                <w:szCs w:val="20"/>
              </w:rPr>
              <w:lastRenderedPageBreak/>
              <w:t>que a proposta seja submetida.</w:t>
            </w:r>
          </w:p>
        </w:tc>
        <w:tc>
          <w:tcPr>
            <w:tcW w:w="2133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Deve ser exibida após o sistema fazer a verificação dos status de todos os itens.</w:t>
            </w:r>
          </w:p>
        </w:tc>
        <w:tc>
          <w:tcPr>
            <w:tcW w:w="2779" w:type="dxa"/>
            <w:vAlign w:val="center"/>
          </w:tcPr>
          <w:p w:rsidR="00EC5924" w:rsidRDefault="008E38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Será exibido uma caixa de diálogo com um símbolo de erro (Um círculo na cor vermelha com a letra X dentro).</w:t>
            </w: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 a tela MsgTL01</w:t>
            </w:r>
          </w:p>
        </w:tc>
      </w:tr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Alerta</w:t>
            </w:r>
          </w:p>
        </w:tc>
        <w:tc>
          <w:tcPr>
            <w:tcW w:w="1666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Comunicar que os campos obrigatórios não foram preenchidos.</w:t>
            </w:r>
          </w:p>
        </w:tc>
        <w:tc>
          <w:tcPr>
            <w:tcW w:w="2133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ser exibido após usuário acionar o comando salvar.</w:t>
            </w:r>
          </w:p>
        </w:tc>
        <w:tc>
          <w:tcPr>
            <w:tcW w:w="277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8E38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Será exibida em caixa de diálogo com um símbolo de alerta (um triângulo na cor amarela com um sinal de exclamação dentro).</w:t>
            </w: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 a tela MsgTL02</w:t>
            </w: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  <w:vertAlign w:val="superscript"/>
              </w:rPr>
            </w:pPr>
          </w:p>
        </w:tc>
      </w:tr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Confirmação</w:t>
            </w:r>
          </w:p>
        </w:tc>
        <w:tc>
          <w:tcPr>
            <w:tcW w:w="1666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Solicitar a confirmação para realizar operação.</w:t>
            </w:r>
          </w:p>
        </w:tc>
        <w:tc>
          <w:tcPr>
            <w:tcW w:w="2133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ser exibido após o usuário acionar o comando cancelar.</w:t>
            </w:r>
          </w:p>
        </w:tc>
        <w:tc>
          <w:tcPr>
            <w:tcW w:w="277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Será exibida em caixa de diálogo com um símbolo de alerta </w:t>
            </w:r>
            <w:r w:rsidR="008E3824">
              <w:rPr>
                <w:sz w:val="20"/>
                <w:szCs w:val="20"/>
              </w:rPr>
              <w:t>(um triângulo na cor amarela com um sinal de exclamação dentro).</w:t>
            </w: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noProof/>
                <w:sz w:val="20"/>
                <w:szCs w:val="20"/>
                <w:lang w:eastAsia="pt-BR"/>
              </w:rPr>
            </w:pPr>
          </w:p>
          <w:p w:rsidR="00EC5924" w:rsidRDefault="00EC5924" w:rsidP="000D1462">
            <w:pPr>
              <w:pStyle w:val="Arial"/>
              <w:jc w:val="center"/>
              <w:rPr>
                <w:noProof/>
                <w:sz w:val="20"/>
                <w:szCs w:val="20"/>
                <w:lang w:eastAsia="pt-BR"/>
              </w:rPr>
            </w:pPr>
            <w:r>
              <w:rPr>
                <w:sz w:val="20"/>
                <w:szCs w:val="20"/>
              </w:rPr>
              <w:t>Ver a tela MsgTL03</w:t>
            </w:r>
          </w:p>
        </w:tc>
      </w:tr>
      <w:tr w:rsidR="00EC5924">
        <w:tc>
          <w:tcPr>
            <w:tcW w:w="121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</w:t>
            </w:r>
          </w:p>
        </w:tc>
        <w:tc>
          <w:tcPr>
            <w:tcW w:w="1666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Comunicar que a operação foi realizada.</w:t>
            </w:r>
          </w:p>
        </w:tc>
        <w:tc>
          <w:tcPr>
            <w:tcW w:w="2133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ser exibido após o usuário acionar um comando que realize uma operação.</w:t>
            </w:r>
          </w:p>
        </w:tc>
        <w:tc>
          <w:tcPr>
            <w:tcW w:w="2779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sz w:val="20"/>
                <w:szCs w:val="20"/>
              </w:rPr>
            </w:pPr>
          </w:p>
          <w:p w:rsidR="00EC5924" w:rsidRDefault="008E3824" w:rsidP="000D1462">
            <w:pPr>
              <w:pStyle w:val="Arial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Será exibida em caixa de diálogo com um símbolo de informação (um círculo na cor cinza com a letra i dentro).</w:t>
            </w:r>
          </w:p>
        </w:tc>
        <w:tc>
          <w:tcPr>
            <w:tcW w:w="1491" w:type="dxa"/>
            <w:vAlign w:val="center"/>
          </w:tcPr>
          <w:p w:rsidR="00EC5924" w:rsidRDefault="00EC5924" w:rsidP="000D1462">
            <w:pPr>
              <w:pStyle w:val="Arial"/>
              <w:jc w:val="center"/>
              <w:rPr>
                <w:noProof/>
                <w:sz w:val="20"/>
                <w:szCs w:val="20"/>
                <w:lang w:eastAsia="pt-BR"/>
              </w:rPr>
            </w:pPr>
            <w:r>
              <w:rPr>
                <w:noProof/>
                <w:sz w:val="20"/>
                <w:szCs w:val="20"/>
                <w:lang w:eastAsia="pt-BR"/>
              </w:rPr>
              <w:t>Ver tela MsgTL04</w:t>
            </w:r>
          </w:p>
        </w:tc>
      </w:tr>
    </w:tbl>
    <w:p w:rsidR="00EC5924" w:rsidRDefault="00EC5924">
      <w:pPr>
        <w:pStyle w:val="Arial"/>
      </w:pPr>
    </w:p>
    <w:p w:rsidR="00EC5924" w:rsidRDefault="00EC5924">
      <w:pPr>
        <w:pStyle w:val="Arial"/>
        <w:rPr>
          <w:sz w:val="24"/>
        </w:rPr>
      </w:pPr>
      <w:r>
        <w:rPr>
          <w:sz w:val="24"/>
        </w:rPr>
        <w:t xml:space="preserve">Tela </w:t>
      </w:r>
      <w:r w:rsidR="008E3824">
        <w:rPr>
          <w:sz w:val="24"/>
        </w:rPr>
        <w:t xml:space="preserve">MsgTL01: </w:t>
      </w:r>
      <w:r>
        <w:rPr>
          <w:sz w:val="24"/>
        </w:rPr>
        <w:t>Mensagem de erro</w:t>
      </w:r>
    </w:p>
    <w:p w:rsidR="00EC5924" w:rsidRDefault="00EC5924">
      <w:pPr>
        <w:pStyle w:val="Arial"/>
        <w:rPr>
          <w:sz w:val="20"/>
        </w:rPr>
      </w:pPr>
    </w:p>
    <w:p w:rsidR="00EC5924" w:rsidRPr="00BE0EF7" w:rsidRDefault="00BE0EF7">
      <w:pPr>
        <w:pStyle w:val="Arial"/>
      </w:pPr>
      <w:r w:rsidRPr="00BE0EF7">
        <w:pict>
          <v:shape id="_x0000_i1037" type="#_x0000_t75" style="width:231pt;height:143.25pt">
            <v:imagedata r:id="rId30" o:title="imagem"/>
          </v:shape>
        </w:pict>
      </w:r>
    </w:p>
    <w:p w:rsidR="00EC5924" w:rsidRDefault="00EC5924">
      <w:pPr>
        <w:pStyle w:val="Arial"/>
      </w:pPr>
    </w:p>
    <w:p w:rsidR="00EC5924" w:rsidRDefault="00EC5924">
      <w:pPr>
        <w:pStyle w:val="Arial"/>
        <w:rPr>
          <w:sz w:val="24"/>
        </w:rPr>
      </w:pPr>
      <w:r>
        <w:rPr>
          <w:sz w:val="24"/>
        </w:rPr>
        <w:t>Tela MsgTL02: Mensagem de alerta</w:t>
      </w:r>
    </w:p>
    <w:p w:rsidR="00EC5924" w:rsidRDefault="00EC5924">
      <w:pPr>
        <w:pStyle w:val="Arial"/>
        <w:rPr>
          <w:sz w:val="20"/>
        </w:rPr>
      </w:pPr>
    </w:p>
    <w:p w:rsidR="00EC5924" w:rsidRPr="00BE0EF7" w:rsidRDefault="00BE0EF7">
      <w:pPr>
        <w:pStyle w:val="Arial"/>
      </w:pPr>
      <w:r w:rsidRPr="00BE0EF7">
        <w:pict>
          <v:shape id="_x0000_i1038" type="#_x0000_t75" style="width:231pt;height:145.5pt">
            <v:imagedata r:id="rId31" o:title="imagem"/>
          </v:shape>
        </w:pict>
      </w:r>
    </w:p>
    <w:p w:rsidR="00EC5924" w:rsidRDefault="00EC5924">
      <w:pPr>
        <w:pStyle w:val="Arial"/>
        <w:rPr>
          <w:sz w:val="24"/>
        </w:rPr>
      </w:pPr>
      <w:r>
        <w:rPr>
          <w:sz w:val="24"/>
        </w:rPr>
        <w:t>Tela MsgTL03: Mensagem de confirmação</w:t>
      </w:r>
    </w:p>
    <w:p w:rsidR="00EC5924" w:rsidRDefault="00EC5924">
      <w:pPr>
        <w:pStyle w:val="Arial"/>
        <w:rPr>
          <w:sz w:val="20"/>
        </w:rPr>
      </w:pPr>
    </w:p>
    <w:p w:rsidR="00EC5924" w:rsidRPr="00BE0EF7" w:rsidRDefault="00BE0EF7">
      <w:pPr>
        <w:pStyle w:val="Arial"/>
      </w:pPr>
      <w:r w:rsidRPr="00BE0EF7">
        <w:lastRenderedPageBreak/>
        <w:pict>
          <v:shape id="_x0000_i1039" type="#_x0000_t75" style="width:242.25pt;height:123.75pt">
            <v:imagedata r:id="rId32" o:title="imagem"/>
          </v:shape>
        </w:pict>
      </w:r>
    </w:p>
    <w:p w:rsidR="00EC5924" w:rsidRDefault="00EC5924">
      <w:pPr>
        <w:pStyle w:val="Arial"/>
        <w:rPr>
          <w:sz w:val="20"/>
        </w:rPr>
      </w:pPr>
    </w:p>
    <w:p w:rsidR="00EC5924" w:rsidRDefault="00EC5924">
      <w:pPr>
        <w:pStyle w:val="Arial"/>
        <w:rPr>
          <w:sz w:val="20"/>
        </w:rPr>
      </w:pPr>
    </w:p>
    <w:p w:rsidR="00EC5924" w:rsidRDefault="00EC5924">
      <w:pPr>
        <w:pStyle w:val="Arial"/>
        <w:rPr>
          <w:sz w:val="20"/>
        </w:rPr>
      </w:pPr>
    </w:p>
    <w:p w:rsidR="00EC5924" w:rsidRDefault="00EC5924">
      <w:pPr>
        <w:pStyle w:val="Arial"/>
        <w:rPr>
          <w:sz w:val="20"/>
        </w:rPr>
      </w:pPr>
    </w:p>
    <w:p w:rsidR="00EC5924" w:rsidRDefault="00EC5924">
      <w:pPr>
        <w:pStyle w:val="Arial"/>
        <w:rPr>
          <w:sz w:val="20"/>
        </w:rPr>
      </w:pPr>
      <w:r>
        <w:rPr>
          <w:sz w:val="20"/>
        </w:rPr>
        <w:t>Tela MsgTL04: Mensagem de informação</w:t>
      </w:r>
    </w:p>
    <w:p w:rsidR="00EC5924" w:rsidRDefault="00EC5924">
      <w:pPr>
        <w:pStyle w:val="Arial"/>
        <w:rPr>
          <w:sz w:val="20"/>
        </w:rPr>
      </w:pPr>
    </w:p>
    <w:p w:rsidR="00EC5924" w:rsidRPr="00BE0EF7" w:rsidRDefault="00BE0EF7">
      <w:pPr>
        <w:pStyle w:val="Arial"/>
      </w:pPr>
      <w:r w:rsidRPr="00BE0EF7">
        <w:t>imagem.JPG</w:t>
      </w:r>
    </w:p>
    <w:p w:rsidR="00EC5924" w:rsidRDefault="00EC5924">
      <w:pPr>
        <w:pStyle w:val="Arial"/>
      </w:pPr>
    </w:p>
    <w:p w:rsidR="00884182" w:rsidRDefault="00884182">
      <w:pPr>
        <w:pStyle w:val="Arial"/>
      </w:pPr>
    </w:p>
    <w:p w:rsidR="00884182" w:rsidRDefault="00884182">
      <w:pPr>
        <w:pStyle w:val="Arial"/>
      </w:pPr>
    </w:p>
    <w:p w:rsidR="00884182" w:rsidRDefault="00884182">
      <w:pPr>
        <w:pStyle w:val="Arial"/>
      </w:pPr>
    </w:p>
    <w:p w:rsidR="00EC5924" w:rsidRDefault="00EC5924">
      <w:pPr>
        <w:pStyle w:val="Arial"/>
      </w:pPr>
      <w:r>
        <w:t>9. Projeto Navegacional</w:t>
      </w:r>
    </w:p>
    <w:p w:rsidR="00EC5924" w:rsidRDefault="00EC5924">
      <w:pPr>
        <w:pStyle w:val="Arial"/>
      </w:pPr>
    </w:p>
    <w:p w:rsidR="00884182" w:rsidRDefault="00884182">
      <w:pPr>
        <w:pStyle w:val="Arial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Níveis de acesso:</w:t>
      </w:r>
    </w:p>
    <w:p w:rsidR="00EC5924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1: Coordenador</w:t>
      </w:r>
    </w:p>
    <w:p w:rsidR="00884182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2: Professor</w:t>
      </w:r>
    </w:p>
    <w:p w:rsidR="00EC5924" w:rsidRDefault="00EC5924" w:rsidP="00884182">
      <w:pPr>
        <w:pStyle w:val="Arial"/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Nível 3: Aluno</w:t>
      </w: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Pr="00B65E96" w:rsidRDefault="00B65E96">
      <w:pPr>
        <w:pStyle w:val="Arial"/>
      </w:pPr>
      <w:r w:rsidRPr="00B65E96">
        <w:pict>
          <v:shape id="_x0000_i1040" type="#_x0000_t75" style="width:468.75pt;height:259.5pt">
            <v:imagedata r:id="rId33" o:title="imagem"/>
          </v:shape>
        </w:pict>
      </w:r>
    </w:p>
    <w:p w:rsidR="00EC5924" w:rsidRDefault="00EC5924">
      <w:pPr>
        <w:pStyle w:val="Arial"/>
      </w:pPr>
    </w:p>
    <w:p w:rsidR="00EC5924" w:rsidRDefault="00EC5924">
      <w:pPr>
        <w:pStyle w:val="Arial"/>
      </w:pPr>
    </w:p>
    <w:p w:rsidR="00EC5924" w:rsidRDefault="00EC5924">
      <w:pPr>
        <w:pStyle w:val="Arial"/>
      </w:pPr>
    </w:p>
    <w:sectPr w:rsidR="00EC5924">
      <w:pgSz w:w="12240" w:h="15840"/>
      <w:pgMar w:top="993" w:right="1800" w:bottom="851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64CE" w:rsidRDefault="00FF64CE">
      <w:r>
        <w:separator/>
      </w:r>
    </w:p>
  </w:endnote>
  <w:endnote w:type="continuationSeparator" w:id="1">
    <w:p w:rsidR="00FF64CE" w:rsidRDefault="00FF64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Narrow">
    <w:panose1 w:val="020B05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64CE" w:rsidRDefault="00FF64CE">
      <w:r>
        <w:separator/>
      </w:r>
    </w:p>
  </w:footnote>
  <w:footnote w:type="continuationSeparator" w:id="1">
    <w:p w:rsidR="00FF64CE" w:rsidRDefault="00FF64C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737FF8"/>
    <w:multiLevelType w:val="multilevel"/>
    <w:tmpl w:val="3D88D9EC"/>
    <w:lvl w:ilvl="0">
      <w:start w:val="6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hyphenationZone w:val="425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52590"/>
    <w:rsid w:val="00014DF3"/>
    <w:rsid w:val="00014F5A"/>
    <w:rsid w:val="0002663C"/>
    <w:rsid w:val="00036692"/>
    <w:rsid w:val="0005364C"/>
    <w:rsid w:val="0007384C"/>
    <w:rsid w:val="000D1462"/>
    <w:rsid w:val="000F3F55"/>
    <w:rsid w:val="00105EF9"/>
    <w:rsid w:val="00112455"/>
    <w:rsid w:val="001164B0"/>
    <w:rsid w:val="00154A87"/>
    <w:rsid w:val="0017086C"/>
    <w:rsid w:val="00180932"/>
    <w:rsid w:val="00183F2B"/>
    <w:rsid w:val="001C238D"/>
    <w:rsid w:val="001D1239"/>
    <w:rsid w:val="00244D2F"/>
    <w:rsid w:val="00247421"/>
    <w:rsid w:val="002A02E5"/>
    <w:rsid w:val="002A11DE"/>
    <w:rsid w:val="002D70B1"/>
    <w:rsid w:val="002E0E6F"/>
    <w:rsid w:val="002F1864"/>
    <w:rsid w:val="00317FAC"/>
    <w:rsid w:val="00331BCF"/>
    <w:rsid w:val="003341C9"/>
    <w:rsid w:val="003469C1"/>
    <w:rsid w:val="00351D39"/>
    <w:rsid w:val="00360B57"/>
    <w:rsid w:val="003749F5"/>
    <w:rsid w:val="00393C13"/>
    <w:rsid w:val="003D7C65"/>
    <w:rsid w:val="003F53D4"/>
    <w:rsid w:val="00461104"/>
    <w:rsid w:val="0046112A"/>
    <w:rsid w:val="004D0BD8"/>
    <w:rsid w:val="004E568F"/>
    <w:rsid w:val="005266E2"/>
    <w:rsid w:val="00556CD4"/>
    <w:rsid w:val="005D33F8"/>
    <w:rsid w:val="005D73EA"/>
    <w:rsid w:val="005F00EF"/>
    <w:rsid w:val="00664036"/>
    <w:rsid w:val="00681AD4"/>
    <w:rsid w:val="006A2521"/>
    <w:rsid w:val="006A7228"/>
    <w:rsid w:val="006B187C"/>
    <w:rsid w:val="006D674A"/>
    <w:rsid w:val="006F30D7"/>
    <w:rsid w:val="007166D8"/>
    <w:rsid w:val="007243E3"/>
    <w:rsid w:val="0073701F"/>
    <w:rsid w:val="007429DE"/>
    <w:rsid w:val="00752590"/>
    <w:rsid w:val="0078359F"/>
    <w:rsid w:val="007877A3"/>
    <w:rsid w:val="007A10D1"/>
    <w:rsid w:val="007A3397"/>
    <w:rsid w:val="007B0FC3"/>
    <w:rsid w:val="007C6253"/>
    <w:rsid w:val="008244A4"/>
    <w:rsid w:val="008465B9"/>
    <w:rsid w:val="00884182"/>
    <w:rsid w:val="00884BC6"/>
    <w:rsid w:val="008B4B50"/>
    <w:rsid w:val="008B6032"/>
    <w:rsid w:val="008D5B6B"/>
    <w:rsid w:val="008E3824"/>
    <w:rsid w:val="008E658C"/>
    <w:rsid w:val="008E74FE"/>
    <w:rsid w:val="008F7B56"/>
    <w:rsid w:val="00900C65"/>
    <w:rsid w:val="009521A8"/>
    <w:rsid w:val="00992898"/>
    <w:rsid w:val="009B6A1A"/>
    <w:rsid w:val="009C4C6A"/>
    <w:rsid w:val="009C6ECE"/>
    <w:rsid w:val="009C734B"/>
    <w:rsid w:val="009D7D10"/>
    <w:rsid w:val="009E179B"/>
    <w:rsid w:val="00A07F24"/>
    <w:rsid w:val="00A24645"/>
    <w:rsid w:val="00A41330"/>
    <w:rsid w:val="00A52143"/>
    <w:rsid w:val="00A63B55"/>
    <w:rsid w:val="00A66B7B"/>
    <w:rsid w:val="00A8096B"/>
    <w:rsid w:val="00A878B4"/>
    <w:rsid w:val="00A9541A"/>
    <w:rsid w:val="00AA0A90"/>
    <w:rsid w:val="00AA3FFF"/>
    <w:rsid w:val="00AC0CF3"/>
    <w:rsid w:val="00AC771C"/>
    <w:rsid w:val="00AD11CD"/>
    <w:rsid w:val="00AE350A"/>
    <w:rsid w:val="00AE3573"/>
    <w:rsid w:val="00B01088"/>
    <w:rsid w:val="00B31BC5"/>
    <w:rsid w:val="00B47E9B"/>
    <w:rsid w:val="00B65E96"/>
    <w:rsid w:val="00B75093"/>
    <w:rsid w:val="00B921F5"/>
    <w:rsid w:val="00B92E67"/>
    <w:rsid w:val="00B934B7"/>
    <w:rsid w:val="00B94058"/>
    <w:rsid w:val="00BB3947"/>
    <w:rsid w:val="00BC18CF"/>
    <w:rsid w:val="00BC2FFE"/>
    <w:rsid w:val="00BE0EF7"/>
    <w:rsid w:val="00C97943"/>
    <w:rsid w:val="00CA4286"/>
    <w:rsid w:val="00CB31FA"/>
    <w:rsid w:val="00CC471E"/>
    <w:rsid w:val="00D03F22"/>
    <w:rsid w:val="00D179CE"/>
    <w:rsid w:val="00D17ABC"/>
    <w:rsid w:val="00D61FAF"/>
    <w:rsid w:val="00D77FB1"/>
    <w:rsid w:val="00DA284E"/>
    <w:rsid w:val="00DE05BB"/>
    <w:rsid w:val="00E72B62"/>
    <w:rsid w:val="00E973CD"/>
    <w:rsid w:val="00EC5924"/>
    <w:rsid w:val="00EC7D09"/>
    <w:rsid w:val="00EE3509"/>
    <w:rsid w:val="00EE5EAC"/>
    <w:rsid w:val="00EE682D"/>
    <w:rsid w:val="00EF4E5C"/>
    <w:rsid w:val="00F350D0"/>
    <w:rsid w:val="00F408D9"/>
    <w:rsid w:val="00F6492D"/>
    <w:rsid w:val="00F7424E"/>
    <w:rsid w:val="00F85FC5"/>
    <w:rsid w:val="00FA3892"/>
    <w:rsid w:val="00FC0D4D"/>
    <w:rsid w:val="00FD077B"/>
    <w:rsid w:val="00FF64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ontepargpadro">
    <w:name w:val="Default Paragraph Font"/>
    <w:semiHidden/>
  </w:style>
  <w:style w:type="table" w:default="1" w:styleId="Tabe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semiHidden/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Arial">
    <w:name w:val="Arial"/>
    <w:basedOn w:val="Normal"/>
    <w:rPr>
      <w:rFonts w:ascii="Arial Narrow" w:hAnsi="Arial Narrow"/>
      <w:b/>
      <w:sz w:val="28"/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emf"/><Relationship Id="rId32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5.emf"/><Relationship Id="rId10" Type="http://schemas.openxmlformats.org/officeDocument/2006/relationships/image" Target="media/image4.jpeg"/><Relationship Id="rId19" Type="http://schemas.openxmlformats.org/officeDocument/2006/relationships/oleObject" Target="embeddings/oleObject3.bin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Relationship Id="rId22" Type="http://schemas.openxmlformats.org/officeDocument/2006/relationships/image" Target="media/image12.emf"/><Relationship Id="rId27" Type="http://schemas.openxmlformats.org/officeDocument/2006/relationships/oleObject" Target="embeddings/oleObject7.bin"/><Relationship Id="rId30" Type="http://schemas.openxmlformats.org/officeDocument/2006/relationships/image" Target="media/image1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1958</Words>
  <Characters>10579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Interface</vt:lpstr>
    </vt:vector>
  </TitlesOfParts>
  <Company/>
  <LinksUpToDate>false</LinksUpToDate>
  <CharactersWithSpaces>12512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Interface</dc:title>
  <dc:subject/>
  <dc:creator>Rilmar Gomes</dc:creator>
  <cp:keywords/>
  <dc:description/>
  <cp:lastModifiedBy>Rilmar</cp:lastModifiedBy>
  <cp:revision>2</cp:revision>
  <cp:lastPrinted>2008-06-30T22:56:00Z</cp:lastPrinted>
  <dcterms:created xsi:type="dcterms:W3CDTF">2009-06-24T13:58:00Z</dcterms:created>
  <dcterms:modified xsi:type="dcterms:W3CDTF">2009-06-24T13:58:00Z</dcterms:modified>
</cp:coreProperties>
</file>