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B5" w:rsidRPr="00FE7F6C" w:rsidRDefault="00FF5CB5" w:rsidP="00FE7F6C">
      <w:pPr>
        <w:jc w:val="center"/>
        <w:rPr>
          <w:rFonts w:ascii="Verdana" w:hAnsi="Verdana"/>
          <w:b/>
          <w:sz w:val="20"/>
          <w:szCs w:val="20"/>
        </w:rPr>
      </w:pPr>
      <w:r w:rsidRPr="00FE7F6C">
        <w:rPr>
          <w:rFonts w:ascii="Verdana" w:hAnsi="Verdana"/>
          <w:b/>
          <w:sz w:val="20"/>
          <w:szCs w:val="20"/>
        </w:rPr>
        <w:t>CONTRATO DE REPRESENTAÇÃO COMERCIAL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 xml:space="preserve">Pelo presente instrumento particular de Contrato de Representação Comercial, que entre si fazem de um lado, a </w:t>
      </w:r>
      <w:r w:rsidRPr="00FF5CB5">
        <w:rPr>
          <w:rFonts w:ascii="Verdana" w:hAnsi="Verdana"/>
          <w:sz w:val="20"/>
          <w:szCs w:val="20"/>
        </w:rPr>
        <w:t>empresa</w:t>
      </w:r>
      <w:r>
        <w:rPr>
          <w:rFonts w:ascii="Verdana" w:hAnsi="Verdana"/>
          <w:sz w:val="20"/>
          <w:szCs w:val="20"/>
        </w:rPr>
        <w:t xml:space="preserve"> </w:t>
      </w:r>
      <w:r w:rsidR="009F1D82">
        <w:rPr>
          <w:rFonts w:ascii="Verdana" w:hAnsi="Verdana"/>
          <w:sz w:val="20"/>
          <w:szCs w:val="20"/>
        </w:rPr>
        <w:t>PHYSIS.ORG CONSULTORIA SOLIDÁRIA DE PROJETOS LTDA</w:t>
      </w:r>
      <w:r>
        <w:rPr>
          <w:rFonts w:ascii="Verdana" w:hAnsi="Verdana"/>
          <w:sz w:val="20"/>
          <w:szCs w:val="20"/>
        </w:rPr>
        <w:t xml:space="preserve">, pessoa jurídica de direito privado, com sede na </w:t>
      </w:r>
      <w:r w:rsidR="009F1D82">
        <w:rPr>
          <w:rFonts w:ascii="Verdana" w:hAnsi="Verdana"/>
          <w:sz w:val="20"/>
          <w:szCs w:val="20"/>
        </w:rPr>
        <w:t>Rua Almirante Tamandaré</w:t>
      </w:r>
      <w:r>
        <w:rPr>
          <w:rFonts w:ascii="Verdana" w:hAnsi="Verdana"/>
          <w:sz w:val="20"/>
          <w:szCs w:val="20"/>
        </w:rPr>
        <w:t xml:space="preserve">, nº </w:t>
      </w:r>
      <w:r w:rsidR="009F1D82">
        <w:rPr>
          <w:rFonts w:ascii="Verdana" w:hAnsi="Verdana"/>
          <w:sz w:val="20"/>
          <w:szCs w:val="20"/>
        </w:rPr>
        <w:t>502, 2º andar</w:t>
      </w:r>
      <w:r>
        <w:rPr>
          <w:rFonts w:ascii="Verdana" w:hAnsi="Verdana"/>
          <w:sz w:val="20"/>
          <w:szCs w:val="20"/>
        </w:rPr>
        <w:t xml:space="preserve">, em </w:t>
      </w:r>
      <w:r w:rsidR="009F1D82">
        <w:rPr>
          <w:rFonts w:ascii="Verdana" w:hAnsi="Verdana"/>
          <w:sz w:val="20"/>
          <w:szCs w:val="20"/>
        </w:rPr>
        <w:t>Itabuna</w:t>
      </w:r>
      <w:r>
        <w:rPr>
          <w:rFonts w:ascii="Verdana" w:hAnsi="Verdana"/>
          <w:sz w:val="20"/>
          <w:szCs w:val="20"/>
        </w:rPr>
        <w:t>, Estado d</w:t>
      </w:r>
      <w:r w:rsidR="009F1D82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="009F1D82">
        <w:rPr>
          <w:rFonts w:ascii="Verdana" w:hAnsi="Verdana"/>
          <w:sz w:val="20"/>
          <w:szCs w:val="20"/>
        </w:rPr>
        <w:t>Bahia</w:t>
      </w:r>
      <w:r>
        <w:rPr>
          <w:rFonts w:ascii="Verdana" w:hAnsi="Verdana"/>
          <w:sz w:val="20"/>
          <w:szCs w:val="20"/>
        </w:rPr>
        <w:t xml:space="preserve">, inscrita no CNPJ sob o nº </w:t>
      </w:r>
      <w:r w:rsidR="009F1D82">
        <w:rPr>
          <w:rFonts w:ascii="Verdana" w:hAnsi="Verdana"/>
          <w:sz w:val="20"/>
          <w:szCs w:val="20"/>
        </w:rPr>
        <w:t>17.299.932/0001-80</w:t>
      </w:r>
      <w:r>
        <w:rPr>
          <w:rFonts w:ascii="Verdana" w:hAnsi="Verdana"/>
          <w:sz w:val="20"/>
          <w:szCs w:val="20"/>
        </w:rPr>
        <w:t>, neste</w:t>
      </w:r>
      <w:r w:rsidR="009F1D82">
        <w:rPr>
          <w:rFonts w:ascii="Verdana" w:hAnsi="Verdana"/>
          <w:sz w:val="20"/>
          <w:szCs w:val="20"/>
        </w:rPr>
        <w:t xml:space="preserve"> ato representada por seu sócio administrador</w:t>
      </w:r>
      <w:r>
        <w:rPr>
          <w:rFonts w:ascii="Verdana" w:hAnsi="Verdana"/>
          <w:sz w:val="20"/>
          <w:szCs w:val="20"/>
        </w:rPr>
        <w:t xml:space="preserve"> infra firmado, </w:t>
      </w:r>
      <w:r w:rsidR="009F1D82">
        <w:rPr>
          <w:rFonts w:ascii="Verdana" w:hAnsi="Verdana"/>
          <w:sz w:val="20"/>
          <w:szCs w:val="20"/>
        </w:rPr>
        <w:t>Allan Salomão Moreira</w:t>
      </w:r>
      <w:r>
        <w:rPr>
          <w:rFonts w:ascii="Verdana" w:hAnsi="Verdana"/>
          <w:sz w:val="20"/>
          <w:szCs w:val="20"/>
        </w:rPr>
        <w:t xml:space="preserve">, nacionalidade </w:t>
      </w:r>
      <w:r w:rsidR="009F1D82">
        <w:rPr>
          <w:rFonts w:ascii="Verdana" w:hAnsi="Verdana"/>
          <w:sz w:val="20"/>
          <w:szCs w:val="20"/>
        </w:rPr>
        <w:t>brasileiro</w:t>
      </w:r>
      <w:r>
        <w:rPr>
          <w:rFonts w:ascii="Verdana" w:hAnsi="Verdana"/>
          <w:sz w:val="20"/>
          <w:szCs w:val="20"/>
        </w:rPr>
        <w:t xml:space="preserve">, estado civil </w:t>
      </w:r>
      <w:r w:rsidR="009F1D82">
        <w:rPr>
          <w:rFonts w:ascii="Verdana" w:hAnsi="Verdana"/>
          <w:sz w:val="20"/>
          <w:szCs w:val="20"/>
        </w:rPr>
        <w:t>solteiro</w:t>
      </w:r>
      <w:r>
        <w:rPr>
          <w:rFonts w:ascii="Verdana" w:hAnsi="Verdana"/>
          <w:sz w:val="20"/>
          <w:szCs w:val="20"/>
        </w:rPr>
        <w:t xml:space="preserve">, profissão </w:t>
      </w:r>
      <w:r w:rsidR="009F1D82">
        <w:rPr>
          <w:rFonts w:ascii="Verdana" w:hAnsi="Verdana"/>
          <w:sz w:val="20"/>
          <w:szCs w:val="20"/>
        </w:rPr>
        <w:t>professor</w:t>
      </w:r>
      <w:r>
        <w:rPr>
          <w:rFonts w:ascii="Verdana" w:hAnsi="Verdana"/>
          <w:sz w:val="20"/>
          <w:szCs w:val="20"/>
        </w:rPr>
        <w:t>, portador da C.I./RG nº</w:t>
      </w:r>
      <w:r w:rsidR="00761CAE">
        <w:rPr>
          <w:rFonts w:ascii="Verdana" w:hAnsi="Verdana"/>
          <w:sz w:val="20"/>
          <w:szCs w:val="20"/>
        </w:rPr>
        <w:t xml:space="preserve"> 1653084395 SSP-BA</w:t>
      </w:r>
      <w:r>
        <w:rPr>
          <w:rFonts w:ascii="Verdana" w:hAnsi="Verdana"/>
          <w:sz w:val="20"/>
          <w:szCs w:val="20"/>
        </w:rPr>
        <w:t>, inscrito no CPF/MF sob o nº</w:t>
      </w:r>
      <w:r w:rsidR="00761CAE">
        <w:rPr>
          <w:rFonts w:ascii="Verdana" w:hAnsi="Verdana"/>
          <w:sz w:val="20"/>
          <w:szCs w:val="20"/>
        </w:rPr>
        <w:t xml:space="preserve"> 718.578.505-72</w:t>
      </w:r>
      <w:r>
        <w:rPr>
          <w:rFonts w:ascii="Verdana" w:hAnsi="Verdana"/>
          <w:sz w:val="20"/>
          <w:szCs w:val="20"/>
        </w:rPr>
        <w:t xml:space="preserve">, residente e domiciliado na cidade de </w:t>
      </w:r>
      <w:r w:rsidR="009F1D82">
        <w:rPr>
          <w:rFonts w:ascii="Verdana" w:hAnsi="Verdana"/>
          <w:sz w:val="20"/>
          <w:szCs w:val="20"/>
        </w:rPr>
        <w:t>Itabuna, Estado da</w:t>
      </w:r>
      <w:r>
        <w:rPr>
          <w:rFonts w:ascii="Verdana" w:hAnsi="Verdana"/>
          <w:sz w:val="20"/>
          <w:szCs w:val="20"/>
        </w:rPr>
        <w:t xml:space="preserve"> </w:t>
      </w:r>
      <w:r w:rsidR="009F1D82">
        <w:rPr>
          <w:rFonts w:ascii="Verdana" w:hAnsi="Verdana"/>
          <w:sz w:val="20"/>
          <w:szCs w:val="20"/>
        </w:rPr>
        <w:t>Bahia</w:t>
      </w:r>
      <w:r>
        <w:rPr>
          <w:rFonts w:ascii="Verdana" w:hAnsi="Verdana"/>
          <w:sz w:val="20"/>
          <w:szCs w:val="20"/>
        </w:rPr>
        <w:t xml:space="preserve">, na Rua </w:t>
      </w:r>
      <w:r w:rsidR="00761CAE">
        <w:rPr>
          <w:rFonts w:ascii="Verdana" w:hAnsi="Verdana"/>
          <w:sz w:val="20"/>
          <w:szCs w:val="20"/>
        </w:rPr>
        <w:t>Saturnino José Soares</w:t>
      </w:r>
      <w:r>
        <w:rPr>
          <w:rFonts w:ascii="Verdana" w:hAnsi="Verdana"/>
          <w:sz w:val="20"/>
          <w:szCs w:val="20"/>
        </w:rPr>
        <w:t xml:space="preserve"> nº </w:t>
      </w:r>
      <w:r w:rsidR="00761CAE">
        <w:rPr>
          <w:rFonts w:ascii="Verdana" w:hAnsi="Verdana"/>
          <w:sz w:val="20"/>
          <w:szCs w:val="20"/>
        </w:rPr>
        <w:t>236</w:t>
      </w:r>
      <w:r>
        <w:rPr>
          <w:rFonts w:ascii="Verdana" w:hAnsi="Verdana"/>
          <w:sz w:val="20"/>
          <w:szCs w:val="20"/>
        </w:rPr>
        <w:t xml:space="preserve">, Bairro </w:t>
      </w:r>
      <w:r w:rsidR="00761CAE">
        <w:rPr>
          <w:rFonts w:ascii="Verdana" w:hAnsi="Verdana"/>
          <w:sz w:val="20"/>
          <w:szCs w:val="20"/>
        </w:rPr>
        <w:t>de Fátima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, a seguir denominada REPRESENTADA e de outro lado a empresa ........., pessoa jurídica de direito privado, com sede na ........., nº ........., em ..........., Estado do .........., inscrita no CNPJ sob o nº ............, Inscrição Estadual nº .........., inscrita no Conselho Nacional de Representantes Comerciais do Estado de ......... sob o nº ........., neste ato representada por seu sócio-gerente infra firmado, ........., nacionalidade .........., estado civil .........., profissão ........, portador da C.I./RG nº .........., inscrito no CPF/MF sob o nº ..........., residente e domiciliado na cidade de ........., Estado de ........., na Rua ......... </w:t>
      </w:r>
      <w:proofErr w:type="gramStart"/>
      <w:r>
        <w:rPr>
          <w:rFonts w:ascii="Verdana" w:hAnsi="Verdana"/>
          <w:sz w:val="20"/>
          <w:szCs w:val="20"/>
        </w:rPr>
        <w:t>nº</w:t>
      </w:r>
      <w:proofErr w:type="gramEnd"/>
      <w:r>
        <w:rPr>
          <w:rFonts w:ascii="Verdana" w:hAnsi="Verdana"/>
          <w:sz w:val="20"/>
          <w:szCs w:val="20"/>
        </w:rPr>
        <w:t xml:space="preserve"> ......., Bairro ......, doravante denominada REPRESENTANTE, resolvem regular suas relações de representação comercial, segundo as cláusulas e condições seguintes:</w:t>
      </w:r>
    </w:p>
    <w:p w:rsidR="00E95B35" w:rsidRDefault="00E95B35" w:rsidP="00FF5CB5">
      <w:pPr>
        <w:jc w:val="both"/>
        <w:rPr>
          <w:rFonts w:ascii="Verdana" w:hAnsi="Verdana"/>
          <w:sz w:val="20"/>
          <w:szCs w:val="20"/>
        </w:rPr>
      </w:pPr>
    </w:p>
    <w:p w:rsidR="001D2E9D" w:rsidRPr="001D2E9D" w:rsidRDefault="001F19D3" w:rsidP="00FF5CB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1. </w:t>
      </w:r>
      <w:r w:rsidR="001D2E9D" w:rsidRPr="001D2E9D">
        <w:rPr>
          <w:rFonts w:ascii="Verdana" w:hAnsi="Verdana"/>
          <w:b/>
          <w:sz w:val="20"/>
          <w:szCs w:val="20"/>
        </w:rPr>
        <w:t>DO OBJETO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primeira - A REPRESENTADA contrata os </w:t>
      </w:r>
      <w:r w:rsidRPr="00FF5CB5">
        <w:rPr>
          <w:rFonts w:ascii="Verdana" w:hAnsi="Verdana"/>
          <w:sz w:val="20"/>
          <w:szCs w:val="20"/>
        </w:rPr>
        <w:t>serviços</w:t>
      </w:r>
      <w:r>
        <w:rPr>
          <w:rFonts w:ascii="Verdana" w:hAnsi="Verdana"/>
          <w:sz w:val="20"/>
          <w:szCs w:val="20"/>
        </w:rPr>
        <w:t xml:space="preserve"> profissionais da REPRESENTANTE, para a venda </w:t>
      </w:r>
      <w:r w:rsidR="009F1D82">
        <w:rPr>
          <w:rFonts w:ascii="Verdana" w:hAnsi="Verdana"/>
          <w:sz w:val="20"/>
          <w:szCs w:val="20"/>
        </w:rPr>
        <w:t xml:space="preserve">da Concessão de Uso de seu </w:t>
      </w:r>
      <w:r w:rsidR="009F1D82">
        <w:rPr>
          <w:rFonts w:ascii="Verdana" w:hAnsi="Verdana"/>
          <w:sz w:val="20"/>
          <w:szCs w:val="20"/>
        </w:rPr>
        <w:tab/>
        <w:t>SOFTWARE</w:t>
      </w:r>
      <w:r>
        <w:rPr>
          <w:rFonts w:ascii="Verdana" w:hAnsi="Verdana"/>
          <w:sz w:val="20"/>
          <w:szCs w:val="20"/>
        </w:rPr>
        <w:t>, a seguir discriminado:</w:t>
      </w:r>
      <w:r w:rsidR="00FE7F6C">
        <w:rPr>
          <w:rFonts w:ascii="Verdana" w:hAnsi="Verdana"/>
          <w:sz w:val="20"/>
          <w:szCs w:val="20"/>
        </w:rPr>
        <w:t xml:space="preserve"> Sistema Eletrônico de Captação de Recursos</w:t>
      </w:r>
      <w:r>
        <w:rPr>
          <w:rFonts w:ascii="Verdana" w:hAnsi="Verdana"/>
          <w:sz w:val="20"/>
          <w:szCs w:val="20"/>
        </w:rPr>
        <w:t xml:space="preserve"> </w:t>
      </w:r>
      <w:r w:rsidR="00FE7F6C">
        <w:rPr>
          <w:rFonts w:ascii="Verdana" w:hAnsi="Verdana"/>
          <w:sz w:val="20"/>
          <w:szCs w:val="20"/>
        </w:rPr>
        <w:t>(</w:t>
      </w:r>
      <w:r w:rsidR="009F1D82" w:rsidRPr="001F3605">
        <w:rPr>
          <w:rFonts w:ascii="Verdana" w:hAnsi="Verdana"/>
          <w:b/>
          <w:sz w:val="20"/>
          <w:szCs w:val="20"/>
        </w:rPr>
        <w:t>e-SICAR</w:t>
      </w:r>
      <w:r w:rsidR="00FE7F6C">
        <w:rPr>
          <w:rFonts w:ascii="Verdana" w:hAnsi="Verdana"/>
          <w:sz w:val="20"/>
          <w:szCs w:val="20"/>
        </w:rPr>
        <w:t>).</w:t>
      </w:r>
    </w:p>
    <w:p w:rsidR="001E6141" w:rsidRDefault="00B6396B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Parágrafo primeiro – Considera-se venda o processo comercial de apresentação do produto</w:t>
      </w:r>
      <w:r w:rsidR="00434446">
        <w:rPr>
          <w:rFonts w:ascii="Verdana" w:hAnsi="Verdana"/>
          <w:sz w:val="20"/>
          <w:szCs w:val="20"/>
        </w:rPr>
        <w:t>;</w:t>
      </w:r>
      <w:r>
        <w:rPr>
          <w:rFonts w:ascii="Verdana" w:hAnsi="Verdana"/>
          <w:sz w:val="20"/>
          <w:szCs w:val="20"/>
        </w:rPr>
        <w:t xml:space="preserve"> do acompanhamento dos atos administrativos no município</w:t>
      </w:r>
      <w:r w:rsidR="007756F9">
        <w:rPr>
          <w:rFonts w:ascii="Verdana" w:hAnsi="Verdana"/>
          <w:sz w:val="20"/>
          <w:szCs w:val="20"/>
        </w:rPr>
        <w:t>/entidades privadas</w:t>
      </w:r>
      <w:r>
        <w:rPr>
          <w:rFonts w:ascii="Verdana" w:hAnsi="Verdana"/>
          <w:sz w:val="20"/>
          <w:szCs w:val="20"/>
        </w:rPr>
        <w:t xml:space="preserve"> para a contratação</w:t>
      </w:r>
      <w:r w:rsidR="00434446">
        <w:rPr>
          <w:rFonts w:ascii="Verdana" w:hAnsi="Verdana"/>
          <w:sz w:val="20"/>
          <w:szCs w:val="20"/>
        </w:rPr>
        <w:t>;</w:t>
      </w:r>
      <w:r>
        <w:rPr>
          <w:rFonts w:ascii="Verdana" w:hAnsi="Verdana"/>
          <w:sz w:val="20"/>
          <w:szCs w:val="20"/>
        </w:rPr>
        <w:t xml:space="preserve"> e da representação em processo licitatório. </w:t>
      </w:r>
    </w:p>
    <w:p w:rsidR="00E95B35" w:rsidRDefault="00E95B35" w:rsidP="00FF5CB5">
      <w:pPr>
        <w:jc w:val="both"/>
        <w:rPr>
          <w:rFonts w:ascii="Verdana" w:hAnsi="Verdana"/>
          <w:b/>
          <w:sz w:val="20"/>
          <w:szCs w:val="20"/>
        </w:rPr>
      </w:pPr>
    </w:p>
    <w:p w:rsidR="001D2E9D" w:rsidRDefault="001F19D3" w:rsidP="00FF5CB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 </w:t>
      </w:r>
      <w:r w:rsidR="001D2E9D" w:rsidRPr="00E4181F">
        <w:rPr>
          <w:rFonts w:ascii="Verdana" w:hAnsi="Verdana"/>
          <w:b/>
          <w:sz w:val="20"/>
          <w:szCs w:val="20"/>
        </w:rPr>
        <w:t xml:space="preserve">DAS OBIGAÇÕES DA </w:t>
      </w:r>
      <w:r w:rsidR="00E4181F" w:rsidRPr="00E4181F">
        <w:rPr>
          <w:rFonts w:ascii="Verdana" w:hAnsi="Verdana"/>
          <w:b/>
          <w:sz w:val="20"/>
          <w:szCs w:val="20"/>
        </w:rPr>
        <w:t>REPRESENTA</w:t>
      </w:r>
      <w:r w:rsidR="00E4181F">
        <w:rPr>
          <w:rFonts w:ascii="Verdana" w:hAnsi="Verdana"/>
          <w:b/>
          <w:sz w:val="20"/>
          <w:szCs w:val="20"/>
        </w:rPr>
        <w:t>NTE</w:t>
      </w:r>
    </w:p>
    <w:p w:rsidR="00434446" w:rsidRPr="00E4181F" w:rsidRDefault="00434446" w:rsidP="00FF5CB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2.1 Das obrigações comerciais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segunda - A REPRESENTANTE desempenhará suas atividades de representação comercial promovendo a </w:t>
      </w:r>
      <w:r w:rsidR="001D6A49">
        <w:rPr>
          <w:rFonts w:ascii="Verdana" w:hAnsi="Verdana"/>
          <w:sz w:val="20"/>
          <w:szCs w:val="20"/>
        </w:rPr>
        <w:t>venda de con</w:t>
      </w:r>
      <w:r w:rsidR="009F1D82">
        <w:rPr>
          <w:rFonts w:ascii="Verdana" w:hAnsi="Verdana"/>
          <w:sz w:val="20"/>
          <w:szCs w:val="20"/>
        </w:rPr>
        <w:t>cessão de uso</w:t>
      </w:r>
      <w:r>
        <w:rPr>
          <w:rFonts w:ascii="Verdana" w:hAnsi="Verdana"/>
          <w:sz w:val="20"/>
          <w:szCs w:val="20"/>
        </w:rPr>
        <w:t xml:space="preserve"> do produto da REPRESENTADA na zona que lhe é atribuída</w:t>
      </w:r>
      <w:r w:rsidR="00271C0E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271C0E">
        <w:rPr>
          <w:rFonts w:ascii="Verdana" w:hAnsi="Verdana"/>
          <w:sz w:val="20"/>
          <w:szCs w:val="20"/>
        </w:rPr>
        <w:t xml:space="preserve">a qual será delimitada por meio de documento externo, assinado e lavrado pelas partes, contendo a lista dos municípios para atuação. </w:t>
      </w:r>
    </w:p>
    <w:p w:rsidR="00B66065" w:rsidRDefault="00FF5CB5" w:rsidP="00B6606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</w:t>
      </w:r>
      <w:r w:rsidR="001D2E9D">
        <w:rPr>
          <w:rFonts w:ascii="Verdana" w:hAnsi="Verdana"/>
          <w:sz w:val="20"/>
          <w:szCs w:val="20"/>
        </w:rPr>
        <w:t>ágrafo único - Fica assegurado à</w:t>
      </w:r>
      <w:r>
        <w:rPr>
          <w:rFonts w:ascii="Verdana" w:hAnsi="Verdana"/>
          <w:sz w:val="20"/>
          <w:szCs w:val="20"/>
        </w:rPr>
        <w:t xml:space="preserve"> REPRESENTADA o direito de promover </w:t>
      </w:r>
      <w:r w:rsidRPr="00FF5CB5">
        <w:rPr>
          <w:rFonts w:ascii="Verdana" w:hAnsi="Verdana"/>
          <w:sz w:val="20"/>
          <w:szCs w:val="20"/>
        </w:rPr>
        <w:t>faturamento</w:t>
      </w:r>
      <w:r>
        <w:rPr>
          <w:rFonts w:ascii="Verdana" w:hAnsi="Verdana"/>
          <w:sz w:val="20"/>
          <w:szCs w:val="20"/>
        </w:rPr>
        <w:t xml:space="preserve">, direto a clientes da região citada nesta Cláusula, de produtos que </w:t>
      </w:r>
      <w:r w:rsidR="001F3605">
        <w:rPr>
          <w:rFonts w:ascii="Verdana" w:hAnsi="Verdana"/>
          <w:sz w:val="20"/>
          <w:szCs w:val="20"/>
        </w:rPr>
        <w:t>sejam diferentes</w:t>
      </w:r>
      <w:r>
        <w:rPr>
          <w:rFonts w:ascii="Verdana" w:hAnsi="Verdana"/>
          <w:sz w:val="20"/>
          <w:szCs w:val="20"/>
        </w:rPr>
        <w:t xml:space="preserve"> </w:t>
      </w:r>
      <w:r w:rsidR="001F3605">
        <w:rPr>
          <w:rFonts w:ascii="Verdana" w:hAnsi="Verdana"/>
          <w:sz w:val="20"/>
          <w:szCs w:val="20"/>
        </w:rPr>
        <w:t xml:space="preserve">do </w:t>
      </w:r>
      <w:r w:rsidR="001D6A49">
        <w:rPr>
          <w:rFonts w:ascii="Verdana" w:hAnsi="Verdana"/>
          <w:sz w:val="20"/>
          <w:szCs w:val="20"/>
        </w:rPr>
        <w:t>representante</w:t>
      </w:r>
      <w:r>
        <w:rPr>
          <w:rFonts w:ascii="Verdana" w:hAnsi="Verdana"/>
          <w:sz w:val="20"/>
          <w:szCs w:val="20"/>
        </w:rPr>
        <w:t>, mediante vendas realizadas diretamente ou por terceiros representantes.</w:t>
      </w:r>
      <w:r w:rsidR="00B66065" w:rsidRPr="00B66065">
        <w:rPr>
          <w:rFonts w:ascii="Verdana" w:hAnsi="Verdana"/>
          <w:sz w:val="20"/>
          <w:szCs w:val="20"/>
        </w:rPr>
        <w:t xml:space="preserve"> </w:t>
      </w:r>
    </w:p>
    <w:p w:rsidR="00B66065" w:rsidRDefault="00B66065" w:rsidP="00B6606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terceira - A REPRESENTANTE não poderá ceder ou transferir a terceiros a representação ora contratada, nem associar-se a terceiros sem o expresso consentimento da REPRESENTADA.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quarta - É responsabilidade da REPRESENTANTE dispensar toda a assistência necessária aos clientes da região abrangida pela representação.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Cláusula quinta - A REPRESENTANTE poderá constituir, sob sua inteira responsabilidade, preposto para agir na região determinada na Cláusula segunda, cientificando a REPRESENTADA de tal ato</w:t>
      </w:r>
      <w:r w:rsidR="001F3605">
        <w:rPr>
          <w:rFonts w:ascii="Verdana" w:hAnsi="Verdana"/>
          <w:sz w:val="20"/>
          <w:szCs w:val="20"/>
        </w:rPr>
        <w:t>.</w:t>
      </w:r>
    </w:p>
    <w:p w:rsidR="00FF5CB5" w:rsidRPr="00FF21FE" w:rsidRDefault="00FF5CB5" w:rsidP="00FF5CB5">
      <w:pPr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sexta - Ocorrendo vendas a clientes em outras regiões de representação, fará jus </w:t>
      </w:r>
      <w:r w:rsidR="001F3605" w:rsidRPr="00BC6811">
        <w:rPr>
          <w:rFonts w:ascii="Verdana" w:hAnsi="Verdana"/>
          <w:sz w:val="20"/>
          <w:szCs w:val="20"/>
        </w:rPr>
        <w:t>à</w:t>
      </w:r>
      <w:r w:rsidRPr="00BC6811">
        <w:rPr>
          <w:rFonts w:ascii="Verdana" w:hAnsi="Verdana"/>
          <w:sz w:val="20"/>
          <w:szCs w:val="20"/>
        </w:rPr>
        <w:t xml:space="preserve"> comissão os REPRESENTANTES da região em que se realizar efetivamente a venda.</w:t>
      </w:r>
      <w:r w:rsidR="00FF21FE" w:rsidRPr="00BC6811">
        <w:rPr>
          <w:rFonts w:ascii="Verdana" w:hAnsi="Verdana"/>
          <w:sz w:val="20"/>
          <w:szCs w:val="20"/>
        </w:rPr>
        <w:t xml:space="preserve"> Neste caso, aquele que fizer a venda fará jus </w:t>
      </w:r>
      <w:proofErr w:type="gramStart"/>
      <w:r w:rsidR="00FF21FE" w:rsidRPr="00BC6811">
        <w:rPr>
          <w:rFonts w:ascii="Verdana" w:hAnsi="Verdana"/>
          <w:sz w:val="20"/>
          <w:szCs w:val="20"/>
        </w:rPr>
        <w:t>a</w:t>
      </w:r>
      <w:proofErr w:type="gramEnd"/>
      <w:r w:rsidR="00FF21FE" w:rsidRPr="00BC6811">
        <w:rPr>
          <w:rFonts w:ascii="Verdana" w:hAnsi="Verdana"/>
          <w:sz w:val="20"/>
          <w:szCs w:val="20"/>
        </w:rPr>
        <w:t xml:space="preserve"> comissão referente à articulação, conforme </w:t>
      </w:r>
      <w:r w:rsidR="00BC6811" w:rsidRPr="00BC6811">
        <w:rPr>
          <w:rFonts w:ascii="Verdana" w:hAnsi="Verdana"/>
          <w:sz w:val="20"/>
          <w:szCs w:val="20"/>
        </w:rPr>
        <w:t>percentuais estabelecidos pela REPRESENTADA, também por meio de documento assinado e lavrado pelas partes.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567EEF">
        <w:rPr>
          <w:rFonts w:ascii="Verdana" w:hAnsi="Verdana"/>
          <w:sz w:val="20"/>
          <w:szCs w:val="20"/>
        </w:rPr>
        <w:t>sétima</w:t>
      </w:r>
      <w:r>
        <w:rPr>
          <w:rFonts w:ascii="Verdana" w:hAnsi="Verdana"/>
          <w:sz w:val="20"/>
          <w:szCs w:val="20"/>
        </w:rPr>
        <w:t xml:space="preserve"> - Os produtos da REPRESENTADA, oferecidos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venda, estão sujeitos a </w:t>
      </w:r>
      <w:r w:rsidRPr="00A1065C">
        <w:rPr>
          <w:rFonts w:ascii="Verdana" w:hAnsi="Verdana"/>
          <w:sz w:val="20"/>
          <w:szCs w:val="20"/>
        </w:rPr>
        <w:t>rigorosa tabela de preços, obrigando</w:t>
      </w:r>
      <w:r>
        <w:rPr>
          <w:rFonts w:ascii="Verdana" w:hAnsi="Verdana"/>
          <w:sz w:val="20"/>
          <w:szCs w:val="20"/>
        </w:rPr>
        <w:t>-se o REPRESENTANTE a aceitá-la, bem como as suas variações, das quais terá conhecimento por escrito.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567EEF">
        <w:rPr>
          <w:rFonts w:ascii="Verdana" w:hAnsi="Verdana"/>
          <w:sz w:val="20"/>
          <w:szCs w:val="20"/>
        </w:rPr>
        <w:t>oitava</w:t>
      </w:r>
      <w:r>
        <w:rPr>
          <w:rFonts w:ascii="Verdana" w:hAnsi="Verdana"/>
          <w:sz w:val="20"/>
          <w:szCs w:val="20"/>
        </w:rPr>
        <w:t xml:space="preserve"> - O REPRESENTANTE obriga-se a aceitar as condições de vendas dos produtos oferecidos pela REPRESENTADA, cumprindo-as rigorosamente, dos quais dará conhecimento por escrito.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567EEF">
        <w:rPr>
          <w:rFonts w:ascii="Verdana" w:hAnsi="Verdana"/>
          <w:sz w:val="20"/>
          <w:szCs w:val="20"/>
        </w:rPr>
        <w:t>nona</w:t>
      </w:r>
      <w:r>
        <w:rPr>
          <w:rFonts w:ascii="Verdana" w:hAnsi="Verdana"/>
          <w:sz w:val="20"/>
          <w:szCs w:val="20"/>
        </w:rPr>
        <w:t xml:space="preserve"> - Salvo autorização expressa, não poderá o REPRESENTANTE, conceder abatimentos, descontos, dilatação de prazos de pagamentos e nem agir em desacordo com a instrução da REPRESENTADA.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décima - Todas as despesas de viagens, transportes ou outros relacionados com a representação,</w:t>
      </w:r>
      <w:r w:rsidR="001F19D3">
        <w:rPr>
          <w:rFonts w:ascii="Verdana" w:hAnsi="Verdana"/>
          <w:sz w:val="20"/>
          <w:szCs w:val="20"/>
        </w:rPr>
        <w:t xml:space="preserve"> correrão por conta </w:t>
      </w:r>
      <w:proofErr w:type="gramStart"/>
      <w:r w:rsidR="001F19D3">
        <w:rPr>
          <w:rFonts w:ascii="Verdana" w:hAnsi="Verdana"/>
          <w:sz w:val="20"/>
          <w:szCs w:val="20"/>
        </w:rPr>
        <w:t>exclusiva</w:t>
      </w:r>
      <w:proofErr w:type="gramEnd"/>
      <w:r w:rsidR="001F19D3">
        <w:rPr>
          <w:rFonts w:ascii="Verdana" w:hAnsi="Verdana"/>
          <w:sz w:val="20"/>
          <w:szCs w:val="20"/>
        </w:rPr>
        <w:t xml:space="preserve"> da</w:t>
      </w:r>
      <w:r>
        <w:rPr>
          <w:rFonts w:ascii="Verdana" w:hAnsi="Verdana"/>
          <w:sz w:val="20"/>
          <w:szCs w:val="20"/>
        </w:rPr>
        <w:t xml:space="preserve"> REPRESENTANTE.</w:t>
      </w:r>
    </w:p>
    <w:p w:rsidR="00267200" w:rsidRDefault="00267200" w:rsidP="00FF5CB5">
      <w:pPr>
        <w:jc w:val="both"/>
        <w:rPr>
          <w:rFonts w:ascii="Verdana" w:hAnsi="Verdana"/>
          <w:sz w:val="20"/>
          <w:szCs w:val="20"/>
        </w:rPr>
      </w:pPr>
    </w:p>
    <w:p w:rsidR="001F19D3" w:rsidRDefault="00267200" w:rsidP="00FF5CB5">
      <w:pPr>
        <w:jc w:val="both"/>
        <w:rPr>
          <w:rFonts w:ascii="Verdana" w:hAnsi="Verdana"/>
          <w:b/>
          <w:sz w:val="20"/>
          <w:szCs w:val="20"/>
        </w:rPr>
      </w:pPr>
      <w:r w:rsidRPr="00267200">
        <w:rPr>
          <w:rFonts w:ascii="Verdana" w:hAnsi="Verdana"/>
          <w:b/>
          <w:sz w:val="20"/>
          <w:szCs w:val="20"/>
        </w:rPr>
        <w:t>2.2 Das obrigações administrativas</w:t>
      </w:r>
    </w:p>
    <w:p w:rsidR="00267200" w:rsidRDefault="00267200" w:rsidP="00267200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3C306F">
        <w:rPr>
          <w:rFonts w:ascii="Verdana" w:hAnsi="Verdana"/>
          <w:sz w:val="20"/>
          <w:szCs w:val="20"/>
        </w:rPr>
        <w:t>décima primeira</w:t>
      </w:r>
      <w:r>
        <w:rPr>
          <w:rFonts w:ascii="Verdana" w:hAnsi="Verdana"/>
          <w:sz w:val="20"/>
          <w:szCs w:val="20"/>
        </w:rPr>
        <w:t xml:space="preserve"> – A </w:t>
      </w:r>
      <w:r w:rsidR="00586BCB">
        <w:rPr>
          <w:rFonts w:ascii="Verdana" w:hAnsi="Verdana"/>
          <w:sz w:val="20"/>
          <w:szCs w:val="20"/>
        </w:rPr>
        <w:t>REPRESEN</w:t>
      </w:r>
      <w:r>
        <w:rPr>
          <w:rFonts w:ascii="Verdana" w:hAnsi="Verdana"/>
          <w:sz w:val="20"/>
          <w:szCs w:val="20"/>
        </w:rPr>
        <w:t xml:space="preserve">TANTE, mediante procuração, participará do processo licitatório para a contratação da REPRESENTADA, com poderes para praticar atos como </w:t>
      </w:r>
      <w:r w:rsidRPr="0022614C">
        <w:rPr>
          <w:rFonts w:ascii="Verdana" w:hAnsi="Verdana" w:cs="Tahoma"/>
          <w:sz w:val="20"/>
          <w:szCs w:val="20"/>
        </w:rPr>
        <w:t xml:space="preserve">apresentar proposta de preços, formular ofertas e lances, interpor recursos e desistir deles, </w:t>
      </w:r>
      <w:r>
        <w:rPr>
          <w:rFonts w:ascii="Verdana" w:hAnsi="Verdana" w:cs="Tahoma"/>
          <w:sz w:val="20"/>
          <w:szCs w:val="20"/>
        </w:rPr>
        <w:t xml:space="preserve">contra-arrazoar, </w:t>
      </w:r>
      <w:r w:rsidRPr="0022614C">
        <w:rPr>
          <w:rFonts w:ascii="Verdana" w:hAnsi="Verdana" w:cs="Tahoma"/>
          <w:sz w:val="20"/>
          <w:szCs w:val="20"/>
        </w:rPr>
        <w:t>negociar preços e demais condições</w:t>
      </w:r>
      <w:r>
        <w:rPr>
          <w:rFonts w:ascii="Verdana" w:hAnsi="Verdana" w:cs="Tahoma"/>
          <w:sz w:val="20"/>
          <w:szCs w:val="20"/>
        </w:rPr>
        <w:t xml:space="preserve">, </w:t>
      </w:r>
      <w:r w:rsidRPr="00EF0ABE">
        <w:rPr>
          <w:rFonts w:ascii="Verdana" w:hAnsi="Verdana" w:cs="Tahoma"/>
          <w:sz w:val="20"/>
          <w:szCs w:val="20"/>
        </w:rPr>
        <w:t>assinar contratos</w:t>
      </w:r>
      <w:r>
        <w:rPr>
          <w:rFonts w:ascii="Verdana" w:hAnsi="Verdana" w:cs="Tahoma"/>
          <w:sz w:val="20"/>
          <w:szCs w:val="20"/>
        </w:rPr>
        <w:t xml:space="preserve"> e </w:t>
      </w:r>
      <w:r w:rsidRPr="0022614C">
        <w:rPr>
          <w:rFonts w:ascii="Verdana" w:hAnsi="Verdana" w:cs="Tahoma"/>
          <w:sz w:val="20"/>
          <w:szCs w:val="20"/>
        </w:rPr>
        <w:t>praticar os demais atos pertinentes ao certame</w:t>
      </w:r>
      <w:r>
        <w:rPr>
          <w:rFonts w:ascii="Verdana" w:hAnsi="Verdana" w:cs="Tahoma"/>
          <w:sz w:val="20"/>
          <w:szCs w:val="20"/>
        </w:rPr>
        <w:t>.</w:t>
      </w:r>
    </w:p>
    <w:p w:rsidR="003C306F" w:rsidRDefault="003C306F" w:rsidP="002672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décima segunda </w:t>
      </w:r>
      <w:r w:rsidR="00FB1FD6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FB1FD6">
        <w:rPr>
          <w:rFonts w:ascii="Verdana" w:hAnsi="Verdana"/>
          <w:sz w:val="20"/>
          <w:szCs w:val="20"/>
        </w:rPr>
        <w:t>Caberá à REPRESENTANTE</w:t>
      </w:r>
      <w:r w:rsidR="00B24101">
        <w:rPr>
          <w:rFonts w:ascii="Verdana" w:hAnsi="Verdana"/>
          <w:sz w:val="20"/>
          <w:szCs w:val="20"/>
        </w:rPr>
        <w:t>, o recebimento das notas fiscais (</w:t>
      </w:r>
      <w:r w:rsidR="002850D7">
        <w:rPr>
          <w:rFonts w:ascii="Verdana" w:hAnsi="Verdana"/>
          <w:sz w:val="20"/>
          <w:szCs w:val="20"/>
        </w:rPr>
        <w:t xml:space="preserve">faturadas e </w:t>
      </w:r>
      <w:r w:rsidR="00B24101">
        <w:rPr>
          <w:rFonts w:ascii="Verdana" w:hAnsi="Verdana"/>
          <w:sz w:val="20"/>
          <w:szCs w:val="20"/>
        </w:rPr>
        <w:t>enviadas pela REPRESENTADA) relativas aos contratos por ela firmados</w:t>
      </w:r>
      <w:r w:rsidR="00EE44DB">
        <w:rPr>
          <w:rFonts w:ascii="Verdana" w:hAnsi="Verdana"/>
          <w:sz w:val="20"/>
          <w:szCs w:val="20"/>
        </w:rPr>
        <w:t>, as quais deverão ser encaminhadas e protocoladas junto</w:t>
      </w:r>
      <w:r w:rsidR="00FB1FD6">
        <w:rPr>
          <w:rFonts w:ascii="Verdana" w:hAnsi="Verdana"/>
          <w:sz w:val="20"/>
          <w:szCs w:val="20"/>
        </w:rPr>
        <w:t xml:space="preserve"> à prefeitura/entidade pr</w:t>
      </w:r>
      <w:r w:rsidR="00B24101">
        <w:rPr>
          <w:rFonts w:ascii="Verdana" w:hAnsi="Verdana"/>
          <w:sz w:val="20"/>
          <w:szCs w:val="20"/>
        </w:rPr>
        <w:t xml:space="preserve">ivada, com vistas à liquidação e </w:t>
      </w:r>
      <w:r w:rsidR="00EE44DB">
        <w:rPr>
          <w:rFonts w:ascii="Verdana" w:hAnsi="Verdana"/>
          <w:sz w:val="20"/>
          <w:szCs w:val="20"/>
        </w:rPr>
        <w:t xml:space="preserve">ao </w:t>
      </w:r>
      <w:r w:rsidR="00B24101">
        <w:rPr>
          <w:rFonts w:ascii="Verdana" w:hAnsi="Verdana"/>
          <w:sz w:val="20"/>
          <w:szCs w:val="20"/>
        </w:rPr>
        <w:t>pagamento.</w:t>
      </w:r>
    </w:p>
    <w:p w:rsidR="00FB1FD6" w:rsidRDefault="00FB1FD6" w:rsidP="00FB1FD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décima terceira </w:t>
      </w:r>
      <w:r w:rsidR="00530CE6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530CE6">
        <w:rPr>
          <w:rFonts w:ascii="Verdana" w:hAnsi="Verdana"/>
          <w:sz w:val="20"/>
          <w:szCs w:val="20"/>
        </w:rPr>
        <w:t>É obrigatória</w:t>
      </w:r>
      <w:r>
        <w:rPr>
          <w:rFonts w:ascii="Verdana" w:hAnsi="Verdana"/>
          <w:sz w:val="20"/>
          <w:szCs w:val="20"/>
        </w:rPr>
        <w:t xml:space="preserve"> a apresentação de cadastro para primeiro negócio com cliente novo, com todos os dados exigidos no formulário online </w:t>
      </w:r>
      <w:r w:rsidR="00530CE6">
        <w:rPr>
          <w:rFonts w:ascii="Verdana" w:hAnsi="Verdana"/>
          <w:sz w:val="20"/>
          <w:szCs w:val="20"/>
        </w:rPr>
        <w:t>da REPRESENTADA.</w:t>
      </w:r>
    </w:p>
    <w:p w:rsidR="00267200" w:rsidRDefault="006B6ECA" w:rsidP="002672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Cláusula </w:t>
      </w:r>
      <w:r>
        <w:rPr>
          <w:rFonts w:ascii="Verdana" w:hAnsi="Verdana"/>
          <w:sz w:val="20"/>
          <w:szCs w:val="20"/>
        </w:rPr>
        <w:t xml:space="preserve">décima quarta </w:t>
      </w:r>
      <w:r w:rsidR="0072780E">
        <w:rPr>
          <w:rFonts w:ascii="Verdana" w:hAnsi="Verdana"/>
          <w:sz w:val="20"/>
          <w:szCs w:val="20"/>
        </w:rPr>
        <w:t>–</w:t>
      </w:r>
      <w:r w:rsidR="00907B14">
        <w:rPr>
          <w:rFonts w:ascii="Verdana" w:hAnsi="Verdana"/>
          <w:sz w:val="20"/>
          <w:szCs w:val="20"/>
        </w:rPr>
        <w:t xml:space="preserve"> Deverá</w:t>
      </w:r>
      <w:r>
        <w:rPr>
          <w:rFonts w:ascii="Verdana" w:hAnsi="Verdana"/>
          <w:sz w:val="20"/>
          <w:szCs w:val="20"/>
        </w:rPr>
        <w:t xml:space="preserve"> </w:t>
      </w:r>
      <w:r w:rsidR="00907B14">
        <w:rPr>
          <w:rFonts w:ascii="Verdana" w:hAnsi="Verdana"/>
          <w:sz w:val="20"/>
          <w:szCs w:val="20"/>
        </w:rPr>
        <w:t>a</w:t>
      </w:r>
      <w:r w:rsidR="0072780E">
        <w:rPr>
          <w:rFonts w:ascii="Verdana" w:hAnsi="Verdana"/>
          <w:sz w:val="20"/>
          <w:szCs w:val="20"/>
        </w:rPr>
        <w:t xml:space="preserve"> </w:t>
      </w:r>
      <w:r w:rsidR="00907B14">
        <w:rPr>
          <w:rFonts w:ascii="Verdana" w:hAnsi="Verdana"/>
          <w:sz w:val="20"/>
          <w:szCs w:val="20"/>
        </w:rPr>
        <w:t xml:space="preserve">REPRESENTANTE, a partir do processo de pagamento das </w:t>
      </w:r>
      <w:proofErr w:type="spellStart"/>
      <w:r w:rsidR="00907B14">
        <w:rPr>
          <w:rFonts w:ascii="Verdana" w:hAnsi="Verdana"/>
          <w:sz w:val="20"/>
          <w:szCs w:val="20"/>
        </w:rPr>
        <w:t>prefeitutas</w:t>
      </w:r>
      <w:proofErr w:type="spellEnd"/>
      <w:r w:rsidR="00907B14">
        <w:rPr>
          <w:rFonts w:ascii="Verdana" w:hAnsi="Verdana"/>
          <w:sz w:val="20"/>
          <w:szCs w:val="20"/>
        </w:rPr>
        <w:t xml:space="preserve">/entidades privadas, alimentar o sistema financeiro da REPRESENTADA, </w:t>
      </w:r>
      <w:r w:rsidR="007E6618">
        <w:rPr>
          <w:rFonts w:ascii="Verdana" w:hAnsi="Verdana"/>
          <w:sz w:val="20"/>
          <w:szCs w:val="20"/>
        </w:rPr>
        <w:t xml:space="preserve">que contêm entre outras informações, dados referentes ao cliente, ao valor efetivamente percebido, além da anexação de documentos comprobatórios como o Contrato de Prestação de Serviços, a nota de empenho, a nota de liquidação e </w:t>
      </w:r>
      <w:proofErr w:type="gramStart"/>
      <w:r w:rsidR="007E6618">
        <w:rPr>
          <w:rFonts w:ascii="Verdana" w:hAnsi="Verdana"/>
          <w:sz w:val="20"/>
          <w:szCs w:val="20"/>
        </w:rPr>
        <w:t>a nota de pagamento emitidos pelo cliente</w:t>
      </w:r>
      <w:proofErr w:type="gramEnd"/>
      <w:r w:rsidR="007E6618">
        <w:rPr>
          <w:rFonts w:ascii="Verdana" w:hAnsi="Verdana"/>
          <w:sz w:val="20"/>
          <w:szCs w:val="20"/>
        </w:rPr>
        <w:t>.</w:t>
      </w:r>
    </w:p>
    <w:p w:rsidR="00ED718E" w:rsidRDefault="00ED718E" w:rsidP="002672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Cláusula </w:t>
      </w:r>
      <w:r>
        <w:rPr>
          <w:rFonts w:ascii="Verdana" w:hAnsi="Verdana"/>
          <w:sz w:val="20"/>
          <w:szCs w:val="20"/>
        </w:rPr>
        <w:t xml:space="preserve">décima quinta – </w:t>
      </w:r>
      <w:r w:rsidR="000316E5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REPRESENTANTE </w:t>
      </w:r>
      <w:r w:rsidR="000316E5">
        <w:rPr>
          <w:rFonts w:ascii="Verdana" w:hAnsi="Verdana"/>
          <w:sz w:val="20"/>
          <w:szCs w:val="20"/>
        </w:rPr>
        <w:t>deverá enviar</w:t>
      </w:r>
      <w:r>
        <w:rPr>
          <w:rFonts w:ascii="Verdana" w:hAnsi="Verdana"/>
          <w:sz w:val="20"/>
          <w:szCs w:val="20"/>
        </w:rPr>
        <w:t xml:space="preserve"> </w:t>
      </w:r>
      <w:r w:rsidR="000316E5">
        <w:rPr>
          <w:rFonts w:ascii="Verdana" w:hAnsi="Verdana"/>
          <w:sz w:val="20"/>
          <w:szCs w:val="20"/>
        </w:rPr>
        <w:t xml:space="preserve">para a REPRESENTADA </w:t>
      </w:r>
      <w:r>
        <w:rPr>
          <w:rFonts w:ascii="Verdana" w:hAnsi="Verdana"/>
          <w:sz w:val="20"/>
          <w:szCs w:val="20"/>
        </w:rPr>
        <w:t xml:space="preserve">o contrato original de prestação de serviços celebrado </w:t>
      </w:r>
      <w:r w:rsidR="000316E5">
        <w:rPr>
          <w:rFonts w:ascii="Verdana" w:hAnsi="Verdana"/>
          <w:sz w:val="20"/>
          <w:szCs w:val="20"/>
        </w:rPr>
        <w:t>com os clientes, impresso e devidamente assinado entre as partes, por meio do sistema de correios</w:t>
      </w:r>
      <w:r w:rsidR="00E573B2">
        <w:rPr>
          <w:rFonts w:ascii="Verdana" w:hAnsi="Verdana"/>
          <w:sz w:val="20"/>
          <w:szCs w:val="20"/>
        </w:rPr>
        <w:t>,</w:t>
      </w:r>
      <w:r w:rsidR="000316E5">
        <w:rPr>
          <w:rFonts w:ascii="Verdana" w:hAnsi="Verdana"/>
          <w:sz w:val="20"/>
          <w:szCs w:val="20"/>
        </w:rPr>
        <w:t xml:space="preserve"> para o </w:t>
      </w:r>
      <w:r w:rsidR="00E573B2">
        <w:rPr>
          <w:rFonts w:ascii="Verdana" w:hAnsi="Verdana"/>
          <w:sz w:val="20"/>
          <w:szCs w:val="20"/>
        </w:rPr>
        <w:t xml:space="preserve">seguinte </w:t>
      </w:r>
      <w:r w:rsidR="000316E5">
        <w:rPr>
          <w:rFonts w:ascii="Verdana" w:hAnsi="Verdana"/>
          <w:sz w:val="20"/>
          <w:szCs w:val="20"/>
        </w:rPr>
        <w:t xml:space="preserve">endereço: </w:t>
      </w:r>
      <w:r w:rsidR="00E573B2">
        <w:rPr>
          <w:rFonts w:ascii="Verdana" w:hAnsi="Verdana"/>
          <w:sz w:val="20"/>
          <w:szCs w:val="20"/>
        </w:rPr>
        <w:t>Rua Almirante Tamandaré, 502, 2º andar, Itabuna, Bahia, CEP: 45.600-130.</w:t>
      </w:r>
    </w:p>
    <w:p w:rsidR="00E61515" w:rsidRDefault="00E61515" w:rsidP="00267200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Parágrafo Único – A REPRESENTANTE deverá encaminhar o referido contrato no prazo de </w:t>
      </w:r>
      <w:proofErr w:type="gramStart"/>
      <w:r>
        <w:rPr>
          <w:rFonts w:ascii="Verdana" w:hAnsi="Verdana"/>
          <w:sz w:val="20"/>
          <w:szCs w:val="20"/>
        </w:rPr>
        <w:t>8</w:t>
      </w:r>
      <w:proofErr w:type="gramEnd"/>
      <w:r>
        <w:rPr>
          <w:rFonts w:ascii="Verdana" w:hAnsi="Verdana"/>
          <w:sz w:val="20"/>
          <w:szCs w:val="20"/>
        </w:rPr>
        <w:t xml:space="preserve"> dias a partir do seu recebimento.</w:t>
      </w:r>
    </w:p>
    <w:p w:rsidR="00267200" w:rsidRDefault="0034610E" w:rsidP="002672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A911B6">
        <w:rPr>
          <w:rFonts w:ascii="Verdana" w:hAnsi="Verdana"/>
          <w:sz w:val="20"/>
          <w:szCs w:val="20"/>
        </w:rPr>
        <w:t xml:space="preserve">décima </w:t>
      </w:r>
      <w:r>
        <w:rPr>
          <w:rFonts w:ascii="Verdana" w:hAnsi="Verdana"/>
          <w:sz w:val="20"/>
          <w:szCs w:val="20"/>
        </w:rPr>
        <w:t>sexta</w:t>
      </w:r>
      <w:r w:rsidR="00267200">
        <w:rPr>
          <w:rFonts w:ascii="Verdana" w:hAnsi="Verdana"/>
          <w:sz w:val="20"/>
          <w:szCs w:val="20"/>
        </w:rPr>
        <w:t xml:space="preserve"> - A REPRESENTANTE deverá dar ciência por escrito </w:t>
      </w:r>
      <w:r>
        <w:rPr>
          <w:rFonts w:ascii="Verdana" w:hAnsi="Verdana"/>
          <w:sz w:val="20"/>
          <w:szCs w:val="20"/>
        </w:rPr>
        <w:t>à</w:t>
      </w:r>
      <w:r w:rsidR="00267200">
        <w:rPr>
          <w:rFonts w:ascii="Verdana" w:hAnsi="Verdana"/>
          <w:sz w:val="20"/>
          <w:szCs w:val="20"/>
        </w:rPr>
        <w:t xml:space="preserve"> REPRESENTADA, comunicando-a de qualquer mudança de sede ou local de atuação de clientes (exclusivamente em se tratando de Empresas Privadas de Interesse Público) de sua zona para outra qualquer, sendo facultada à REPRESENTADA, a seu exclusivo critério, determinar qual o REPRESENTANTE dará assistência ao cliente transferido, podendo inclusive, nomear outro, estranho à</w:t>
      </w:r>
      <w:r>
        <w:rPr>
          <w:rFonts w:ascii="Verdana" w:hAnsi="Verdana"/>
          <w:sz w:val="20"/>
          <w:szCs w:val="20"/>
        </w:rPr>
        <w:t>quela zona de vendas.</w:t>
      </w:r>
    </w:p>
    <w:p w:rsidR="00267200" w:rsidRDefault="00267200" w:rsidP="002672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Parágrafo único - Ocorrendo transferência de clientes de uma para outra zona de vendas, a comissão será creditada para o REPRESENTANTE determinado pela REPRESENTADA, conforme a cláusula acima.</w:t>
      </w:r>
    </w:p>
    <w:p w:rsidR="00567EEF" w:rsidRDefault="00567EEF" w:rsidP="00567EE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A911B6">
        <w:rPr>
          <w:rFonts w:ascii="Verdana" w:hAnsi="Verdana"/>
          <w:sz w:val="20"/>
          <w:szCs w:val="20"/>
        </w:rPr>
        <w:t>décima sétima</w:t>
      </w:r>
      <w:r>
        <w:rPr>
          <w:rFonts w:ascii="Verdana" w:hAnsi="Verdana"/>
          <w:sz w:val="20"/>
          <w:szCs w:val="20"/>
        </w:rPr>
        <w:t xml:space="preserve"> - A REPRESENTANTE fica obrigada a fornecer a REPRESENTADA, informações detalhadas sobre o andamento dos negócios a seu encargo e de modo geral expandir os negócios da REPRESENTADA, promovendo seus produtos.</w:t>
      </w:r>
    </w:p>
    <w:p w:rsidR="00567EEF" w:rsidRDefault="00567EEF" w:rsidP="00567EE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décima</w:t>
      </w:r>
      <w:r w:rsidR="00A911B6">
        <w:rPr>
          <w:rFonts w:ascii="Verdana" w:hAnsi="Verdana"/>
          <w:sz w:val="20"/>
          <w:szCs w:val="20"/>
        </w:rPr>
        <w:t xml:space="preserve"> oitava</w:t>
      </w:r>
      <w:r>
        <w:rPr>
          <w:rFonts w:ascii="Verdana" w:hAnsi="Verdana"/>
          <w:sz w:val="20"/>
          <w:szCs w:val="20"/>
        </w:rPr>
        <w:t xml:space="preserve"> - A REPRESENTANTE apresentará mensalmente a REPRESENTADA, relatório circunstanciado, sobre todos os clientes visitados em sua zona.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</w:p>
    <w:p w:rsidR="00FE7F6C" w:rsidRDefault="00241AB0" w:rsidP="00FE7F6C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 </w:t>
      </w:r>
      <w:r w:rsidR="00FE7F6C" w:rsidRPr="00FE7F6C">
        <w:rPr>
          <w:rFonts w:ascii="Verdana" w:hAnsi="Verdana"/>
          <w:b/>
          <w:sz w:val="20"/>
          <w:szCs w:val="20"/>
        </w:rPr>
        <w:t>DAS OBRIGAÇÕES DA REPRESENTADA</w:t>
      </w:r>
    </w:p>
    <w:p w:rsidR="002B59C1" w:rsidRPr="00E4181F" w:rsidRDefault="00241AB0" w:rsidP="002B59C1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="002B59C1">
        <w:rPr>
          <w:rFonts w:ascii="Verdana" w:hAnsi="Verdana"/>
          <w:b/>
          <w:sz w:val="20"/>
          <w:szCs w:val="20"/>
        </w:rPr>
        <w:t>.1 Das obrigações comerciais</w:t>
      </w:r>
    </w:p>
    <w:p w:rsidR="00671823" w:rsidRDefault="00671823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5F7FA9">
        <w:rPr>
          <w:rFonts w:ascii="Verdana" w:hAnsi="Verdana"/>
          <w:sz w:val="20"/>
          <w:szCs w:val="20"/>
        </w:rPr>
        <w:t>décima nona</w:t>
      </w:r>
      <w:r>
        <w:rPr>
          <w:rFonts w:ascii="Verdana" w:hAnsi="Verdana"/>
          <w:sz w:val="20"/>
          <w:szCs w:val="20"/>
        </w:rPr>
        <w:t xml:space="preserve"> – A REPRESENTADA deverá</w:t>
      </w:r>
      <w:r w:rsidR="005F7FA9">
        <w:rPr>
          <w:rFonts w:ascii="Verdana" w:hAnsi="Verdana"/>
          <w:sz w:val="20"/>
          <w:szCs w:val="20"/>
        </w:rPr>
        <w:t xml:space="preserve"> permitir acesso e</w:t>
      </w:r>
      <w:r>
        <w:rPr>
          <w:rFonts w:ascii="Verdana" w:hAnsi="Verdana"/>
          <w:sz w:val="20"/>
          <w:szCs w:val="20"/>
        </w:rPr>
        <w:t xml:space="preserve"> capacitar a REPRESENTANTE no uso do Sistema e-SICAR, por meio de formação presencial</w:t>
      </w:r>
      <w:r w:rsidR="00E773ED">
        <w:rPr>
          <w:rFonts w:ascii="Verdana" w:hAnsi="Verdana"/>
          <w:sz w:val="20"/>
          <w:szCs w:val="20"/>
        </w:rPr>
        <w:t xml:space="preserve"> à distância</w:t>
      </w:r>
      <w:r w:rsidR="00C05E80">
        <w:rPr>
          <w:rFonts w:ascii="Verdana" w:hAnsi="Verdana"/>
          <w:sz w:val="20"/>
          <w:szCs w:val="20"/>
        </w:rPr>
        <w:t>, habilitando-os ao manuseio de suas</w:t>
      </w:r>
      <w:r w:rsidR="00E773ED">
        <w:rPr>
          <w:rFonts w:ascii="Verdana" w:hAnsi="Verdana"/>
          <w:sz w:val="20"/>
          <w:szCs w:val="20"/>
        </w:rPr>
        <w:t xml:space="preserve"> funcionalidades. </w:t>
      </w:r>
    </w:p>
    <w:p w:rsidR="00671823" w:rsidRPr="00FE7F6C" w:rsidRDefault="00671823" w:rsidP="00FE7F6C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5F7FA9">
        <w:rPr>
          <w:rFonts w:ascii="Verdana" w:hAnsi="Verdana"/>
          <w:sz w:val="20"/>
          <w:szCs w:val="20"/>
        </w:rPr>
        <w:t xml:space="preserve">vigésima </w:t>
      </w:r>
      <w:r>
        <w:rPr>
          <w:rFonts w:ascii="Verdana" w:hAnsi="Verdana"/>
          <w:sz w:val="20"/>
          <w:szCs w:val="20"/>
        </w:rPr>
        <w:t xml:space="preserve">- Caberá a REPRESENTADA orientar a REPRESENTANTE no processo lógico argumentativo </w:t>
      </w:r>
      <w:r w:rsidR="00EF4114">
        <w:rPr>
          <w:rFonts w:ascii="Verdana" w:hAnsi="Verdana"/>
          <w:sz w:val="20"/>
          <w:szCs w:val="20"/>
        </w:rPr>
        <w:t xml:space="preserve">da venda do sistema, evidenciando as potencialidades e inovações, </w:t>
      </w:r>
      <w:r w:rsidR="005F7FA9">
        <w:rPr>
          <w:rFonts w:ascii="Verdana" w:hAnsi="Verdana"/>
          <w:sz w:val="20"/>
          <w:szCs w:val="20"/>
        </w:rPr>
        <w:t xml:space="preserve">bem como </w:t>
      </w:r>
      <w:r w:rsidR="00EF4114">
        <w:rPr>
          <w:rFonts w:ascii="Verdana" w:hAnsi="Verdana"/>
          <w:sz w:val="20"/>
          <w:szCs w:val="20"/>
        </w:rPr>
        <w:t>as informações que poderão ser ou n</w:t>
      </w:r>
      <w:r w:rsidR="00E773ED">
        <w:rPr>
          <w:rFonts w:ascii="Verdana" w:hAnsi="Verdana"/>
          <w:sz w:val="20"/>
          <w:szCs w:val="20"/>
        </w:rPr>
        <w:t>ão mencionadas.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</w:t>
      </w:r>
      <w:r w:rsidR="005C5E69">
        <w:rPr>
          <w:rFonts w:ascii="Verdana" w:hAnsi="Verdana"/>
          <w:sz w:val="20"/>
          <w:szCs w:val="20"/>
        </w:rPr>
        <w:t xml:space="preserve"> </w:t>
      </w:r>
      <w:r w:rsidR="005F7FA9">
        <w:rPr>
          <w:rFonts w:ascii="Verdana" w:hAnsi="Verdana"/>
          <w:sz w:val="20"/>
          <w:szCs w:val="20"/>
        </w:rPr>
        <w:t xml:space="preserve">vigésima primeira </w:t>
      </w:r>
      <w:r>
        <w:rPr>
          <w:rFonts w:ascii="Verdana" w:hAnsi="Verdana"/>
          <w:sz w:val="20"/>
          <w:szCs w:val="20"/>
        </w:rPr>
        <w:t xml:space="preserve">- A REPRESENTADA, na salvaguarda de seus interesses comerciais, reserva-se o direito de intervir e atuar direta ou indiretamente, a seu exclusivo critério e no momento que julgar oportuno, junto a clientes em qualquer zona de vendas, podendo restringir, ampliar ou transferir a representação da região delimitada na Cláusula segunda desde que se sinta ameaçada, prejudicada ou comprometida </w:t>
      </w:r>
      <w:proofErr w:type="gramStart"/>
      <w:r>
        <w:rPr>
          <w:rFonts w:ascii="Verdana" w:hAnsi="Verdana"/>
          <w:sz w:val="20"/>
          <w:szCs w:val="20"/>
        </w:rPr>
        <w:t>na realização do andamento ou fechamento de negócio observadas</w:t>
      </w:r>
      <w:proofErr w:type="gramEnd"/>
      <w:r>
        <w:rPr>
          <w:rFonts w:ascii="Verdana" w:hAnsi="Verdana"/>
          <w:sz w:val="20"/>
          <w:szCs w:val="20"/>
        </w:rPr>
        <w:t xml:space="preserve"> as seguintes justas causas para agir: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I- Constatando haver incompatibilidade nas relações entre cliente e REPRESENTANTE da respectiva zona;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II- Constatando haver incompatibilidade entre sócios da REPRESENTANTE, que possa influir no andamento dos negócios;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III- Constatando haver a REPRESENTANTE, nomeado preposto com infringência do disposto da Cláusula quinta;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IV- Constatando haver substancial redução ou total paralisação no volume de negócios com clientes da respectiva zona, observados durante um período de 90 (noventa) dias contados a partir da data de emissão do último faturamento;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V- Quando por força maior, ocorrer acentuada alteração de mercado de qualquer região de vendas;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VI- Constatando estar a REPRESENTANTE promovendo a venda de produtos análogos ou similares na mesma região de empresas concorrentes.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Parágrafo único - A REPRESENTADA, com expressa concordância da REPRESENTANTE, poderá indicar REPRESENTANTE estranho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zona de representação, para atendimentos a determinados clientes da respectiva zona.</w:t>
      </w:r>
    </w:p>
    <w:p w:rsidR="00FE7F6C" w:rsidRDefault="005F7FA9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vigésima segunda </w:t>
      </w:r>
      <w:r w:rsidR="00FE7F6C">
        <w:rPr>
          <w:rFonts w:ascii="Verdana" w:hAnsi="Verdana"/>
          <w:sz w:val="20"/>
          <w:szCs w:val="20"/>
        </w:rPr>
        <w:t>- A REPRESENTADA na salvaguarda de seus interesses e a seu exclusivo critério, reserva-se o direito de vetar nomeação de prepostos, os quais não possuirão vínculo de qualquer espécie ou natureza com a REPRESENTADA.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5F7FA9">
        <w:rPr>
          <w:rFonts w:ascii="Verdana" w:hAnsi="Verdana"/>
          <w:sz w:val="20"/>
          <w:szCs w:val="20"/>
        </w:rPr>
        <w:t>vigésima terceira</w:t>
      </w:r>
      <w:r>
        <w:rPr>
          <w:rFonts w:ascii="Verdana" w:hAnsi="Verdana"/>
          <w:sz w:val="20"/>
          <w:szCs w:val="20"/>
        </w:rPr>
        <w:t xml:space="preserve"> - A REPRESENTADA poderá, a seu critério, creditar comissões a quem julgar de direito, ou ainda, considerar vendas diretas, futuros negócios que venham a se concretizar.</w:t>
      </w:r>
    </w:p>
    <w:p w:rsidR="00FE7F6C" w:rsidRDefault="00FE7F6C" w:rsidP="00FE7F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5F7FA9">
        <w:rPr>
          <w:rFonts w:ascii="Verdana" w:hAnsi="Verdana"/>
          <w:sz w:val="20"/>
          <w:szCs w:val="20"/>
        </w:rPr>
        <w:t xml:space="preserve">vigésima quarta </w:t>
      </w:r>
      <w:r>
        <w:rPr>
          <w:rFonts w:ascii="Verdana" w:hAnsi="Verdana"/>
          <w:sz w:val="20"/>
          <w:szCs w:val="20"/>
        </w:rPr>
        <w:t>- A REPRESENTADA, na salvaguarda do seu patrimônio econômico e dentro de sua política de crédito, poderá recusar propostas ou pedidos que lhe tenham sido entregues pelo REPRESENTANTE e de tal decisão dará ciência a este, no prazo de 60 (sessenta) dias.</w:t>
      </w:r>
    </w:p>
    <w:p w:rsidR="00E95B35" w:rsidRDefault="00E95B35" w:rsidP="00FE7F6C">
      <w:pPr>
        <w:jc w:val="both"/>
        <w:rPr>
          <w:rFonts w:ascii="Verdana" w:hAnsi="Verdana"/>
          <w:sz w:val="20"/>
          <w:szCs w:val="20"/>
        </w:rPr>
      </w:pPr>
    </w:p>
    <w:p w:rsidR="00FE7F6C" w:rsidRDefault="00241AB0" w:rsidP="00FF5CB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="002B59C1" w:rsidRPr="00267200">
        <w:rPr>
          <w:rFonts w:ascii="Verdana" w:hAnsi="Verdana"/>
          <w:b/>
          <w:sz w:val="20"/>
          <w:szCs w:val="20"/>
        </w:rPr>
        <w:t>.2 Das obrigações administrativas</w:t>
      </w:r>
    </w:p>
    <w:p w:rsidR="002B59C1" w:rsidRDefault="002B59C1" w:rsidP="002B59C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vigésima qu</w:t>
      </w:r>
      <w:r w:rsidR="00E0744C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>ta - As vendas concretizadas pela REPRESENTANTE, mediante processo licitatório ou de contratação direta, serão formalizadas por meio de contratos celebrados, exclusivamente, entre a REPRESENTADA e o cliente.</w:t>
      </w:r>
    </w:p>
    <w:p w:rsidR="002B59C1" w:rsidRDefault="002B59C1" w:rsidP="002B59C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Parágrafo Único –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Fica vedada a celebração de contratos entre a REPRESENTANTE e o cliente na comercialização do sistema e-SICAR e demais produtos da REPRESENTADA.</w:t>
      </w:r>
    </w:p>
    <w:p w:rsidR="002B59C1" w:rsidRDefault="002B59C1" w:rsidP="002B59C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vigésima </w:t>
      </w:r>
      <w:r w:rsidR="00E0744C">
        <w:rPr>
          <w:rFonts w:ascii="Verdana" w:hAnsi="Verdana"/>
          <w:sz w:val="20"/>
          <w:szCs w:val="20"/>
        </w:rPr>
        <w:t>sexta</w:t>
      </w:r>
      <w:r>
        <w:rPr>
          <w:rFonts w:ascii="Verdana" w:hAnsi="Verdana"/>
          <w:sz w:val="20"/>
          <w:szCs w:val="20"/>
        </w:rPr>
        <w:t xml:space="preserve"> – Caberá exclusivamente à REPRESENTADA a expedição das Notas Fiscais referentes ao faturamento dos serviços de concessão uso do software e-SICAR, sendo vedados à REPRESENTANTE quaisquer mecanismos de processamento fiscal e financeiro.</w:t>
      </w:r>
    </w:p>
    <w:p w:rsidR="002B59C1" w:rsidRDefault="002B59C1" w:rsidP="002B59C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vigésima</w:t>
      </w:r>
      <w:r w:rsidR="00E0744C">
        <w:rPr>
          <w:rFonts w:ascii="Verdana" w:hAnsi="Verdana"/>
          <w:sz w:val="20"/>
          <w:szCs w:val="20"/>
        </w:rPr>
        <w:t xml:space="preserve"> sétima</w:t>
      </w:r>
      <w:r>
        <w:rPr>
          <w:rFonts w:ascii="Verdana" w:hAnsi="Verdana"/>
          <w:sz w:val="20"/>
          <w:szCs w:val="20"/>
        </w:rPr>
        <w:t xml:space="preserve"> – A REPRESENTADA enviará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REPRESENTANTE as notas fiscais relativas aos contratos por ela firmados, as quais deverão ser encaminhadas e protocoladas junto à prefeitura/entidade privada, com vistas à liquidação e ao pagamento.</w:t>
      </w:r>
    </w:p>
    <w:p w:rsidR="002B59C1" w:rsidRDefault="002B59C1" w:rsidP="00FF5CB5">
      <w:pPr>
        <w:jc w:val="both"/>
        <w:rPr>
          <w:rFonts w:ascii="Verdana" w:hAnsi="Verdana"/>
          <w:b/>
          <w:sz w:val="20"/>
          <w:szCs w:val="20"/>
        </w:rPr>
      </w:pPr>
    </w:p>
    <w:p w:rsidR="001D2E9D" w:rsidRPr="001D2E9D" w:rsidRDefault="00241AB0" w:rsidP="00FF5CB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4. </w:t>
      </w:r>
      <w:r w:rsidR="001D2E9D" w:rsidRPr="001D2E9D">
        <w:rPr>
          <w:rFonts w:ascii="Verdana" w:hAnsi="Verdana"/>
          <w:b/>
          <w:sz w:val="20"/>
          <w:szCs w:val="20"/>
        </w:rPr>
        <w:t>DA COMISSÃO</w:t>
      </w:r>
      <w:r w:rsidR="001D2E9D">
        <w:rPr>
          <w:rFonts w:ascii="Verdana" w:hAnsi="Verdana"/>
          <w:b/>
          <w:sz w:val="20"/>
          <w:szCs w:val="20"/>
        </w:rPr>
        <w:t xml:space="preserve">, DAS CONDIÇÕES E DOS PRAZOS DE </w:t>
      </w:r>
      <w:proofErr w:type="gramStart"/>
      <w:r w:rsidR="001D2E9D">
        <w:rPr>
          <w:rFonts w:ascii="Verdana" w:hAnsi="Verdana"/>
          <w:b/>
          <w:sz w:val="20"/>
          <w:szCs w:val="20"/>
        </w:rPr>
        <w:t>PAGAMENTO</w:t>
      </w:r>
      <w:proofErr w:type="gramEnd"/>
    </w:p>
    <w:p w:rsidR="008F35AC" w:rsidRDefault="008F35AC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vigésima oitava – Os serviços prestados pela REPRESENTANTE </w:t>
      </w:r>
      <w:r w:rsidR="002E75F5">
        <w:rPr>
          <w:rFonts w:ascii="Verdana" w:hAnsi="Verdana"/>
          <w:sz w:val="20"/>
          <w:szCs w:val="20"/>
        </w:rPr>
        <w:t>serão remunerados, exclusivamente, por meio de comiss</w:t>
      </w:r>
      <w:r w:rsidR="00670469">
        <w:rPr>
          <w:rFonts w:ascii="Verdana" w:hAnsi="Verdana"/>
          <w:sz w:val="20"/>
          <w:szCs w:val="20"/>
        </w:rPr>
        <w:t>ões sobre vendas, sendo afastada a possibilidade de pagamento de salário fixo ou quaisquer outr</w:t>
      </w:r>
      <w:r w:rsidR="00A04F17">
        <w:rPr>
          <w:rFonts w:ascii="Verdana" w:hAnsi="Verdana"/>
          <w:sz w:val="20"/>
          <w:szCs w:val="20"/>
        </w:rPr>
        <w:t>as formas de repasse financeiro, salvo, neste último caso,</w:t>
      </w:r>
      <w:r w:rsidR="008A2F8D">
        <w:rPr>
          <w:rFonts w:ascii="Verdana" w:hAnsi="Verdana"/>
          <w:sz w:val="20"/>
          <w:szCs w:val="20"/>
        </w:rPr>
        <w:t xml:space="preserve"> </w:t>
      </w:r>
      <w:r w:rsidR="00A04F17">
        <w:rPr>
          <w:rFonts w:ascii="Verdana" w:hAnsi="Verdana"/>
          <w:sz w:val="20"/>
          <w:szCs w:val="20"/>
        </w:rPr>
        <w:t>em eventuais ajudas de custo em virtude de dificuldades de acesso ou acertos entre as partes.</w:t>
      </w:r>
    </w:p>
    <w:p w:rsidR="00DF55E6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E0744C">
        <w:rPr>
          <w:rFonts w:ascii="Verdana" w:hAnsi="Verdana"/>
          <w:sz w:val="20"/>
          <w:szCs w:val="20"/>
        </w:rPr>
        <w:t xml:space="preserve">vigésima </w:t>
      </w:r>
      <w:r w:rsidR="00223F3B">
        <w:rPr>
          <w:rFonts w:ascii="Verdana" w:hAnsi="Verdana"/>
          <w:sz w:val="20"/>
          <w:szCs w:val="20"/>
        </w:rPr>
        <w:t>nona</w:t>
      </w:r>
      <w:r>
        <w:rPr>
          <w:rFonts w:ascii="Verdana" w:hAnsi="Verdana"/>
          <w:sz w:val="20"/>
          <w:szCs w:val="20"/>
        </w:rPr>
        <w:t xml:space="preserve"> - A comissão </w:t>
      </w:r>
      <w:r w:rsidR="008042AA">
        <w:rPr>
          <w:rFonts w:ascii="Verdana" w:hAnsi="Verdana"/>
          <w:sz w:val="20"/>
          <w:szCs w:val="20"/>
        </w:rPr>
        <w:t xml:space="preserve">que fará jus o REPRESENTANTE </w:t>
      </w:r>
      <w:r w:rsidR="00DF55E6">
        <w:rPr>
          <w:rFonts w:ascii="Verdana" w:hAnsi="Verdana"/>
          <w:sz w:val="20"/>
          <w:szCs w:val="20"/>
        </w:rPr>
        <w:t xml:space="preserve">será </w:t>
      </w:r>
      <w:r w:rsidR="006C2178">
        <w:rPr>
          <w:rFonts w:ascii="Verdana" w:hAnsi="Verdana"/>
          <w:sz w:val="20"/>
          <w:szCs w:val="20"/>
        </w:rPr>
        <w:t xml:space="preserve">de </w:t>
      </w:r>
      <w:r w:rsidR="00C85BF2">
        <w:rPr>
          <w:rFonts w:ascii="Verdana" w:hAnsi="Verdana"/>
          <w:sz w:val="20"/>
          <w:szCs w:val="20"/>
        </w:rPr>
        <w:t xml:space="preserve">20% (vinte por cento) </w:t>
      </w:r>
      <w:r>
        <w:rPr>
          <w:rFonts w:ascii="Verdana" w:hAnsi="Verdana"/>
          <w:sz w:val="20"/>
          <w:szCs w:val="20"/>
        </w:rPr>
        <w:t>sobre o faturamento</w:t>
      </w:r>
      <w:r w:rsidR="00C76A01">
        <w:rPr>
          <w:rFonts w:ascii="Verdana" w:hAnsi="Verdana"/>
          <w:sz w:val="20"/>
          <w:szCs w:val="20"/>
        </w:rPr>
        <w:t xml:space="preserve"> líquido, ou seja</w:t>
      </w:r>
      <w:r>
        <w:rPr>
          <w:rFonts w:ascii="Verdana" w:hAnsi="Verdana"/>
          <w:sz w:val="20"/>
          <w:szCs w:val="20"/>
        </w:rPr>
        <w:t xml:space="preserve">, </w:t>
      </w:r>
      <w:r w:rsidRPr="00220320">
        <w:rPr>
          <w:rFonts w:ascii="Verdana" w:hAnsi="Verdana"/>
          <w:sz w:val="20"/>
          <w:szCs w:val="20"/>
        </w:rPr>
        <w:t>excluído</w:t>
      </w:r>
      <w:r w:rsidR="003868A2" w:rsidRPr="00220320">
        <w:rPr>
          <w:rFonts w:ascii="Verdana" w:hAnsi="Verdana"/>
          <w:sz w:val="20"/>
          <w:szCs w:val="20"/>
        </w:rPr>
        <w:t>s os impostos</w:t>
      </w:r>
      <w:r w:rsidR="00C76A01" w:rsidRPr="00220320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8042AA">
        <w:rPr>
          <w:rFonts w:ascii="Verdana" w:hAnsi="Verdana"/>
          <w:sz w:val="20"/>
          <w:szCs w:val="20"/>
        </w:rPr>
        <w:t>com direito</w:t>
      </w:r>
      <w:r>
        <w:rPr>
          <w:rFonts w:ascii="Verdana" w:hAnsi="Verdana"/>
          <w:sz w:val="20"/>
          <w:szCs w:val="20"/>
        </w:rPr>
        <w:t xml:space="preserve"> </w:t>
      </w:r>
      <w:r w:rsidR="008042AA">
        <w:rPr>
          <w:rFonts w:ascii="Verdana" w:hAnsi="Verdana"/>
          <w:sz w:val="20"/>
          <w:szCs w:val="20"/>
        </w:rPr>
        <w:t>adquirido</w:t>
      </w:r>
      <w:r>
        <w:rPr>
          <w:rFonts w:ascii="Verdana" w:hAnsi="Verdana"/>
          <w:sz w:val="20"/>
          <w:szCs w:val="20"/>
        </w:rPr>
        <w:t xml:space="preserve"> após o </w:t>
      </w:r>
      <w:r w:rsidR="00016668">
        <w:rPr>
          <w:rFonts w:ascii="Verdana" w:hAnsi="Verdana"/>
          <w:sz w:val="20"/>
          <w:szCs w:val="20"/>
        </w:rPr>
        <w:t>pagamento</w:t>
      </w:r>
      <w:r w:rsidR="00DF55E6">
        <w:rPr>
          <w:rFonts w:ascii="Verdana" w:hAnsi="Verdana"/>
          <w:sz w:val="20"/>
          <w:szCs w:val="20"/>
        </w:rPr>
        <w:t xml:space="preserve"> sobre o valor total ou parc</w:t>
      </w:r>
      <w:r w:rsidR="00C85BF2">
        <w:rPr>
          <w:rFonts w:ascii="Verdana" w:hAnsi="Verdana"/>
          <w:sz w:val="20"/>
          <w:szCs w:val="20"/>
        </w:rPr>
        <w:t>ial</w:t>
      </w:r>
      <w:r>
        <w:rPr>
          <w:rFonts w:ascii="Verdana" w:hAnsi="Verdana"/>
          <w:sz w:val="20"/>
          <w:szCs w:val="20"/>
        </w:rPr>
        <w:t>.</w:t>
      </w:r>
    </w:p>
    <w:p w:rsidR="00C76A01" w:rsidRDefault="00C76A01" w:rsidP="000166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Parágrafo primeiro – Para o cômputo do faturamento líquido referido no caput desta cláusula, serão excluídos os seguintes impostos:</w:t>
      </w:r>
    </w:p>
    <w:p w:rsidR="00C76A01" w:rsidRPr="005F5CE0" w:rsidRDefault="00C76A01" w:rsidP="00C76A01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5F5CE0">
        <w:rPr>
          <w:rFonts w:ascii="Verdana" w:hAnsi="Verdana"/>
          <w:sz w:val="20"/>
          <w:szCs w:val="20"/>
        </w:rPr>
        <w:t>COFINS</w:t>
      </w:r>
      <w:r w:rsidR="005F5CE0" w:rsidRPr="005F5CE0">
        <w:rPr>
          <w:rFonts w:ascii="Verdana" w:hAnsi="Verdana"/>
          <w:sz w:val="20"/>
          <w:szCs w:val="20"/>
        </w:rPr>
        <w:t xml:space="preserve"> - </w:t>
      </w:r>
      <w:r w:rsidR="005F5CE0" w:rsidRPr="005F5CE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Contribuição para Financiamento da Seguridade Social</w:t>
      </w:r>
    </w:p>
    <w:p w:rsidR="00C76A01" w:rsidRPr="005F5CE0" w:rsidRDefault="00C76A01" w:rsidP="00C76A01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5F5CE0">
        <w:rPr>
          <w:rFonts w:ascii="Verdana" w:hAnsi="Verdana"/>
          <w:sz w:val="20"/>
          <w:szCs w:val="20"/>
        </w:rPr>
        <w:t>PIS</w:t>
      </w:r>
      <w:r w:rsidR="005F5CE0" w:rsidRPr="005F5CE0">
        <w:rPr>
          <w:rFonts w:ascii="Verdana" w:hAnsi="Verdana"/>
          <w:sz w:val="20"/>
          <w:szCs w:val="20"/>
        </w:rPr>
        <w:t xml:space="preserve"> - </w:t>
      </w:r>
      <w:r w:rsidR="005F5CE0" w:rsidRPr="005F5CE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Programa de Integração Social</w:t>
      </w:r>
    </w:p>
    <w:p w:rsidR="00C76A01" w:rsidRPr="005F5CE0" w:rsidRDefault="00C76A01" w:rsidP="00C76A01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5F5CE0">
        <w:rPr>
          <w:rFonts w:ascii="Verdana" w:hAnsi="Verdana"/>
          <w:sz w:val="20"/>
          <w:szCs w:val="20"/>
        </w:rPr>
        <w:t>IRPJ</w:t>
      </w:r>
      <w:r w:rsidR="005F5CE0" w:rsidRPr="005F5CE0">
        <w:rPr>
          <w:rFonts w:ascii="Verdana" w:hAnsi="Verdana"/>
          <w:sz w:val="20"/>
          <w:szCs w:val="20"/>
        </w:rPr>
        <w:t xml:space="preserve"> - </w:t>
      </w:r>
      <w:r w:rsidR="005F5CE0" w:rsidRPr="005F5CE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Imposto de Renda - Pessoa Jurídica</w:t>
      </w:r>
    </w:p>
    <w:p w:rsidR="00C76A01" w:rsidRPr="005F5CE0" w:rsidRDefault="00C76A01" w:rsidP="00C76A01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5F5CE0">
        <w:rPr>
          <w:rFonts w:ascii="Verdana" w:hAnsi="Verdana"/>
          <w:sz w:val="20"/>
          <w:szCs w:val="20"/>
        </w:rPr>
        <w:t>CSLL</w:t>
      </w:r>
      <w:r w:rsidR="005F5CE0" w:rsidRPr="005F5CE0">
        <w:rPr>
          <w:rFonts w:ascii="Verdana" w:hAnsi="Verdana"/>
          <w:sz w:val="20"/>
          <w:szCs w:val="20"/>
        </w:rPr>
        <w:t xml:space="preserve"> - </w:t>
      </w:r>
      <w:r w:rsidR="005F5CE0" w:rsidRPr="005F5CE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Contribuição Social sobre o Lucro Líquido</w:t>
      </w:r>
    </w:p>
    <w:p w:rsidR="00C76A01" w:rsidRPr="005F5CE0" w:rsidRDefault="00C76A01" w:rsidP="00C76A01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5F5CE0">
        <w:rPr>
          <w:rFonts w:ascii="Verdana" w:hAnsi="Verdana"/>
          <w:sz w:val="20"/>
          <w:szCs w:val="20"/>
        </w:rPr>
        <w:t>ISS</w:t>
      </w:r>
      <w:r w:rsidR="005F5CE0" w:rsidRPr="005F5CE0">
        <w:rPr>
          <w:rFonts w:ascii="Verdana" w:hAnsi="Verdana"/>
          <w:sz w:val="20"/>
          <w:szCs w:val="20"/>
        </w:rPr>
        <w:t xml:space="preserve"> – Imposto Sobre Serviço de Qualquer Natureza</w:t>
      </w:r>
    </w:p>
    <w:p w:rsidR="00016668" w:rsidRDefault="006C2178" w:rsidP="000166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Parágrafo </w:t>
      </w:r>
      <w:r w:rsidR="00220320">
        <w:rPr>
          <w:rFonts w:ascii="Verdana" w:hAnsi="Verdana"/>
          <w:sz w:val="20"/>
          <w:szCs w:val="20"/>
        </w:rPr>
        <w:t>segundo</w:t>
      </w:r>
      <w:r>
        <w:rPr>
          <w:rFonts w:ascii="Verdana" w:hAnsi="Verdana"/>
          <w:sz w:val="20"/>
          <w:szCs w:val="20"/>
        </w:rPr>
        <w:t xml:space="preserve"> - </w:t>
      </w:r>
      <w:r w:rsidR="00016668">
        <w:rPr>
          <w:rFonts w:ascii="Verdana" w:hAnsi="Verdana"/>
          <w:sz w:val="20"/>
          <w:szCs w:val="20"/>
        </w:rPr>
        <w:t>O repasse das comissões, total ou parcial, ocorrerá mediante o</w:t>
      </w:r>
      <w:r>
        <w:rPr>
          <w:rFonts w:ascii="Verdana" w:hAnsi="Verdana"/>
          <w:sz w:val="20"/>
          <w:szCs w:val="20"/>
        </w:rPr>
        <w:t>s</w:t>
      </w:r>
      <w:r w:rsidR="00016668">
        <w:rPr>
          <w:rFonts w:ascii="Verdana" w:hAnsi="Verdana"/>
          <w:sz w:val="20"/>
          <w:szCs w:val="20"/>
        </w:rPr>
        <w:t xml:space="preserve"> pagamento</w:t>
      </w:r>
      <w:r>
        <w:rPr>
          <w:rFonts w:ascii="Verdana" w:hAnsi="Verdana"/>
          <w:sz w:val="20"/>
          <w:szCs w:val="20"/>
        </w:rPr>
        <w:t>s</w:t>
      </w:r>
      <w:r w:rsidR="00016668">
        <w:rPr>
          <w:rFonts w:ascii="Verdana" w:hAnsi="Verdana"/>
          <w:sz w:val="20"/>
          <w:szCs w:val="20"/>
        </w:rPr>
        <w:t xml:space="preserve"> dos clientes à REPRESENTADA, sempre contabilizad</w:t>
      </w:r>
      <w:r w:rsidR="008A5999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>s</w:t>
      </w:r>
      <w:r w:rsidR="00016668">
        <w:rPr>
          <w:rFonts w:ascii="Verdana" w:hAnsi="Verdana"/>
          <w:sz w:val="20"/>
          <w:szCs w:val="20"/>
        </w:rPr>
        <w:t xml:space="preserve"> entre o primeiro e o trigésimo dia do mês, </w:t>
      </w:r>
      <w:r w:rsidR="008A5999">
        <w:rPr>
          <w:rFonts w:ascii="Verdana" w:hAnsi="Verdana"/>
          <w:sz w:val="20"/>
          <w:szCs w:val="20"/>
        </w:rPr>
        <w:t xml:space="preserve">e </w:t>
      </w:r>
      <w:r w:rsidR="00016668">
        <w:rPr>
          <w:rFonts w:ascii="Verdana" w:hAnsi="Verdana"/>
          <w:sz w:val="20"/>
          <w:szCs w:val="20"/>
        </w:rPr>
        <w:t>pagos</w:t>
      </w:r>
      <w:r w:rsidR="00D12077">
        <w:rPr>
          <w:rFonts w:ascii="Verdana" w:hAnsi="Verdana"/>
          <w:sz w:val="20"/>
          <w:szCs w:val="20"/>
        </w:rPr>
        <w:t xml:space="preserve"> à REPRESENTANTE</w:t>
      </w:r>
      <w:r w:rsidR="00016668">
        <w:rPr>
          <w:rFonts w:ascii="Verdana" w:hAnsi="Verdana"/>
          <w:sz w:val="20"/>
          <w:szCs w:val="20"/>
        </w:rPr>
        <w:t xml:space="preserve"> até o 5º (quinto) dia útil do mês subsequente.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Parágrafo </w:t>
      </w:r>
      <w:r w:rsidR="00220320">
        <w:rPr>
          <w:rFonts w:ascii="Verdana" w:hAnsi="Verdana"/>
          <w:sz w:val="20"/>
          <w:szCs w:val="20"/>
        </w:rPr>
        <w:t>terceiro</w:t>
      </w:r>
      <w:r>
        <w:rPr>
          <w:rFonts w:ascii="Verdana" w:hAnsi="Verdana"/>
          <w:sz w:val="20"/>
          <w:szCs w:val="20"/>
        </w:rPr>
        <w:t xml:space="preserve"> - A REPRESENTADA poderá aumentar</w:t>
      </w:r>
      <w:r w:rsidR="003868A2">
        <w:rPr>
          <w:rFonts w:ascii="Verdana" w:hAnsi="Verdana"/>
          <w:sz w:val="20"/>
          <w:szCs w:val="20"/>
        </w:rPr>
        <w:t xml:space="preserve"> ou</w:t>
      </w:r>
      <w:r>
        <w:rPr>
          <w:rFonts w:ascii="Verdana" w:hAnsi="Verdana"/>
          <w:sz w:val="20"/>
          <w:szCs w:val="20"/>
        </w:rPr>
        <w:t xml:space="preserve"> reduzir o valor da comissão determinada, com expressa concordância da REPRESENTANTE, quando houver interesse das partes.</w:t>
      </w:r>
    </w:p>
    <w:p w:rsidR="004A56A5" w:rsidRDefault="00E0744C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223F3B">
        <w:rPr>
          <w:rFonts w:ascii="Verdana" w:hAnsi="Verdana"/>
          <w:sz w:val="20"/>
          <w:szCs w:val="20"/>
        </w:rPr>
        <w:t>trigésima</w:t>
      </w:r>
      <w:r>
        <w:rPr>
          <w:rFonts w:ascii="Verdana" w:hAnsi="Verdana"/>
          <w:sz w:val="20"/>
          <w:szCs w:val="20"/>
        </w:rPr>
        <w:t xml:space="preserve"> </w:t>
      </w:r>
      <w:r w:rsidR="006C2178">
        <w:rPr>
          <w:rFonts w:ascii="Verdana" w:hAnsi="Verdana"/>
          <w:sz w:val="20"/>
          <w:szCs w:val="20"/>
        </w:rPr>
        <w:t>–</w:t>
      </w:r>
      <w:r w:rsidR="00C85BF2">
        <w:rPr>
          <w:rFonts w:ascii="Verdana" w:hAnsi="Verdana"/>
          <w:sz w:val="20"/>
          <w:szCs w:val="20"/>
        </w:rPr>
        <w:t xml:space="preserve"> </w:t>
      </w:r>
      <w:r w:rsidR="006519C4">
        <w:rPr>
          <w:rFonts w:ascii="Verdana" w:hAnsi="Verdana"/>
          <w:sz w:val="20"/>
          <w:szCs w:val="20"/>
        </w:rPr>
        <w:t>Para fins de recebimento, a REPRESENTANTE emitirá nota fiscal de prestação de serviços à REPRESENTADA, no valor da</w:t>
      </w:r>
      <w:r w:rsidR="002B608D">
        <w:rPr>
          <w:rFonts w:ascii="Verdana" w:hAnsi="Verdana"/>
          <w:sz w:val="20"/>
          <w:szCs w:val="20"/>
        </w:rPr>
        <w:t>s</w:t>
      </w:r>
      <w:r w:rsidR="006519C4">
        <w:rPr>
          <w:rFonts w:ascii="Verdana" w:hAnsi="Verdana"/>
          <w:sz w:val="20"/>
          <w:szCs w:val="20"/>
        </w:rPr>
        <w:t xml:space="preserve"> comiss</w:t>
      </w:r>
      <w:r w:rsidR="002B608D">
        <w:rPr>
          <w:rFonts w:ascii="Verdana" w:hAnsi="Verdana"/>
          <w:sz w:val="20"/>
          <w:szCs w:val="20"/>
        </w:rPr>
        <w:t>ões</w:t>
      </w:r>
      <w:r w:rsidR="006519C4">
        <w:rPr>
          <w:rFonts w:ascii="Verdana" w:hAnsi="Verdana"/>
          <w:sz w:val="20"/>
          <w:szCs w:val="20"/>
        </w:rPr>
        <w:t xml:space="preserve">, calculada sobre </w:t>
      </w:r>
      <w:r w:rsidR="002B608D">
        <w:rPr>
          <w:rFonts w:ascii="Verdana" w:hAnsi="Verdana"/>
          <w:sz w:val="20"/>
          <w:szCs w:val="20"/>
        </w:rPr>
        <w:t>a incidência de 20% do</w:t>
      </w:r>
      <w:r w:rsidR="006519C4">
        <w:rPr>
          <w:rFonts w:ascii="Verdana" w:hAnsi="Verdana"/>
          <w:sz w:val="20"/>
          <w:szCs w:val="20"/>
        </w:rPr>
        <w:t xml:space="preserve"> valor </w:t>
      </w:r>
      <w:r w:rsidR="00E82072">
        <w:rPr>
          <w:rFonts w:ascii="Verdana" w:hAnsi="Verdana"/>
          <w:sz w:val="20"/>
          <w:szCs w:val="20"/>
        </w:rPr>
        <w:t xml:space="preserve">líquido </w:t>
      </w:r>
      <w:r w:rsidR="002B608D">
        <w:rPr>
          <w:rFonts w:ascii="Verdana" w:hAnsi="Verdana"/>
          <w:sz w:val="20"/>
          <w:szCs w:val="20"/>
        </w:rPr>
        <w:t>percebido</w:t>
      </w:r>
      <w:r w:rsidR="00E95B35">
        <w:rPr>
          <w:rFonts w:ascii="Verdana" w:hAnsi="Verdana"/>
          <w:sz w:val="20"/>
          <w:szCs w:val="20"/>
        </w:rPr>
        <w:t>s</w:t>
      </w:r>
      <w:r w:rsidR="002B608D">
        <w:rPr>
          <w:rFonts w:ascii="Verdana" w:hAnsi="Verdana"/>
          <w:sz w:val="20"/>
          <w:szCs w:val="20"/>
        </w:rPr>
        <w:t xml:space="preserve"> pela REPRESENTADA, oriundos </w:t>
      </w:r>
      <w:r w:rsidR="005A4DED">
        <w:rPr>
          <w:rFonts w:ascii="Verdana" w:hAnsi="Verdana"/>
          <w:sz w:val="20"/>
          <w:szCs w:val="20"/>
        </w:rPr>
        <w:t xml:space="preserve">das </w:t>
      </w:r>
      <w:r w:rsidR="002B608D">
        <w:rPr>
          <w:rFonts w:ascii="Verdana" w:hAnsi="Verdana"/>
          <w:sz w:val="20"/>
          <w:szCs w:val="20"/>
        </w:rPr>
        <w:t>vendas firmadas pela REPRESENTA</w:t>
      </w:r>
      <w:r w:rsidR="005A4DED">
        <w:rPr>
          <w:rFonts w:ascii="Verdana" w:hAnsi="Verdana"/>
          <w:sz w:val="20"/>
          <w:szCs w:val="20"/>
        </w:rPr>
        <w:t>NTE.</w:t>
      </w:r>
    </w:p>
    <w:p w:rsidR="004A56A5" w:rsidRDefault="00AE2223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trigésima</w:t>
      </w:r>
      <w:r w:rsidR="00223F3B">
        <w:rPr>
          <w:rFonts w:ascii="Verdana" w:hAnsi="Verdana"/>
          <w:sz w:val="20"/>
          <w:szCs w:val="20"/>
        </w:rPr>
        <w:t xml:space="preserve"> primeira</w:t>
      </w:r>
      <w:r>
        <w:rPr>
          <w:rFonts w:ascii="Verdana" w:hAnsi="Verdana"/>
          <w:sz w:val="20"/>
          <w:szCs w:val="20"/>
        </w:rPr>
        <w:t xml:space="preserve"> – A REPRESENTADA fará o pagamento</w:t>
      </w:r>
      <w:r w:rsidR="00604C4B">
        <w:rPr>
          <w:rFonts w:ascii="Verdana" w:hAnsi="Verdana"/>
          <w:sz w:val="20"/>
          <w:szCs w:val="20"/>
        </w:rPr>
        <w:t xml:space="preserve"> das comissões</w:t>
      </w:r>
      <w:r>
        <w:rPr>
          <w:rFonts w:ascii="Verdana" w:hAnsi="Verdana"/>
          <w:sz w:val="20"/>
          <w:szCs w:val="20"/>
        </w:rPr>
        <w:t xml:space="preserve"> </w:t>
      </w:r>
      <w:r w:rsidR="00CA2D9D">
        <w:rPr>
          <w:rFonts w:ascii="Verdana" w:hAnsi="Verdana"/>
          <w:sz w:val="20"/>
          <w:szCs w:val="20"/>
        </w:rPr>
        <w:t xml:space="preserve">à REPRESENTANTE </w:t>
      </w:r>
      <w:r>
        <w:rPr>
          <w:rFonts w:ascii="Verdana" w:hAnsi="Verdana"/>
          <w:sz w:val="20"/>
          <w:szCs w:val="20"/>
        </w:rPr>
        <w:t>por meio de ordem/transferência bancária em ag</w:t>
      </w:r>
      <w:r w:rsidR="00CA2D9D">
        <w:rPr>
          <w:rFonts w:ascii="Verdana" w:hAnsi="Verdana"/>
          <w:sz w:val="20"/>
          <w:szCs w:val="20"/>
        </w:rPr>
        <w:t>ência e conta corrente a serem informadas pela REPRESENTANTE, preferencialmente no Banco do Brasil ou na Caixa Econômica Federal.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223F3B">
        <w:rPr>
          <w:rFonts w:ascii="Verdana" w:hAnsi="Verdana"/>
          <w:sz w:val="20"/>
          <w:szCs w:val="20"/>
        </w:rPr>
        <w:t>trigésima segunda</w:t>
      </w:r>
      <w:r>
        <w:rPr>
          <w:rFonts w:ascii="Verdana" w:hAnsi="Verdana"/>
          <w:sz w:val="20"/>
          <w:szCs w:val="20"/>
        </w:rPr>
        <w:t xml:space="preserve"> - Nenhuma retribuição será devida ao REPRESENTANTE, se a falta de pagamento resultar de insolvência do </w:t>
      </w:r>
      <w:r w:rsidR="005551BF">
        <w:rPr>
          <w:rFonts w:ascii="Verdana" w:hAnsi="Verdana"/>
          <w:sz w:val="20"/>
          <w:szCs w:val="20"/>
        </w:rPr>
        <w:t>cliente</w:t>
      </w:r>
      <w:r>
        <w:rPr>
          <w:rFonts w:ascii="Verdana" w:hAnsi="Verdana"/>
          <w:sz w:val="20"/>
          <w:szCs w:val="20"/>
        </w:rPr>
        <w:t xml:space="preserve">, bem como se o negócio vier a ser desfeito, por qualquer das partes, ou se forem </w:t>
      </w:r>
      <w:r w:rsidR="005551BF">
        <w:rPr>
          <w:rFonts w:ascii="Verdana" w:hAnsi="Verdana"/>
          <w:sz w:val="20"/>
          <w:szCs w:val="20"/>
        </w:rPr>
        <w:t>suspensas as</w:t>
      </w:r>
      <w:r>
        <w:rPr>
          <w:rFonts w:ascii="Verdana" w:hAnsi="Verdana"/>
          <w:sz w:val="20"/>
          <w:szCs w:val="20"/>
        </w:rPr>
        <w:t xml:space="preserve"> </w:t>
      </w:r>
      <w:r w:rsidR="005551BF">
        <w:rPr>
          <w:rFonts w:ascii="Verdana" w:hAnsi="Verdana"/>
          <w:sz w:val="20"/>
          <w:szCs w:val="20"/>
        </w:rPr>
        <w:t>concessões de uso do e-SICAR</w:t>
      </w:r>
      <w:r>
        <w:rPr>
          <w:rFonts w:ascii="Verdana" w:hAnsi="Verdana"/>
          <w:sz w:val="20"/>
          <w:szCs w:val="20"/>
        </w:rPr>
        <w:t xml:space="preserve"> por ser duvidosa a liquidação.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223F3B">
        <w:rPr>
          <w:rFonts w:ascii="Verdana" w:hAnsi="Verdana"/>
          <w:sz w:val="20"/>
          <w:szCs w:val="20"/>
        </w:rPr>
        <w:t xml:space="preserve">trigésima terceira </w:t>
      </w:r>
      <w:r>
        <w:rPr>
          <w:rFonts w:ascii="Verdana" w:hAnsi="Verdana"/>
          <w:sz w:val="20"/>
          <w:szCs w:val="20"/>
        </w:rPr>
        <w:t>- O REPRESENTANTE, ocorrendo motivos justos para a rescisão do contrato, dará a REPRESENTADA o direito de reter-lhes as comissões, com o fim de ressarcir-se dos danos.</w:t>
      </w:r>
    </w:p>
    <w:p w:rsidR="00FB5279" w:rsidRDefault="00FB5279" w:rsidP="00FF5CB5">
      <w:pPr>
        <w:jc w:val="both"/>
        <w:rPr>
          <w:rFonts w:ascii="Verdana" w:hAnsi="Verdana"/>
          <w:b/>
          <w:sz w:val="20"/>
          <w:szCs w:val="20"/>
        </w:rPr>
      </w:pPr>
    </w:p>
    <w:p w:rsidR="00FB5279" w:rsidRDefault="000C0C84" w:rsidP="00FF5CB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5. </w:t>
      </w:r>
      <w:r w:rsidR="00FB5279">
        <w:rPr>
          <w:rFonts w:ascii="Verdana" w:hAnsi="Verdana"/>
          <w:b/>
          <w:sz w:val="20"/>
          <w:szCs w:val="20"/>
        </w:rPr>
        <w:t>DO SIGILO</w:t>
      </w:r>
    </w:p>
    <w:p w:rsidR="008042AA" w:rsidRPr="008042AA" w:rsidRDefault="00223F3B" w:rsidP="008042AA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trigésima quarta - O REPRESENTANTE</w:t>
      </w:r>
      <w:r w:rsidRPr="008042AA">
        <w:rPr>
          <w:rFonts w:ascii="Verdana" w:hAnsi="Verdana"/>
          <w:sz w:val="20"/>
          <w:szCs w:val="20"/>
        </w:rPr>
        <w:t xml:space="preserve"> </w:t>
      </w:r>
      <w:r w:rsidR="008042AA" w:rsidRPr="008042AA">
        <w:rPr>
          <w:rFonts w:ascii="Verdana" w:hAnsi="Verdana"/>
          <w:sz w:val="20"/>
          <w:szCs w:val="20"/>
        </w:rPr>
        <w:t xml:space="preserve">obriga-se a manter o mais completo sigilo sobre quaisquer dados, materiais, pormenores, informações, documentos, especificações técnicas de que venha a ter conhecimento ou acesso, ou que venha a lhe ser confiado em razão deste Contrato, sendo eles de interesse do </w:t>
      </w:r>
      <w:r>
        <w:rPr>
          <w:rFonts w:ascii="Verdana" w:hAnsi="Verdana"/>
          <w:sz w:val="20"/>
          <w:szCs w:val="20"/>
        </w:rPr>
        <w:t>REPRESENTADO</w:t>
      </w:r>
      <w:r w:rsidR="008042AA" w:rsidRPr="008042AA">
        <w:rPr>
          <w:rFonts w:ascii="Verdana" w:hAnsi="Verdana"/>
          <w:sz w:val="20"/>
          <w:szCs w:val="20"/>
        </w:rPr>
        <w:t xml:space="preserve">, não podendo sob qualquer pretexto, divulgar, revelar, reproduzir, utilizar ou deles dar conhecimento a terceiros, estranhos a esta contratação, </w:t>
      </w:r>
      <w:proofErr w:type="gramStart"/>
      <w:r w:rsidR="008042AA" w:rsidRPr="008042AA">
        <w:rPr>
          <w:rFonts w:ascii="Verdana" w:hAnsi="Verdana"/>
          <w:sz w:val="20"/>
          <w:szCs w:val="20"/>
        </w:rPr>
        <w:t xml:space="preserve">sob </w:t>
      </w:r>
      <w:r>
        <w:rPr>
          <w:rFonts w:ascii="Verdana" w:hAnsi="Verdana"/>
          <w:sz w:val="20"/>
          <w:szCs w:val="20"/>
        </w:rPr>
        <w:t>penas</w:t>
      </w:r>
      <w:proofErr w:type="gramEnd"/>
      <w:r>
        <w:rPr>
          <w:rFonts w:ascii="Verdana" w:hAnsi="Verdana"/>
          <w:sz w:val="20"/>
          <w:szCs w:val="20"/>
        </w:rPr>
        <w:t xml:space="preserve"> de lei, de modo a produzir situações de risco de plágio.</w:t>
      </w:r>
    </w:p>
    <w:p w:rsidR="00FB5279" w:rsidRDefault="00FB5279" w:rsidP="00FB5279">
      <w:pPr>
        <w:jc w:val="both"/>
        <w:rPr>
          <w:rFonts w:ascii="Verdana" w:hAnsi="Verdana"/>
          <w:b/>
          <w:sz w:val="20"/>
          <w:szCs w:val="20"/>
        </w:rPr>
      </w:pPr>
    </w:p>
    <w:p w:rsidR="00FB5279" w:rsidRDefault="000C0C84" w:rsidP="00FB5279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6. </w:t>
      </w:r>
      <w:r w:rsidR="00FB5279" w:rsidRPr="00F028F9">
        <w:rPr>
          <w:rFonts w:ascii="Verdana" w:hAnsi="Verdana"/>
          <w:b/>
          <w:sz w:val="20"/>
          <w:szCs w:val="20"/>
        </w:rPr>
        <w:t>DA RECISÃO CONTRATUAL</w:t>
      </w:r>
    </w:p>
    <w:p w:rsidR="00FB5279" w:rsidRDefault="00FB5279" w:rsidP="00FB52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Cláusula trigésima quinta</w:t>
      </w:r>
      <w:r w:rsidR="007B4A86">
        <w:rPr>
          <w:rFonts w:ascii="Verdana" w:hAnsi="Verdana"/>
          <w:sz w:val="20"/>
          <w:szCs w:val="20"/>
        </w:rPr>
        <w:t xml:space="preserve"> –</w:t>
      </w:r>
      <w:r>
        <w:rPr>
          <w:rFonts w:ascii="Verdana" w:hAnsi="Verdana"/>
          <w:sz w:val="20"/>
          <w:szCs w:val="20"/>
        </w:rPr>
        <w:t xml:space="preserve"> </w:t>
      </w:r>
      <w:r w:rsidRPr="00FB5279">
        <w:rPr>
          <w:rFonts w:ascii="Verdana" w:hAnsi="Verdana"/>
          <w:sz w:val="20"/>
          <w:szCs w:val="20"/>
        </w:rPr>
        <w:t>O</w:t>
      </w:r>
      <w:r w:rsidR="007B4A86">
        <w:rPr>
          <w:rFonts w:ascii="Verdana" w:hAnsi="Verdana"/>
          <w:sz w:val="20"/>
          <w:szCs w:val="20"/>
        </w:rPr>
        <w:t xml:space="preserve"> </w:t>
      </w:r>
      <w:r w:rsidRPr="00FB5279">
        <w:rPr>
          <w:rFonts w:ascii="Verdana" w:hAnsi="Verdana"/>
          <w:sz w:val="20"/>
          <w:szCs w:val="20"/>
        </w:rPr>
        <w:t xml:space="preserve">contrato pode ser extinto ocorrendo pelo menos uma das seguintes situações: </w:t>
      </w:r>
    </w:p>
    <w:p w:rsidR="00FB5279" w:rsidRPr="00FB5279" w:rsidRDefault="00FB5279" w:rsidP="00FB52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B5279" w:rsidRPr="00FB5279" w:rsidRDefault="00FB5279" w:rsidP="00FB5279">
      <w:pPr>
        <w:pStyle w:val="PargrafodaLista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FB5279">
        <w:rPr>
          <w:rFonts w:ascii="Verdana" w:hAnsi="Verdana"/>
          <w:sz w:val="20"/>
          <w:szCs w:val="20"/>
        </w:rPr>
        <w:t>por</w:t>
      </w:r>
      <w:proofErr w:type="gramEnd"/>
      <w:r w:rsidRPr="00FB5279">
        <w:rPr>
          <w:rFonts w:ascii="Verdana" w:hAnsi="Verdana"/>
          <w:sz w:val="20"/>
          <w:szCs w:val="20"/>
        </w:rPr>
        <w:t xml:space="preserve"> mútuo consentimento;</w:t>
      </w:r>
    </w:p>
    <w:p w:rsidR="00FB5279" w:rsidRPr="00FB5279" w:rsidRDefault="00FB5279" w:rsidP="00FB5279">
      <w:pPr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FB5279">
        <w:rPr>
          <w:rFonts w:ascii="Verdana" w:hAnsi="Verdana"/>
          <w:sz w:val="20"/>
          <w:szCs w:val="20"/>
        </w:rPr>
        <w:lastRenderedPageBreak/>
        <w:t>por</w:t>
      </w:r>
      <w:proofErr w:type="gramEnd"/>
      <w:r w:rsidRPr="00FB5279">
        <w:rPr>
          <w:rFonts w:ascii="Verdana" w:hAnsi="Verdana"/>
          <w:sz w:val="20"/>
          <w:szCs w:val="20"/>
        </w:rPr>
        <w:t xml:space="preserve"> qualquer das partes, desde que, por comunicação oficial e registrada, com no mínimo de 30 (trinta) dias de antecedência e desde que os trabalhos realizados até a data estejam completos e tenham sido aceitos pela </w:t>
      </w:r>
      <w:r>
        <w:rPr>
          <w:rFonts w:ascii="Verdana" w:hAnsi="Verdana"/>
          <w:sz w:val="20"/>
          <w:szCs w:val="20"/>
        </w:rPr>
        <w:t>REPRESENTADA</w:t>
      </w:r>
      <w:r w:rsidRPr="00FB5279">
        <w:rPr>
          <w:rFonts w:ascii="Verdana" w:hAnsi="Verdana"/>
          <w:sz w:val="20"/>
          <w:szCs w:val="20"/>
        </w:rPr>
        <w:t xml:space="preserve"> e seu CLIENTE, no caso de rescisão ser motivada pel</w:t>
      </w:r>
      <w:r>
        <w:rPr>
          <w:rFonts w:ascii="Verdana" w:hAnsi="Verdana"/>
          <w:sz w:val="20"/>
          <w:szCs w:val="20"/>
        </w:rPr>
        <w:t>a</w:t>
      </w:r>
      <w:r w:rsidRPr="00FB527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REPRESENTANTE</w:t>
      </w:r>
      <w:r w:rsidRPr="00FB5279">
        <w:rPr>
          <w:rFonts w:ascii="Verdana" w:hAnsi="Verdana"/>
          <w:sz w:val="20"/>
          <w:szCs w:val="20"/>
        </w:rPr>
        <w:t>;</w:t>
      </w:r>
    </w:p>
    <w:p w:rsidR="00FB5279" w:rsidRPr="00FB5279" w:rsidRDefault="00FB5279" w:rsidP="00FB5279">
      <w:pPr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FB5279">
        <w:rPr>
          <w:rFonts w:ascii="Verdana" w:hAnsi="Verdana"/>
          <w:sz w:val="20"/>
          <w:szCs w:val="20"/>
        </w:rPr>
        <w:t>pela</w:t>
      </w:r>
      <w:proofErr w:type="gramEnd"/>
      <w:r w:rsidRPr="00FB527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REPRESENTADA</w:t>
      </w:r>
      <w:r w:rsidRPr="00FB5279">
        <w:rPr>
          <w:rFonts w:ascii="Verdana" w:hAnsi="Verdana"/>
          <w:sz w:val="20"/>
          <w:szCs w:val="20"/>
        </w:rPr>
        <w:t xml:space="preserve">, por motivo de insatisfação com a qualidade técnica ou com a postura pessoal dos profissionais </w:t>
      </w:r>
      <w:r>
        <w:rPr>
          <w:rFonts w:ascii="Verdana" w:hAnsi="Verdana"/>
          <w:sz w:val="20"/>
          <w:szCs w:val="20"/>
        </w:rPr>
        <w:t>da REPRESENTANTE</w:t>
      </w:r>
      <w:r w:rsidRPr="00FB5279">
        <w:rPr>
          <w:rFonts w:ascii="Verdana" w:hAnsi="Verdana"/>
          <w:sz w:val="20"/>
          <w:szCs w:val="20"/>
        </w:rPr>
        <w:t xml:space="preserve">, obrigando-se a </w:t>
      </w:r>
      <w:r>
        <w:rPr>
          <w:rFonts w:ascii="Verdana" w:hAnsi="Verdana"/>
          <w:sz w:val="20"/>
          <w:szCs w:val="20"/>
        </w:rPr>
        <w:t xml:space="preserve">REPRESENTADA  </w:t>
      </w:r>
      <w:r w:rsidRPr="00FB5279">
        <w:rPr>
          <w:rFonts w:ascii="Verdana" w:hAnsi="Verdana"/>
          <w:sz w:val="20"/>
          <w:szCs w:val="20"/>
        </w:rPr>
        <w:t>a efetuar tão somente o pagamento dos trabalhos realizados</w:t>
      </w:r>
      <w:r>
        <w:rPr>
          <w:rFonts w:ascii="Verdana" w:hAnsi="Verdana"/>
          <w:sz w:val="20"/>
          <w:szCs w:val="20"/>
        </w:rPr>
        <w:t>;</w:t>
      </w:r>
      <w:r w:rsidRPr="00FB5279">
        <w:rPr>
          <w:rFonts w:ascii="Verdana" w:hAnsi="Verdana"/>
          <w:sz w:val="20"/>
          <w:szCs w:val="20"/>
        </w:rPr>
        <w:t xml:space="preserve"> </w:t>
      </w:r>
    </w:p>
    <w:p w:rsidR="00FB5279" w:rsidRPr="00FB5279" w:rsidRDefault="00FB5279" w:rsidP="00FB5279">
      <w:pPr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FB5279">
        <w:rPr>
          <w:rFonts w:ascii="Verdana" w:hAnsi="Verdana"/>
          <w:sz w:val="20"/>
          <w:szCs w:val="20"/>
        </w:rPr>
        <w:t>por</w:t>
      </w:r>
      <w:proofErr w:type="gramEnd"/>
      <w:r w:rsidRPr="00FB5279">
        <w:rPr>
          <w:rFonts w:ascii="Verdana" w:hAnsi="Verdana"/>
          <w:sz w:val="20"/>
          <w:szCs w:val="20"/>
        </w:rPr>
        <w:t xml:space="preserve"> qualquer das partes, mediante manifestação por escrito com antecedência mínima de 30 (trinta) dias, se a outra parte descumprir quaisquer obrigações assumidas no presente Contrato.</w:t>
      </w:r>
    </w:p>
    <w:p w:rsidR="00FB5279" w:rsidRDefault="00FB5279" w:rsidP="00FB5279">
      <w:pPr>
        <w:jc w:val="both"/>
        <w:rPr>
          <w:rFonts w:ascii="Verdana" w:hAnsi="Verdana"/>
          <w:b/>
          <w:sz w:val="20"/>
          <w:szCs w:val="20"/>
        </w:rPr>
      </w:pPr>
    </w:p>
    <w:p w:rsidR="00FB5279" w:rsidRDefault="00FB5279" w:rsidP="00FB52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Parágrafo único - O falecimento ou retirada de um dos sócios da REPRESENTANTE resolverá necessariamente o presente contrato, constituindo, para os fins de direito, justa causa para a rescisão contratual.</w:t>
      </w:r>
    </w:p>
    <w:p w:rsidR="001D2E9D" w:rsidRPr="001D2E9D" w:rsidRDefault="000C0C84" w:rsidP="00FF5CB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7. </w:t>
      </w:r>
      <w:r w:rsidR="001D2E9D" w:rsidRPr="001D2E9D">
        <w:rPr>
          <w:rFonts w:ascii="Verdana" w:hAnsi="Verdana"/>
          <w:b/>
          <w:sz w:val="20"/>
          <w:szCs w:val="20"/>
        </w:rPr>
        <w:t>DA VIGÊNCIA</w:t>
      </w:r>
    </w:p>
    <w:p w:rsidR="00FF5CB5" w:rsidRDefault="00223F3B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trigésima sexta </w:t>
      </w:r>
      <w:r w:rsidR="00FF5CB5">
        <w:rPr>
          <w:rFonts w:ascii="Verdana" w:hAnsi="Verdana"/>
          <w:sz w:val="20"/>
          <w:szCs w:val="20"/>
        </w:rPr>
        <w:t>- O presente contrato é por tempo indeterminado de duração, iniciando-se a partir da data de assinatura do mesmo.</w:t>
      </w:r>
    </w:p>
    <w:p w:rsidR="001D2E9D" w:rsidRPr="001D2E9D" w:rsidRDefault="000C0C84" w:rsidP="00FF5CB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8. </w:t>
      </w:r>
      <w:r w:rsidR="001D2E9D" w:rsidRPr="001D2E9D">
        <w:rPr>
          <w:rFonts w:ascii="Verdana" w:hAnsi="Verdana"/>
          <w:b/>
          <w:sz w:val="20"/>
          <w:szCs w:val="20"/>
        </w:rPr>
        <w:t>DO FORO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Cláusula </w:t>
      </w:r>
      <w:r w:rsidR="003C5226">
        <w:rPr>
          <w:rFonts w:ascii="Verdana" w:hAnsi="Verdana"/>
          <w:sz w:val="20"/>
          <w:szCs w:val="20"/>
        </w:rPr>
        <w:t xml:space="preserve">trigésima sétima </w:t>
      </w:r>
      <w:r>
        <w:rPr>
          <w:rFonts w:ascii="Verdana" w:hAnsi="Verdana"/>
          <w:sz w:val="20"/>
          <w:szCs w:val="20"/>
        </w:rPr>
        <w:t xml:space="preserve">- Fica eleito o foro da Comarca de </w:t>
      </w:r>
      <w:r w:rsidR="00F52BD1">
        <w:rPr>
          <w:rFonts w:ascii="Verdana" w:hAnsi="Verdana"/>
          <w:sz w:val="20"/>
          <w:szCs w:val="20"/>
        </w:rPr>
        <w:t>Itabuna/BA</w:t>
      </w:r>
      <w:r>
        <w:rPr>
          <w:rFonts w:ascii="Verdana" w:hAnsi="Verdana"/>
          <w:sz w:val="20"/>
          <w:szCs w:val="20"/>
        </w:rPr>
        <w:t>, para serem dirimidas quaisquer dúvidas ou questões oriundas do presente contrato, com renúncia de qualquer outro foro, por mais privilegiado que seja.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E, por estarem as partes de pleno acordo, firmam o presente instrumento particular de CONTRATO DE REPRESENTAÇÃO COMERCIAL, em </w:t>
      </w:r>
      <w:r w:rsidR="00F52BD1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(</w:t>
      </w:r>
      <w:r w:rsidR="00F52BD1">
        <w:rPr>
          <w:rFonts w:ascii="Verdana" w:hAnsi="Verdana"/>
          <w:sz w:val="20"/>
          <w:szCs w:val="20"/>
        </w:rPr>
        <w:t>duas</w:t>
      </w:r>
      <w:r>
        <w:rPr>
          <w:rFonts w:ascii="Verdana" w:hAnsi="Verdana"/>
          <w:sz w:val="20"/>
          <w:szCs w:val="20"/>
        </w:rPr>
        <w:t>) vias de igual teor e forma, nas presenças de 02 (duas) testemunhas que a tudo assistiram.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[Local], [dia] de [mês] de [ano].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</w:t>
      </w:r>
      <w:r>
        <w:rPr>
          <w:rFonts w:ascii="Verdana" w:hAnsi="Verdana"/>
          <w:sz w:val="20"/>
          <w:szCs w:val="20"/>
        </w:rPr>
        <w:br/>
        <w:t>REPRESENTANTE</w:t>
      </w:r>
      <w:r>
        <w:rPr>
          <w:rFonts w:ascii="Verdana" w:hAnsi="Verdana"/>
          <w:sz w:val="20"/>
          <w:szCs w:val="20"/>
        </w:rPr>
        <w:br/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____________________</w:t>
      </w:r>
      <w:r>
        <w:rPr>
          <w:rFonts w:ascii="Verdana" w:hAnsi="Verdana"/>
          <w:sz w:val="20"/>
          <w:szCs w:val="20"/>
        </w:rPr>
        <w:br/>
        <w:t>REPRESENTADA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</w:t>
      </w:r>
      <w:r>
        <w:rPr>
          <w:rFonts w:ascii="Verdana" w:hAnsi="Verdana"/>
          <w:sz w:val="20"/>
          <w:szCs w:val="20"/>
        </w:rPr>
        <w:br/>
        <w:t>TESTEMUNHA (1)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NOME:</w:t>
      </w:r>
      <w:r>
        <w:rPr>
          <w:rFonts w:ascii="Verdana" w:hAnsi="Verdana"/>
          <w:sz w:val="20"/>
          <w:szCs w:val="20"/>
        </w:rPr>
        <w:br/>
        <w:t>R.G.:</w:t>
      </w:r>
    </w:p>
    <w:p w:rsidR="00FF5CB5" w:rsidRDefault="00FF5CB5" w:rsidP="00FF5C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</w:t>
      </w:r>
      <w:r>
        <w:rPr>
          <w:rFonts w:ascii="Verdana" w:hAnsi="Verdana"/>
          <w:sz w:val="20"/>
          <w:szCs w:val="20"/>
        </w:rPr>
        <w:br/>
        <w:t>TESTEMUNHA (2)</w:t>
      </w:r>
    </w:p>
    <w:p w:rsidR="00E4181F" w:rsidRDefault="00FF5CB5" w:rsidP="00FF5CB5">
      <w:pPr>
        <w:jc w:val="both"/>
      </w:pPr>
      <w:r>
        <w:rPr>
          <w:rFonts w:ascii="Verdana" w:hAnsi="Verdana"/>
          <w:sz w:val="20"/>
          <w:szCs w:val="20"/>
        </w:rPr>
        <w:br/>
        <w:t>NOME:</w:t>
      </w:r>
      <w:r>
        <w:rPr>
          <w:rFonts w:ascii="Verdana" w:hAnsi="Verdana"/>
          <w:sz w:val="20"/>
          <w:szCs w:val="20"/>
        </w:rPr>
        <w:br/>
        <w:t>R.G.:</w:t>
      </w:r>
    </w:p>
    <w:sectPr w:rsidR="00E4181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1A8" w:rsidRDefault="00C241A8" w:rsidP="001D2E9D">
      <w:pPr>
        <w:spacing w:after="0" w:line="240" w:lineRule="auto"/>
      </w:pPr>
      <w:r>
        <w:separator/>
      </w:r>
    </w:p>
  </w:endnote>
  <w:endnote w:type="continuationSeparator" w:id="0">
    <w:p w:rsidR="00C241A8" w:rsidRDefault="00C241A8" w:rsidP="001D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1A8" w:rsidRDefault="00C241A8" w:rsidP="001D2E9D">
      <w:pPr>
        <w:spacing w:after="0" w:line="240" w:lineRule="auto"/>
      </w:pPr>
      <w:r>
        <w:separator/>
      </w:r>
    </w:p>
  </w:footnote>
  <w:footnote w:type="continuationSeparator" w:id="0">
    <w:p w:rsidR="00C241A8" w:rsidRDefault="00C241A8" w:rsidP="001D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256546"/>
      <w:docPartObj>
        <w:docPartGallery w:val="Page Numbers (Top of Page)"/>
        <w:docPartUnique/>
      </w:docPartObj>
    </w:sdtPr>
    <w:sdtEndPr/>
    <w:sdtContent>
      <w:p w:rsidR="001D2E9D" w:rsidRDefault="001D2E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CAE">
          <w:rPr>
            <w:noProof/>
          </w:rPr>
          <w:t>1</w:t>
        </w:r>
        <w:r>
          <w:fldChar w:fldCharType="end"/>
        </w:r>
      </w:p>
    </w:sdtContent>
  </w:sdt>
  <w:p w:rsidR="001D2E9D" w:rsidRDefault="001D2E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27999"/>
    <w:multiLevelType w:val="hybridMultilevel"/>
    <w:tmpl w:val="74E87B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61732"/>
    <w:multiLevelType w:val="multilevel"/>
    <w:tmpl w:val="D06435B0"/>
    <w:lvl w:ilvl="0">
      <w:start w:val="1"/>
      <w:numFmt w:val="decimal"/>
      <w:lvlText w:val="%1."/>
      <w:legacy w:legacy="1" w:legacySpace="57" w:legacyIndent="0"/>
      <w:lvlJc w:val="left"/>
      <w:pPr>
        <w:ind w:left="0" w:firstLine="0"/>
      </w:pPr>
    </w:lvl>
    <w:lvl w:ilvl="1">
      <w:start w:val="1"/>
      <w:numFmt w:val="decimal"/>
      <w:lvlText w:val="%1.%2."/>
      <w:legacy w:legacy="1" w:legacySpace="57" w:legacyIndent="57"/>
      <w:lvlJc w:val="left"/>
    </w:lvl>
    <w:lvl w:ilvl="2">
      <w:start w:val="1"/>
      <w:numFmt w:val="upperRoman"/>
      <w:lvlText w:val="%3-"/>
      <w:legacy w:legacy="1" w:legacySpace="57" w:legacyIndent="340"/>
      <w:lvlJc w:val="left"/>
      <w:pPr>
        <w:ind w:left="397" w:hanging="340"/>
      </w:pPr>
      <w:rPr>
        <w:rFonts w:ascii="Verdana" w:eastAsiaTheme="minorHAnsi" w:hAnsi="Verdana" w:cstheme="minorBidi"/>
      </w:rPr>
    </w:lvl>
    <w:lvl w:ilvl="3">
      <w:start w:val="1"/>
      <w:numFmt w:val="decimal"/>
      <w:lvlText w:val="%3)%4."/>
      <w:legacy w:legacy="1" w:legacySpace="0" w:legacyIndent="708"/>
      <w:lvlJc w:val="left"/>
      <w:pPr>
        <w:ind w:left="1105" w:hanging="708"/>
      </w:pPr>
    </w:lvl>
    <w:lvl w:ilvl="4">
      <w:start w:val="1"/>
      <w:numFmt w:val="decimal"/>
      <w:lvlText w:val="%3)%4.%5."/>
      <w:legacy w:legacy="1" w:legacySpace="0" w:legacyIndent="708"/>
      <w:lvlJc w:val="left"/>
      <w:pPr>
        <w:ind w:left="1813" w:hanging="708"/>
      </w:pPr>
    </w:lvl>
    <w:lvl w:ilvl="5">
      <w:start w:val="1"/>
      <w:numFmt w:val="decimal"/>
      <w:lvlText w:val="%3)%4.%5.%6."/>
      <w:legacy w:legacy="1" w:legacySpace="0" w:legacyIndent="708"/>
      <w:lvlJc w:val="left"/>
      <w:pPr>
        <w:ind w:left="2521" w:hanging="708"/>
      </w:pPr>
    </w:lvl>
    <w:lvl w:ilvl="6">
      <w:start w:val="1"/>
      <w:numFmt w:val="decimal"/>
      <w:lvlText w:val="%3)%4.%5.%6.%7."/>
      <w:legacy w:legacy="1" w:legacySpace="0" w:legacyIndent="708"/>
      <w:lvlJc w:val="left"/>
      <w:pPr>
        <w:ind w:left="3229" w:hanging="708"/>
      </w:pPr>
    </w:lvl>
    <w:lvl w:ilvl="7">
      <w:start w:val="1"/>
      <w:numFmt w:val="decimal"/>
      <w:lvlText w:val="%3)%4.%5.%6.%7.%8."/>
      <w:legacy w:legacy="1" w:legacySpace="0" w:legacyIndent="708"/>
      <w:lvlJc w:val="left"/>
      <w:pPr>
        <w:ind w:left="3937" w:hanging="708"/>
      </w:pPr>
    </w:lvl>
    <w:lvl w:ilvl="8">
      <w:start w:val="1"/>
      <w:numFmt w:val="decimal"/>
      <w:lvlText w:val="%3)%4.%5.%6.%7.%8.%9."/>
      <w:legacy w:legacy="1" w:legacySpace="0" w:legacyIndent="708"/>
      <w:lvlJc w:val="left"/>
      <w:pPr>
        <w:ind w:left="4645" w:hanging="708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B5"/>
    <w:rsid w:val="00016668"/>
    <w:rsid w:val="000316E5"/>
    <w:rsid w:val="000576F6"/>
    <w:rsid w:val="0006050C"/>
    <w:rsid w:val="000C0C84"/>
    <w:rsid w:val="001D2E9D"/>
    <w:rsid w:val="001D6A49"/>
    <w:rsid w:val="001E431B"/>
    <w:rsid w:val="001E6141"/>
    <w:rsid w:val="001F19D3"/>
    <w:rsid w:val="001F3605"/>
    <w:rsid w:val="00220320"/>
    <w:rsid w:val="00223F3B"/>
    <w:rsid w:val="00241AB0"/>
    <w:rsid w:val="00267200"/>
    <w:rsid w:val="00271513"/>
    <w:rsid w:val="00271C0E"/>
    <w:rsid w:val="0028475F"/>
    <w:rsid w:val="002850D7"/>
    <w:rsid w:val="002B59C1"/>
    <w:rsid w:val="002B608D"/>
    <w:rsid w:val="002E75F5"/>
    <w:rsid w:val="0034610E"/>
    <w:rsid w:val="003868A2"/>
    <w:rsid w:val="003C306F"/>
    <w:rsid w:val="003C5226"/>
    <w:rsid w:val="0043353C"/>
    <w:rsid w:val="00434446"/>
    <w:rsid w:val="004A21AD"/>
    <w:rsid w:val="004A56A5"/>
    <w:rsid w:val="004D0F01"/>
    <w:rsid w:val="00510A0A"/>
    <w:rsid w:val="00530CE6"/>
    <w:rsid w:val="005551BF"/>
    <w:rsid w:val="00567EEF"/>
    <w:rsid w:val="00577AEF"/>
    <w:rsid w:val="00586BCB"/>
    <w:rsid w:val="005A4DED"/>
    <w:rsid w:val="005B4ADD"/>
    <w:rsid w:val="005C5E69"/>
    <w:rsid w:val="005F5CE0"/>
    <w:rsid w:val="005F7FA9"/>
    <w:rsid w:val="00604C4B"/>
    <w:rsid w:val="006519C4"/>
    <w:rsid w:val="00666166"/>
    <w:rsid w:val="00670469"/>
    <w:rsid w:val="00671823"/>
    <w:rsid w:val="00675004"/>
    <w:rsid w:val="006B6ECA"/>
    <w:rsid w:val="006C2178"/>
    <w:rsid w:val="006D1EC3"/>
    <w:rsid w:val="006D2520"/>
    <w:rsid w:val="0072780E"/>
    <w:rsid w:val="00761CAE"/>
    <w:rsid w:val="007756F9"/>
    <w:rsid w:val="007B4A86"/>
    <w:rsid w:val="007E6618"/>
    <w:rsid w:val="007E7F74"/>
    <w:rsid w:val="008042AA"/>
    <w:rsid w:val="008679AC"/>
    <w:rsid w:val="008A2F8D"/>
    <w:rsid w:val="008A5999"/>
    <w:rsid w:val="008F35AC"/>
    <w:rsid w:val="00907B14"/>
    <w:rsid w:val="0092778F"/>
    <w:rsid w:val="009F1D82"/>
    <w:rsid w:val="00A04F17"/>
    <w:rsid w:val="00A1065C"/>
    <w:rsid w:val="00A42CA8"/>
    <w:rsid w:val="00A911B6"/>
    <w:rsid w:val="00AE2223"/>
    <w:rsid w:val="00B24101"/>
    <w:rsid w:val="00B6396B"/>
    <w:rsid w:val="00B66065"/>
    <w:rsid w:val="00BA7D83"/>
    <w:rsid w:val="00BC6811"/>
    <w:rsid w:val="00C05E80"/>
    <w:rsid w:val="00C241A8"/>
    <w:rsid w:val="00C76A01"/>
    <w:rsid w:val="00C85BF2"/>
    <w:rsid w:val="00CA2D9D"/>
    <w:rsid w:val="00CB517C"/>
    <w:rsid w:val="00D12077"/>
    <w:rsid w:val="00D358C5"/>
    <w:rsid w:val="00DA2C73"/>
    <w:rsid w:val="00DC02C3"/>
    <w:rsid w:val="00DF55E6"/>
    <w:rsid w:val="00E0744C"/>
    <w:rsid w:val="00E4181F"/>
    <w:rsid w:val="00E573B2"/>
    <w:rsid w:val="00E61515"/>
    <w:rsid w:val="00E773ED"/>
    <w:rsid w:val="00E82072"/>
    <w:rsid w:val="00E95B35"/>
    <w:rsid w:val="00ED1DB0"/>
    <w:rsid w:val="00ED718E"/>
    <w:rsid w:val="00EE44DB"/>
    <w:rsid w:val="00EF0ABE"/>
    <w:rsid w:val="00EF4114"/>
    <w:rsid w:val="00F028F9"/>
    <w:rsid w:val="00F10B1B"/>
    <w:rsid w:val="00F2071D"/>
    <w:rsid w:val="00F52BD1"/>
    <w:rsid w:val="00F75622"/>
    <w:rsid w:val="00FB1FD6"/>
    <w:rsid w:val="00FB5279"/>
    <w:rsid w:val="00FE7F6C"/>
    <w:rsid w:val="00FF21FE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5CB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D2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2E9D"/>
  </w:style>
  <w:style w:type="paragraph" w:styleId="Rodap">
    <w:name w:val="footer"/>
    <w:basedOn w:val="Normal"/>
    <w:link w:val="RodapChar"/>
    <w:uiPriority w:val="99"/>
    <w:unhideWhenUsed/>
    <w:rsid w:val="001D2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2E9D"/>
  </w:style>
  <w:style w:type="paragraph" w:styleId="PargrafodaLista">
    <w:name w:val="List Paragraph"/>
    <w:basedOn w:val="Normal"/>
    <w:uiPriority w:val="34"/>
    <w:qFormat/>
    <w:rsid w:val="001F1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5CB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D2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2E9D"/>
  </w:style>
  <w:style w:type="paragraph" w:styleId="Rodap">
    <w:name w:val="footer"/>
    <w:basedOn w:val="Normal"/>
    <w:link w:val="RodapChar"/>
    <w:uiPriority w:val="99"/>
    <w:unhideWhenUsed/>
    <w:rsid w:val="001D2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2E9D"/>
  </w:style>
  <w:style w:type="paragraph" w:styleId="PargrafodaLista">
    <w:name w:val="List Paragraph"/>
    <w:basedOn w:val="Normal"/>
    <w:uiPriority w:val="34"/>
    <w:qFormat/>
    <w:rsid w:val="001F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2456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physis - 02</dc:creator>
  <cp:lastModifiedBy>Max</cp:lastModifiedBy>
  <cp:revision>2</cp:revision>
  <dcterms:created xsi:type="dcterms:W3CDTF">2015-03-23T20:27:00Z</dcterms:created>
  <dcterms:modified xsi:type="dcterms:W3CDTF">2015-03-23T20:27:00Z</dcterms:modified>
</cp:coreProperties>
</file>