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u w:val="none"/>
        </w:rPr>
        <w:t>Manoel Benicio</w:t>
      </w:r>
    </w:p>
    <w:p>
      <w:pPr>
        <w:jc w:val="center"/>
      </w:pPr>
      <w:r>
        <w:rPr>
          <w:b w:val="0"/>
          <w:sz w:val="20"/>
          <w:u w:val="none"/>
        </w:rPr>
        <w:t>São Paulo, Brazil | manoel.benicio@icloud.com | +55 11 99364-4444 | linkedin.com/in/manoel-benicio-filho</w:t>
      </w:r>
    </w:p>
    <w:p>
      <w:r>
        <w:br/>
      </w:r>
    </w:p>
    <w:p>
      <w:r>
        <w:rPr>
          <w:b/>
          <w:sz w:val="24"/>
          <w:u w:val="none"/>
        </w:rPr>
        <w:t>PROFILE</w:t>
      </w:r>
    </w:p>
    <w:p>
      <w:r>
        <w:rPr>
          <w:b w:val="0"/>
          <w:sz w:val="22"/>
          <w:u w:val="none"/>
        </w:rPr>
        <w:t>Technology Modernization &amp; Digital Transformation leader with 20+ years delivering enterprise-scale modernization and legacy migration programs. Strong expertise in application modernization, cloud adoption, and emerging technology integration. Proven impact across complex environments in revenue growth, cost reduction, and performance improvement. Certified multi-cloud architect with hands-on leadership across AWS, Azure, GCP, and OCI.</w:t>
      </w:r>
    </w:p>
    <w:p>
      <w:r>
        <w:br/>
      </w:r>
    </w:p>
    <w:p>
      <w:r>
        <w:rPr>
          <w:b/>
          <w:sz w:val="24"/>
          <w:u w:val="none"/>
        </w:rPr>
        <w:t>EXPERIENCE</w:t>
      </w:r>
    </w:p>
    <w:p>
      <w:r>
        <w:rPr>
          <w:b/>
          <w:sz w:val="22"/>
          <w:u w:val="none"/>
        </w:rPr>
        <w:t>Head Strategic Business Development – Apps &amp; Cloud Modernization</w:t>
      </w:r>
    </w:p>
    <w:p>
      <w:r>
        <w:rPr>
          <w:b w:val="0"/>
          <w:sz w:val="20"/>
          <w:u w:val="none"/>
        </w:rPr>
        <w:t>Indra-Tech | São Paulo, Brazil | 2023 – Present</w:t>
      </w:r>
    </w:p>
    <w:p>
      <w:r>
        <w:rPr>
          <w:b w:val="0"/>
          <w:sz w:val="20"/>
          <w:u w:val="none"/>
        </w:rPr>
        <w:t>• Led engineering teams across Americas and EMEA on modernization programs.</w:t>
      </w:r>
    </w:p>
    <w:p>
      <w:r>
        <w:rPr>
          <w:b w:val="0"/>
          <w:sz w:val="20"/>
          <w:u w:val="none"/>
        </w:rPr>
        <w:t>• Drove customer revenue increases of 25% to 50.5% over two years.</w:t>
      </w:r>
    </w:p>
    <w:p>
      <w:r>
        <w:rPr>
          <w:b w:val="0"/>
          <w:sz w:val="20"/>
          <w:u w:val="none"/>
        </w:rPr>
        <w:t>• Managed annual $200M budget with 37.4% IT expenditure reduction.</w:t>
      </w:r>
    </w:p>
    <w:p>
      <w:r>
        <w:rPr>
          <w:b w:val="0"/>
          <w:sz w:val="20"/>
          <w:u w:val="none"/>
        </w:rPr>
        <w:t>• Directed enterprise cloud migration and legacy modernization initiatives.</w:t>
      </w:r>
    </w:p>
    <w:p>
      <w:r>
        <w:rPr>
          <w:b/>
          <w:sz w:val="22"/>
          <w:u w:val="none"/>
        </w:rPr>
        <w:t>Sr Data &amp; Analytics Practice Manager</w:t>
      </w:r>
    </w:p>
    <w:p>
      <w:r>
        <w:rPr>
          <w:b w:val="0"/>
          <w:sz w:val="20"/>
          <w:u w:val="none"/>
        </w:rPr>
        <w:t>Indra-Tech | São Paulo, Brazil | 2023 – Present</w:t>
      </w:r>
    </w:p>
    <w:p>
      <w:r>
        <w:rPr>
          <w:b w:val="0"/>
          <w:sz w:val="20"/>
          <w:u w:val="none"/>
        </w:rPr>
        <w:t>• Oversaw IT delivery programs in the health sector with on-time execution.</w:t>
      </w:r>
    </w:p>
    <w:p>
      <w:r>
        <w:rPr>
          <w:b w:val="0"/>
          <w:sz w:val="20"/>
          <w:u w:val="none"/>
        </w:rPr>
        <w:t>• Coordinated cross-functional data engineering teams.</w:t>
      </w:r>
    </w:p>
    <w:p>
      <w:r>
        <w:rPr>
          <w:b w:val="0"/>
          <w:sz w:val="20"/>
          <w:u w:val="none"/>
        </w:rPr>
        <w:t>• Reduced project timelines by 25% using agile frameworks.</w:t>
      </w:r>
    </w:p>
    <w:p>
      <w:r>
        <w:rPr>
          <w:b w:val="0"/>
          <w:sz w:val="20"/>
          <w:u w:val="none"/>
        </w:rPr>
        <w:t>• Implemented data governance, decreasing data errors by 25%.</w:t>
      </w:r>
    </w:p>
    <w:p>
      <w:r>
        <w:rPr>
          <w:b/>
          <w:sz w:val="22"/>
          <w:u w:val="none"/>
        </w:rPr>
        <w:t>Head Cloud &amp; Data Professional Services</w:t>
      </w:r>
    </w:p>
    <w:p>
      <w:r>
        <w:rPr>
          <w:b w:val="0"/>
          <w:sz w:val="20"/>
          <w:u w:val="none"/>
        </w:rPr>
        <w:t>Andela | New York, USA | 2022 – 2023</w:t>
      </w:r>
    </w:p>
    <w:p>
      <w:r>
        <w:rPr>
          <w:b w:val="0"/>
          <w:sz w:val="20"/>
          <w:u w:val="none"/>
        </w:rPr>
        <w:t>• Led cross-discipline teams on cloud and data transformation projects.</w:t>
      </w:r>
    </w:p>
    <w:p>
      <w:r>
        <w:rPr>
          <w:b w:val="0"/>
          <w:sz w:val="20"/>
          <w:u w:val="none"/>
        </w:rPr>
        <w:t>• Ensured project delivery aligned to well-architected industry frameworks.</w:t>
      </w:r>
    </w:p>
    <w:p>
      <w:r>
        <w:rPr>
          <w:b w:val="0"/>
          <w:sz w:val="20"/>
          <w:u w:val="none"/>
        </w:rPr>
        <w:t>• Promoted a culture of ownership, accountability, and continuous improvement.</w:t>
      </w:r>
    </w:p>
    <w:p>
      <w:r>
        <w:rPr>
          <w:b/>
          <w:sz w:val="22"/>
          <w:u w:val="none"/>
        </w:rPr>
        <w:t>Sr Cloud Operations Manager</w:t>
      </w:r>
    </w:p>
    <w:p>
      <w:r>
        <w:rPr>
          <w:b w:val="0"/>
          <w:sz w:val="20"/>
          <w:u w:val="none"/>
        </w:rPr>
        <w:t>Telefonica Tech | São Paulo, Brazil | 2021 – 2022</w:t>
      </w:r>
    </w:p>
    <w:p>
      <w:r>
        <w:rPr>
          <w:b w:val="0"/>
          <w:sz w:val="20"/>
          <w:u w:val="none"/>
        </w:rPr>
        <w:t>• Accelerated cloud migrations and digital transformation programs.</w:t>
      </w:r>
    </w:p>
    <w:p>
      <w:r>
        <w:rPr>
          <w:b w:val="0"/>
          <w:sz w:val="20"/>
          <w:u w:val="none"/>
        </w:rPr>
        <w:t>• Reported to COO overseeing strategic IT transformation initiatives.</w:t>
      </w:r>
    </w:p>
    <w:p>
      <w:r>
        <w:rPr>
          <w:b w:val="0"/>
          <w:sz w:val="20"/>
          <w:u w:val="none"/>
        </w:rPr>
        <w:t>• Delivered 30% infrastructure cost drop and 65% performance gains.</w:t>
      </w:r>
    </w:p>
    <w:p>
      <w:r>
        <w:rPr>
          <w:b/>
          <w:sz w:val="22"/>
          <w:u w:val="none"/>
        </w:rPr>
        <w:t>Head Contracts for Cloud Services</w:t>
      </w:r>
    </w:p>
    <w:p>
      <w:r>
        <w:rPr>
          <w:b w:val="0"/>
          <w:sz w:val="20"/>
          <w:u w:val="none"/>
        </w:rPr>
        <w:t>Telefonica Tech | São Paulo, Brazil | 2020 – 2021</w:t>
      </w:r>
    </w:p>
    <w:p>
      <w:r>
        <w:rPr>
          <w:b w:val="0"/>
          <w:sz w:val="20"/>
          <w:u w:val="none"/>
        </w:rPr>
        <w:t>• Managed major LATAM B2B contracts for cloud services.</w:t>
      </w:r>
    </w:p>
    <w:p>
      <w:r>
        <w:rPr>
          <w:b w:val="0"/>
          <w:sz w:val="20"/>
          <w:u w:val="none"/>
        </w:rPr>
        <w:t>• Partnered with sales and operations to migrate on-premise portfolios to cloud.</w:t>
      </w:r>
    </w:p>
    <w:p>
      <w:r>
        <w:rPr>
          <w:b/>
          <w:sz w:val="22"/>
          <w:u w:val="none"/>
        </w:rPr>
        <w:t>Program Manager – Public Safety</w:t>
      </w:r>
    </w:p>
    <w:p>
      <w:r>
        <w:rPr>
          <w:b w:val="0"/>
          <w:sz w:val="20"/>
          <w:u w:val="none"/>
        </w:rPr>
        <w:t>NICE | Dallas, USA | 2016 – 2020</w:t>
      </w:r>
    </w:p>
    <w:p>
      <w:r>
        <w:rPr>
          <w:b w:val="0"/>
          <w:sz w:val="20"/>
          <w:u w:val="none"/>
        </w:rPr>
        <w:t>• Directed multi-region IT and public safety programs.</w:t>
      </w:r>
    </w:p>
    <w:p>
      <w:r>
        <w:rPr>
          <w:b w:val="0"/>
          <w:sz w:val="20"/>
          <w:u w:val="none"/>
        </w:rPr>
        <w:t>• Managed partner SLAs, performance metrics, training, and delivery excellence.</w:t>
      </w:r>
    </w:p>
    <w:p>
      <w:r>
        <w:br/>
      </w:r>
    </w:p>
    <w:p>
      <w:r>
        <w:rPr>
          <w:b/>
          <w:sz w:val="24"/>
          <w:u w:val="none"/>
        </w:rPr>
        <w:t>EDUCATION</w:t>
      </w:r>
    </w:p>
    <w:p>
      <w:r>
        <w:rPr>
          <w:b w:val="0"/>
          <w:sz w:val="22"/>
          <w:u w:val="none"/>
        </w:rPr>
        <w:t>• MBA – Solutions Architecture | FIAP | 2020</w:t>
      </w:r>
    </w:p>
    <w:p>
      <w:r>
        <w:rPr>
          <w:b w:val="0"/>
          <w:sz w:val="22"/>
          <w:u w:val="none"/>
        </w:rPr>
        <w:t>• Bachelor’s – Computer Systems Networking &amp; Telecommunications | 2017</w:t>
      </w:r>
    </w:p>
    <w:p>
      <w:r>
        <w:br/>
      </w:r>
    </w:p>
    <w:p>
      <w:r>
        <w:rPr>
          <w:b/>
          <w:sz w:val="24"/>
          <w:u w:val="none"/>
        </w:rPr>
        <w:t>SKILLS</w:t>
      </w:r>
    </w:p>
    <w:p>
      <w:r>
        <w:rPr>
          <w:b w:val="0"/>
          <w:sz w:val="22"/>
          <w:u w:val="none"/>
        </w:rPr>
        <w:t>• Cloud Platforms: AWS, Azure, GCP, OCI</w:t>
      </w:r>
    </w:p>
    <w:p>
      <w:r>
        <w:rPr>
          <w:b w:val="0"/>
          <w:sz w:val="22"/>
          <w:u w:val="none"/>
        </w:rPr>
        <w:t>• Modernization: Legacy migration, application modernization, technical debt reduction</w:t>
      </w:r>
    </w:p>
    <w:p>
      <w:r>
        <w:rPr>
          <w:b w:val="0"/>
          <w:sz w:val="22"/>
          <w:u w:val="none"/>
        </w:rPr>
        <w:t>• Governance: Architecture governance, roadmap development, data governance</w:t>
      </w:r>
    </w:p>
    <w:p>
      <w:r>
        <w:rPr>
          <w:b w:val="0"/>
          <w:sz w:val="22"/>
          <w:u w:val="none"/>
        </w:rPr>
        <w:t>• Operations: Large-scale program leadership, cost optimization</w:t>
      </w:r>
    </w:p>
    <w:p>
      <w:r>
        <w:rPr>
          <w:b w:val="0"/>
          <w:sz w:val="22"/>
          <w:u w:val="none"/>
        </w:rPr>
        <w:t>• Leadership: Budget ownership, executive communication</w:t>
      </w:r>
    </w:p>
    <w:p>
      <w:r>
        <w:br/>
      </w:r>
    </w:p>
    <w:p>
      <w:r>
        <w:rPr>
          <w:b/>
          <w:sz w:val="24"/>
          <w:u w:val="none"/>
        </w:rPr>
        <w:t>CERTIFICATIONS</w:t>
      </w:r>
    </w:p>
    <w:p>
      <w:r>
        <w:rPr>
          <w:b w:val="0"/>
          <w:sz w:val="22"/>
          <w:u w:val="none"/>
        </w:rPr>
        <w:t>• AWS Solutions Architect</w:t>
      </w:r>
    </w:p>
    <w:p>
      <w:r>
        <w:rPr>
          <w:b w:val="0"/>
          <w:sz w:val="22"/>
          <w:u w:val="none"/>
        </w:rPr>
        <w:t>• AWS Security Specialty</w:t>
      </w:r>
    </w:p>
    <w:p>
      <w:r>
        <w:rPr>
          <w:b w:val="0"/>
          <w:sz w:val="22"/>
          <w:u w:val="none"/>
        </w:rPr>
        <w:t>• Azure Solutions Architect</w:t>
      </w:r>
    </w:p>
    <w:p>
      <w:r>
        <w:rPr>
          <w:b w:val="0"/>
          <w:sz w:val="22"/>
          <w:u w:val="none"/>
        </w:rPr>
        <w:t>• Azure Cybersecurity Architect</w:t>
      </w:r>
    </w:p>
    <w:p>
      <w:r>
        <w:rPr>
          <w:b w:val="0"/>
          <w:sz w:val="22"/>
          <w:u w:val="none"/>
        </w:rPr>
        <w:t>• Azure Security Engineer</w:t>
      </w:r>
    </w:p>
    <w:p>
      <w:r>
        <w:rPr>
          <w:b w:val="0"/>
          <w:sz w:val="22"/>
          <w:u w:val="none"/>
        </w:rPr>
        <w:t>• Azure Database Administrator</w:t>
      </w:r>
    </w:p>
    <w:p>
      <w:r>
        <w:rPr>
          <w:b w:val="0"/>
          <w:sz w:val="22"/>
          <w:u w:val="none"/>
        </w:rPr>
        <w:t>• Azure Network Engineer</w:t>
      </w:r>
    </w:p>
    <w:p>
      <w:r>
        <w:rPr>
          <w:b w:val="0"/>
          <w:sz w:val="22"/>
          <w:u w:val="none"/>
        </w:rPr>
        <w:t>• Oracle Multi-Cloud Architect</w:t>
      </w:r>
    </w:p>
    <w:p>
      <w:r>
        <w:rPr>
          <w:b w:val="0"/>
          <w:sz w:val="22"/>
          <w:u w:val="none"/>
        </w:rPr>
        <w:t>• Google Associate Cloud</w:t>
      </w:r>
    </w:p>
    <w:p>
      <w:r>
        <w:br/>
      </w:r>
    </w:p>
    <w:p>
      <w:r>
        <w:rPr>
          <w:b/>
          <w:sz w:val="24"/>
          <w:u w:val="none"/>
        </w:rPr>
        <w:t>CAREER GOAL</w:t>
      </w:r>
    </w:p>
    <w:p>
      <w:r>
        <w:rPr>
          <w:b w:val="0"/>
          <w:sz w:val="22"/>
          <w:u w:val="none"/>
        </w:rPr>
        <w:t>To lead enterprise technology modernization initiatives that unlock innovation, reduce technical debt, and position organizations for sustainable competitive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