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E8328" w14:textId="77777777" w:rsidR="000903B5" w:rsidRDefault="00000000">
      <w:r>
        <w:rPr>
          <w:rFonts w:ascii="Segoe UI Emoji" w:hAnsi="Segoe UI Emoji" w:cs="Segoe UI Emoji"/>
          <w:b/>
          <w:bCs/>
          <w:lang w:val="en-GB"/>
        </w:rPr>
        <w:t>🔹</w:t>
      </w:r>
      <w:r>
        <w:rPr>
          <w:b/>
          <w:bCs/>
          <w:lang w:val="en-GB"/>
        </w:rPr>
        <w:t xml:space="preserve"> Sampling Techniques</w:t>
      </w:r>
    </w:p>
    <w:p w14:paraId="598A6CD2" w14:textId="77777777" w:rsidR="000903B5" w:rsidRDefault="00000000">
      <w:pPr>
        <w:numPr>
          <w:ilvl w:val="0"/>
          <w:numId w:val="1"/>
        </w:numPr>
      </w:pPr>
      <w:r>
        <w:rPr>
          <w:b/>
          <w:bCs/>
          <w:shd w:val="clear" w:color="auto" w:fill="FF0000"/>
          <w:lang w:val="en-GB"/>
        </w:rPr>
        <w:t>Bagging</w:t>
      </w:r>
    </w:p>
    <w:p w14:paraId="2E7DA595" w14:textId="77777777" w:rsidR="000903B5" w:rsidRDefault="00000000">
      <w:pPr>
        <w:numPr>
          <w:ilvl w:val="1"/>
          <w:numId w:val="1"/>
        </w:numPr>
        <w:rPr>
          <w:lang w:val="en-GB"/>
        </w:rPr>
      </w:pPr>
      <w:r>
        <w:rPr>
          <w:lang w:val="en-GB"/>
        </w:rPr>
        <w:t>Avoids or allows overfitting</w:t>
      </w:r>
    </w:p>
    <w:p w14:paraId="2546112F" w14:textId="77777777" w:rsidR="000903B5" w:rsidRDefault="00000000">
      <w:pPr>
        <w:numPr>
          <w:ilvl w:val="0"/>
          <w:numId w:val="1"/>
        </w:numPr>
      </w:pPr>
      <w:r>
        <w:rPr>
          <w:b/>
          <w:bCs/>
          <w:shd w:val="clear" w:color="auto" w:fill="00FFFF"/>
          <w:lang w:val="en-GB"/>
        </w:rPr>
        <w:t>Boosting</w:t>
      </w:r>
    </w:p>
    <w:p w14:paraId="0C0DF991" w14:textId="77777777" w:rsidR="000903B5" w:rsidRDefault="00000000">
      <w:pPr>
        <w:numPr>
          <w:ilvl w:val="1"/>
          <w:numId w:val="1"/>
        </w:numPr>
        <w:rPr>
          <w:lang w:val="en-GB"/>
        </w:rPr>
      </w:pPr>
      <w:r>
        <w:rPr>
          <w:lang w:val="en-GB"/>
        </w:rPr>
        <w:t>Handles heteroskedasticity</w:t>
      </w:r>
    </w:p>
    <w:p w14:paraId="0F2BD9B7" w14:textId="77777777" w:rsidR="000903B5" w:rsidRDefault="00000000">
      <w:pPr>
        <w:numPr>
          <w:ilvl w:val="1"/>
          <w:numId w:val="1"/>
        </w:numPr>
        <w:rPr>
          <w:lang w:val="en-GB"/>
        </w:rPr>
      </w:pPr>
      <w:r>
        <w:rPr>
          <w:lang w:val="en-GB"/>
        </w:rPr>
        <w:t>Uses weak base models</w:t>
      </w:r>
    </w:p>
    <w:p w14:paraId="204BF123" w14:textId="77777777" w:rsidR="000903B5" w:rsidRDefault="00000000">
      <w:pPr>
        <w:numPr>
          <w:ilvl w:val="0"/>
          <w:numId w:val="1"/>
        </w:numPr>
      </w:pPr>
      <w:r>
        <w:rPr>
          <w:b/>
          <w:bCs/>
          <w:lang w:val="en-GB"/>
        </w:rPr>
        <w:t>Stacking</w:t>
      </w:r>
    </w:p>
    <w:p w14:paraId="1C6E9346" w14:textId="77777777" w:rsidR="000903B5" w:rsidRDefault="00000000">
      <w:pPr>
        <w:numPr>
          <w:ilvl w:val="1"/>
          <w:numId w:val="1"/>
        </w:numPr>
        <w:rPr>
          <w:lang w:val="en-GB"/>
        </w:rPr>
      </w:pPr>
      <w:r>
        <w:rPr>
          <w:lang w:val="en-GB"/>
        </w:rPr>
        <w:t>Combines multiple models</w:t>
      </w:r>
    </w:p>
    <w:p w14:paraId="5914A9D0" w14:textId="77777777" w:rsidR="000903B5" w:rsidRDefault="00000000">
      <w:pPr>
        <w:numPr>
          <w:ilvl w:val="1"/>
          <w:numId w:val="1"/>
        </w:numPr>
      </w:pPr>
      <w:r>
        <w:rPr>
          <w:i/>
          <w:iCs/>
          <w:lang w:val="en-GB"/>
        </w:rPr>
        <w:t>Note: Still unclear</w:t>
      </w:r>
    </w:p>
    <w:p w14:paraId="08C3720C" w14:textId="77777777" w:rsidR="000903B5" w:rsidRDefault="00000000">
      <w:r>
        <w:rPr>
          <w:noProof/>
          <w:lang w:val="en-GB"/>
        </w:rPr>
        <mc:AlternateContent>
          <mc:Choice Requires="wps">
            <w:drawing>
              <wp:inline distT="0" distB="0" distL="0" distR="0" wp14:anchorId="3FC45F31" wp14:editId="6B84B2FD">
                <wp:extent cx="0" cy="19046"/>
                <wp:effectExtent l="0" t="0" r="38100" b="19054"/>
                <wp:docPr id="663534318" name="Horizontal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046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0E528694" id="Horizontal Line 1" o:spid="_x0000_s1026" style="width:0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4jymQEAADYDAAAOAAAAZHJzL2Uyb0RvYy54bWysUtuKGzEMfS/0H4zfm5mEdukOmSylYUuh&#10;tAu7/QDHY2cMtmUkN5P8fWVPLr28lWKwZVs60jnS+uEYvDgYJAexl8tFK4WJGgYX9738/vL45r0U&#10;lFUclIdoenkyJB82r1+tp9SZFYzgB4OCQSJ1U+rlmHPqmob0aIKiBSQT+dMCBpX5ivtmQDUxevDN&#10;qm3vmglwSAjaEPHrdv6Um4pvrdH5m7VksvC95Npy3bHuu7I3m7Xq9qjS6PS5DPUPVQTlIie9Qm1V&#10;VuIHur+ggtMIBDYvNIQGrHXaVA7MZtn+weZ5VMlULiwOpatM9P9g9dfDc3pClmFK1BGbhcXRYign&#10;1yeOVazTVSxzzELPj5pfl/ft27siY3MLS0j5k4EgitFL5C5UcdThC+XZ9eJSskR4dN7XTvgopl7e&#10;v1vx2GjF82C9mmMJvBuKX4kg3O8+ehQHxW390JZ1LuE3t5Jkq2ic/erX3PDgsimcuWYf+bhxL9YO&#10;htMTCv85stBlaC4GXozd2SgQJYKbU8HOg1S6/+u9et3GffMTAAD//wMAUEsDBBQABgAIAAAAIQA2&#10;wm952QAAAAABAAAPAAAAZHJzL2Rvd25yZXYueG1sTI9PS8NAEMXvgt9hGcGb3fgHlTSbYkVBEA+N&#10;Vextkh2TYHY2ZLdp/Pad9qKX4Q1veO832WJynRppCK1nA5ezBBRx5W3LtYH1+/PFPagQkS12nsnA&#10;LwVY5KcnGabW73hFYxFrJSEcUjTQxNinWoeqIYdh5nti8b794DDKOtTaDriTcNfpqyS51Q5bloYG&#10;e3psqPopts4AFsvx8yM4vfxarUv9tHl9e7m5M+b8bHqYg4o0xb9jOOALOuTCVPot26A6A/JIPE7x&#10;RJcGrhPQeab/g+d7AAAA//8DAFBLAQItABQABgAIAAAAIQC2gziS/gAAAOEBAAATAAAAAAAAAAAA&#10;AAAAAAAAAABbQ29udGVudF9UeXBlc10ueG1sUEsBAi0AFAAGAAgAAAAhADj9If/WAAAAlAEAAAsA&#10;AAAAAAAAAAAAAAAALwEAAF9yZWxzLy5yZWxzUEsBAi0AFAAGAAgAAAAhAN2niPKZAQAANgMAAA4A&#10;AAAAAAAAAAAAAAAALgIAAGRycy9lMm9Eb2MueG1sUEsBAi0AFAAGAAgAAAAhADbCb3nZAAAAAAEA&#10;AA8AAAAAAAAAAAAAAAAA8wMAAGRycy9kb3ducmV2LnhtbFBLBQYAAAAABAAEAPMAAAD5BA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4CFAF5E6" w14:textId="77777777" w:rsidR="000903B5" w:rsidRDefault="00000000">
      <w:r>
        <w:rPr>
          <w:rFonts w:ascii="Segoe UI Emoji" w:hAnsi="Segoe UI Emoji" w:cs="Segoe UI Emoji"/>
          <w:b/>
          <w:bCs/>
          <w:lang w:val="en-GB"/>
        </w:rPr>
        <w:t>🔹</w:t>
      </w:r>
      <w:r>
        <w:rPr>
          <w:b/>
          <w:bCs/>
          <w:lang w:val="en-GB"/>
        </w:rPr>
        <w:t xml:space="preserve"> Types of Methods</w:t>
      </w:r>
    </w:p>
    <w:p w14:paraId="52B85397" w14:textId="77777777" w:rsidR="000903B5" w:rsidRDefault="00000000">
      <w:pPr>
        <w:numPr>
          <w:ilvl w:val="0"/>
          <w:numId w:val="2"/>
        </w:numPr>
      </w:pPr>
      <w:r>
        <w:rPr>
          <w:b/>
          <w:bCs/>
          <w:lang w:val="en-GB"/>
        </w:rPr>
        <w:t>GLM / Linear (Additive)</w:t>
      </w:r>
    </w:p>
    <w:p w14:paraId="046BBC4C" w14:textId="77777777" w:rsidR="000903B5" w:rsidRDefault="00000000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Assumes linear behavior</w:t>
      </w:r>
    </w:p>
    <w:p w14:paraId="34236D6D" w14:textId="77777777" w:rsidR="000903B5" w:rsidRDefault="00000000">
      <w:pPr>
        <w:numPr>
          <w:ilvl w:val="0"/>
          <w:numId w:val="2"/>
        </w:numPr>
      </w:pPr>
      <w:r>
        <w:rPr>
          <w:b/>
          <w:bCs/>
          <w:lang w:val="en-GB"/>
        </w:rPr>
        <w:t xml:space="preserve">Tree-based Methods (e.g., </w:t>
      </w:r>
      <w:r>
        <w:rPr>
          <w:b/>
          <w:bCs/>
          <w:shd w:val="clear" w:color="auto" w:fill="FF0000"/>
          <w:lang w:val="en-GB"/>
        </w:rPr>
        <w:t>DT</w:t>
      </w:r>
      <w:r>
        <w:rPr>
          <w:b/>
          <w:bCs/>
          <w:lang w:val="en-GB"/>
        </w:rPr>
        <w:t xml:space="preserve">, RF, </w:t>
      </w:r>
      <w:r>
        <w:rPr>
          <w:b/>
          <w:bCs/>
          <w:shd w:val="clear" w:color="auto" w:fill="00FFFF"/>
          <w:lang w:val="en-GB"/>
        </w:rPr>
        <w:t>XGBoost, LightGBM, CatBoost</w:t>
      </w:r>
      <w:r>
        <w:rPr>
          <w:b/>
          <w:bCs/>
          <w:lang w:val="en-GB"/>
        </w:rPr>
        <w:t>)</w:t>
      </w:r>
      <w:r>
        <w:rPr>
          <w:lang w:val="en-GB"/>
        </w:rPr>
        <w:t xml:space="preserve"> </w:t>
      </w:r>
      <w:r>
        <w:rPr>
          <w:i/>
          <w:iCs/>
          <w:lang w:val="en-GB"/>
        </w:rPr>
        <w:t>(Non-parametric)</w:t>
      </w:r>
    </w:p>
    <w:p w14:paraId="4E29C2D1" w14:textId="77777777" w:rsidR="000903B5" w:rsidRDefault="00000000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Sub-samples the population</w:t>
      </w:r>
    </w:p>
    <w:p w14:paraId="3323AC0F" w14:textId="77777777" w:rsidR="000903B5" w:rsidRDefault="00000000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Assumes unknown distributions</w:t>
      </w:r>
    </w:p>
    <w:p w14:paraId="7A8C9702" w14:textId="77777777" w:rsidR="000903B5" w:rsidRDefault="00000000">
      <w:pPr>
        <w:numPr>
          <w:ilvl w:val="0"/>
          <w:numId w:val="2"/>
        </w:numPr>
      </w:pPr>
      <w:r>
        <w:rPr>
          <w:b/>
          <w:bCs/>
          <w:lang w:val="en-GB"/>
        </w:rPr>
        <w:t>Non-linear Methods (e.g., Deep Learning, NN, RNN)</w:t>
      </w:r>
      <w:r>
        <w:rPr>
          <w:lang w:val="en-GB"/>
        </w:rPr>
        <w:t xml:space="preserve"> </w:t>
      </w:r>
      <w:r>
        <w:rPr>
          <w:i/>
          <w:iCs/>
          <w:lang w:val="en-GB"/>
        </w:rPr>
        <w:t>(Non-linear)</w:t>
      </w:r>
    </w:p>
    <w:p w14:paraId="7E8A2694" w14:textId="77777777" w:rsidR="000903B5" w:rsidRDefault="00000000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Complex but assumes an underlying distribution</w:t>
      </w:r>
    </w:p>
    <w:p w14:paraId="14F6E98A" w14:textId="77777777" w:rsidR="000903B5" w:rsidRDefault="00000000">
      <w:pPr>
        <w:numPr>
          <w:ilvl w:val="0"/>
          <w:numId w:val="2"/>
        </w:numPr>
      </w:pPr>
      <w:r>
        <w:rPr>
          <w:b/>
          <w:bCs/>
          <w:lang w:val="en-GB"/>
        </w:rPr>
        <w:t>Unsupervised Learning</w:t>
      </w:r>
    </w:p>
    <w:p w14:paraId="5F6A0AA7" w14:textId="77777777" w:rsidR="000903B5" w:rsidRDefault="00000000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Factor Analysis → related columns</w:t>
      </w:r>
    </w:p>
    <w:p w14:paraId="0227995D" w14:textId="77777777" w:rsidR="000903B5" w:rsidRDefault="00000000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Cluster Analysis → related rows</w:t>
      </w:r>
    </w:p>
    <w:p w14:paraId="44333F74" w14:textId="77777777" w:rsidR="000903B5" w:rsidRDefault="00000000">
      <w:pPr>
        <w:numPr>
          <w:ilvl w:val="0"/>
          <w:numId w:val="2"/>
        </w:numPr>
      </w:pPr>
      <w:r>
        <w:rPr>
          <w:b/>
          <w:bCs/>
          <w:lang w:val="en-GB"/>
        </w:rPr>
        <w:t>Expert Models</w:t>
      </w:r>
    </w:p>
    <w:p w14:paraId="7D162798" w14:textId="77777777" w:rsidR="000903B5" w:rsidRDefault="00000000">
      <w:pPr>
        <w:numPr>
          <w:ilvl w:val="1"/>
          <w:numId w:val="2"/>
        </w:numPr>
      </w:pPr>
      <w:r>
        <w:rPr>
          <w:b/>
          <w:bCs/>
          <w:lang w:val="en-GB"/>
        </w:rPr>
        <w:t>AHP</w:t>
      </w:r>
      <w:r>
        <w:rPr>
          <w:lang w:val="en-GB"/>
        </w:rPr>
        <w:t xml:space="preserve"> – Internal expert </w:t>
      </w:r>
      <w:r>
        <w:rPr>
          <w:i/>
          <w:iCs/>
          <w:lang w:val="en-GB"/>
        </w:rPr>
        <w:t>on top</w:t>
      </w:r>
      <w:r>
        <w:rPr>
          <w:lang w:val="en-GB"/>
        </w:rPr>
        <w:t xml:space="preserve"> of a baseline model</w:t>
      </w:r>
    </w:p>
    <w:p w14:paraId="55F9FCFC" w14:textId="77777777" w:rsidR="000903B5" w:rsidRDefault="00000000">
      <w:pPr>
        <w:numPr>
          <w:ilvl w:val="1"/>
          <w:numId w:val="2"/>
        </w:numPr>
      </w:pPr>
      <w:r>
        <w:rPr>
          <w:b/>
          <w:bCs/>
          <w:lang w:val="en-GB"/>
        </w:rPr>
        <w:t>Conjoint Analysis</w:t>
      </w:r>
      <w:r>
        <w:rPr>
          <w:lang w:val="en-GB"/>
        </w:rPr>
        <w:t xml:space="preserve"> – Expert user, no need for baseline model</w:t>
      </w:r>
    </w:p>
    <w:p w14:paraId="726B38AB" w14:textId="77777777" w:rsidR="000903B5" w:rsidRDefault="00000000">
      <w:pPr>
        <w:numPr>
          <w:ilvl w:val="1"/>
          <w:numId w:val="2"/>
        </w:numPr>
      </w:pPr>
      <w:r>
        <w:rPr>
          <w:b/>
          <w:bCs/>
          <w:lang w:val="en-GB"/>
        </w:rPr>
        <w:t>Discrete Choice</w:t>
      </w:r>
      <w:r>
        <w:rPr>
          <w:lang w:val="en-GB"/>
        </w:rPr>
        <w:t xml:space="preserve"> – Non-expert user, no need for baseline model</w:t>
      </w:r>
    </w:p>
    <w:p w14:paraId="1669F242" w14:textId="77777777" w:rsidR="000903B5" w:rsidRDefault="00000000">
      <w:pPr>
        <w:numPr>
          <w:ilvl w:val="1"/>
          <w:numId w:val="2"/>
        </w:numPr>
      </w:pPr>
      <w:r>
        <w:rPr>
          <w:b/>
          <w:bCs/>
          <w:lang w:val="en-GB"/>
        </w:rPr>
        <w:t>Max Diff</w:t>
      </w:r>
      <w:r>
        <w:rPr>
          <w:lang w:val="en-GB"/>
        </w:rPr>
        <w:t xml:space="preserve"> – Rushing user, no need for baseline model</w:t>
      </w:r>
    </w:p>
    <w:p w14:paraId="797F8472" w14:textId="77777777" w:rsidR="000903B5" w:rsidRDefault="00000000">
      <w:pPr>
        <w:numPr>
          <w:ilvl w:val="0"/>
          <w:numId w:val="2"/>
        </w:numPr>
      </w:pPr>
      <w:r>
        <w:rPr>
          <w:b/>
          <w:bCs/>
          <w:lang w:val="en-GB"/>
        </w:rPr>
        <w:t>Time Series Models</w:t>
      </w:r>
    </w:p>
    <w:p w14:paraId="2C090BA4" w14:textId="77777777" w:rsidR="000903B5" w:rsidRDefault="00000000">
      <w:pPr>
        <w:numPr>
          <w:ilvl w:val="1"/>
          <w:numId w:val="2"/>
        </w:numPr>
      </w:pPr>
      <w:r>
        <w:rPr>
          <w:b/>
          <w:bCs/>
          <w:lang w:val="en-GB"/>
        </w:rPr>
        <w:lastRenderedPageBreak/>
        <w:t>Time-dependent data</w:t>
      </w:r>
      <w:r>
        <w:rPr>
          <w:lang w:val="en-GB"/>
        </w:rPr>
        <w:t>: ARIMA, AutoARIMA, ETS, Facebook Prophet</w:t>
      </w:r>
    </w:p>
    <w:p w14:paraId="721060BA" w14:textId="77777777" w:rsidR="000903B5" w:rsidRDefault="00000000">
      <w:pPr>
        <w:numPr>
          <w:ilvl w:val="1"/>
          <w:numId w:val="2"/>
        </w:numPr>
      </w:pPr>
      <w:r>
        <w:rPr>
          <w:b/>
          <w:bCs/>
          <w:lang w:val="en-GB"/>
        </w:rPr>
        <w:t>Repeated measurements with no clear pattern</w:t>
      </w:r>
      <w:r>
        <w:rPr>
          <w:lang w:val="en-GB"/>
        </w:rPr>
        <w:t>: TBATS, LSTM</w:t>
      </w:r>
    </w:p>
    <w:p w14:paraId="795BAAB7" w14:textId="77777777" w:rsidR="000903B5" w:rsidRDefault="00000000">
      <w:r>
        <w:rPr>
          <w:noProof/>
          <w:lang w:val="en-GB"/>
        </w:rPr>
        <mc:AlternateContent>
          <mc:Choice Requires="wps">
            <w:drawing>
              <wp:inline distT="0" distB="0" distL="0" distR="0" wp14:anchorId="5CD38C18" wp14:editId="3AB25C0C">
                <wp:extent cx="0" cy="19046"/>
                <wp:effectExtent l="0" t="0" r="38100" b="19054"/>
                <wp:docPr id="614286699" name="Horizontal 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046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4074B34E" id="Horizontal Line 2" o:spid="_x0000_s1026" style="width:0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4jymQEAADYDAAAOAAAAZHJzL2Uyb0RvYy54bWysUtuKGzEMfS/0H4zfm5mEdukOmSylYUuh&#10;tAu7/QDHY2cMtmUkN5P8fWVPLr28lWKwZVs60jnS+uEYvDgYJAexl8tFK4WJGgYX9738/vL45r0U&#10;lFUclIdoenkyJB82r1+tp9SZFYzgB4OCQSJ1U+rlmHPqmob0aIKiBSQT+dMCBpX5ivtmQDUxevDN&#10;qm3vmglwSAjaEPHrdv6Um4pvrdH5m7VksvC95Npy3bHuu7I3m7Xq9qjS6PS5DPUPVQTlIie9Qm1V&#10;VuIHur+ggtMIBDYvNIQGrHXaVA7MZtn+weZ5VMlULiwOpatM9P9g9dfDc3pClmFK1BGbhcXRYign&#10;1yeOVazTVSxzzELPj5pfl/ft27siY3MLS0j5k4EgitFL5C5UcdThC+XZ9eJSskR4dN7XTvgopl7e&#10;v1vx2GjF82C9mmMJvBuKX4kg3O8+ehQHxW390JZ1LuE3t5Jkq2ic/erX3PDgsimcuWYf+bhxL9YO&#10;htMTCv85stBlaC4GXozd2SgQJYKbU8HOg1S6/+u9et3GffMTAAD//wMAUEsDBBQABgAIAAAAIQA2&#10;wm952QAAAAABAAAPAAAAZHJzL2Rvd25yZXYueG1sTI9PS8NAEMXvgt9hGcGb3fgHlTSbYkVBEA+N&#10;Vextkh2TYHY2ZLdp/Pad9qKX4Q1veO832WJynRppCK1nA5ezBBRx5W3LtYH1+/PFPagQkS12nsnA&#10;LwVY5KcnGabW73hFYxFrJSEcUjTQxNinWoeqIYdh5nti8b794DDKOtTaDriTcNfpqyS51Q5bloYG&#10;e3psqPopts4AFsvx8yM4vfxarUv9tHl9e7m5M+b8bHqYg4o0xb9jOOALOuTCVPot26A6A/JIPE7x&#10;RJcGrhPQeab/g+d7AAAA//8DAFBLAQItABQABgAIAAAAIQC2gziS/gAAAOEBAAATAAAAAAAAAAAA&#10;AAAAAAAAAABbQ29udGVudF9UeXBlc10ueG1sUEsBAi0AFAAGAAgAAAAhADj9If/WAAAAlAEAAAsA&#10;AAAAAAAAAAAAAAAALwEAAF9yZWxzLy5yZWxzUEsBAi0AFAAGAAgAAAAhAN2niPKZAQAANgMAAA4A&#10;AAAAAAAAAAAAAAAALgIAAGRycy9lMm9Eb2MueG1sUEsBAi0AFAAGAAgAAAAhADbCb3nZAAAAAAEA&#10;AA8AAAAAAAAAAAAAAAAA8wMAAGRycy9kb3ducmV2LnhtbFBLBQYAAAAABAAEAPMAAAD5BA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4CB12517" w14:textId="77777777" w:rsidR="000903B5" w:rsidRDefault="00000000">
      <w:r>
        <w:rPr>
          <w:rFonts w:ascii="Segoe UI Emoji" w:hAnsi="Segoe UI Emoji" w:cs="Segoe UI Emoji"/>
          <w:b/>
          <w:bCs/>
          <w:lang w:val="en-GB"/>
        </w:rPr>
        <w:t>🔹</w:t>
      </w:r>
      <w:r>
        <w:rPr>
          <w:b/>
          <w:bCs/>
          <w:lang w:val="en-GB"/>
        </w:rPr>
        <w:t xml:space="preserve"> Further Enriching Techniques</w:t>
      </w:r>
    </w:p>
    <w:p w14:paraId="42E8D1E0" w14:textId="77777777" w:rsidR="000903B5" w:rsidRDefault="00000000">
      <w:pPr>
        <w:numPr>
          <w:ilvl w:val="0"/>
          <w:numId w:val="3"/>
        </w:numPr>
      </w:pPr>
      <w:r>
        <w:rPr>
          <w:b/>
          <w:bCs/>
          <w:shd w:val="clear" w:color="auto" w:fill="00FFFF"/>
          <w:lang w:val="en-GB"/>
        </w:rPr>
        <w:t>Feature Selection</w:t>
      </w:r>
    </w:p>
    <w:p w14:paraId="78C85524" w14:textId="77777777" w:rsidR="000903B5" w:rsidRDefault="00000000">
      <w:pPr>
        <w:numPr>
          <w:ilvl w:val="1"/>
          <w:numId w:val="3"/>
        </w:numPr>
        <w:rPr>
          <w:lang w:val="en-GB"/>
        </w:rPr>
      </w:pPr>
      <w:r>
        <w:rPr>
          <w:lang w:val="en-GB"/>
        </w:rPr>
        <w:t>Parsimony: “Less is more”</w:t>
      </w:r>
    </w:p>
    <w:p w14:paraId="38772CF5" w14:textId="77777777" w:rsidR="000903B5" w:rsidRDefault="00000000">
      <w:pPr>
        <w:numPr>
          <w:ilvl w:val="0"/>
          <w:numId w:val="3"/>
        </w:numPr>
      </w:pPr>
      <w:r>
        <w:rPr>
          <w:b/>
          <w:bCs/>
          <w:shd w:val="clear" w:color="auto" w:fill="FF0000"/>
          <w:lang w:val="en-GB"/>
        </w:rPr>
        <w:t>L1 / L2</w:t>
      </w:r>
      <w:r>
        <w:rPr>
          <w:b/>
          <w:bCs/>
          <w:lang w:val="en-GB"/>
        </w:rPr>
        <w:t xml:space="preserve"> </w:t>
      </w:r>
      <w:r>
        <w:rPr>
          <w:b/>
          <w:bCs/>
          <w:shd w:val="clear" w:color="auto" w:fill="00FFFF"/>
          <w:lang w:val="en-GB"/>
        </w:rPr>
        <w:t>Regularization</w:t>
      </w:r>
    </w:p>
    <w:p w14:paraId="4F04759D" w14:textId="77777777" w:rsidR="000903B5" w:rsidRDefault="00000000">
      <w:pPr>
        <w:numPr>
          <w:ilvl w:val="1"/>
          <w:numId w:val="3"/>
        </w:numPr>
        <w:rPr>
          <w:lang w:val="en-GB"/>
        </w:rPr>
      </w:pPr>
      <w:r>
        <w:rPr>
          <w:lang w:val="en-GB"/>
        </w:rPr>
        <w:t>Solves multicollinearity</w:t>
      </w:r>
    </w:p>
    <w:p w14:paraId="7920F43A" w14:textId="77777777" w:rsidR="000903B5" w:rsidRDefault="00000000">
      <w:pPr>
        <w:numPr>
          <w:ilvl w:val="0"/>
          <w:numId w:val="3"/>
        </w:numPr>
      </w:pPr>
      <w:r>
        <w:rPr>
          <w:b/>
          <w:bCs/>
          <w:shd w:val="clear" w:color="auto" w:fill="FFFF00"/>
          <w:lang w:val="en-GB"/>
        </w:rPr>
        <w:t>Support Vectors</w:t>
      </w:r>
    </w:p>
    <w:p w14:paraId="0046605E" w14:textId="77777777" w:rsidR="000903B5" w:rsidRDefault="00000000">
      <w:pPr>
        <w:numPr>
          <w:ilvl w:val="1"/>
          <w:numId w:val="3"/>
        </w:numPr>
        <w:rPr>
          <w:lang w:val="en-GB"/>
        </w:rPr>
      </w:pPr>
      <w:r>
        <w:rPr>
          <w:lang w:val="en-GB"/>
        </w:rPr>
        <w:t>Solve multidimensional outliers by removing them</w:t>
      </w:r>
    </w:p>
    <w:p w14:paraId="26EB9D0A" w14:textId="77777777" w:rsidR="000903B5" w:rsidRDefault="00000000">
      <w:pPr>
        <w:numPr>
          <w:ilvl w:val="0"/>
          <w:numId w:val="3"/>
        </w:numPr>
      </w:pPr>
      <w:r>
        <w:rPr>
          <w:b/>
          <w:bCs/>
          <w:shd w:val="clear" w:color="auto" w:fill="FFFF00"/>
          <w:lang w:val="en-GB"/>
        </w:rPr>
        <w:t>Outlier Flagging</w:t>
      </w:r>
    </w:p>
    <w:p w14:paraId="37F44687" w14:textId="77777777" w:rsidR="000903B5" w:rsidRDefault="00000000">
      <w:pPr>
        <w:numPr>
          <w:ilvl w:val="1"/>
          <w:numId w:val="3"/>
        </w:numPr>
        <w:rPr>
          <w:lang w:val="en-GB"/>
        </w:rPr>
      </w:pPr>
      <w:r>
        <w:rPr>
          <w:lang w:val="en-GB"/>
        </w:rPr>
        <w:t>Solve multidimensional outliers by flagging with a binary variable</w:t>
      </w:r>
    </w:p>
    <w:p w14:paraId="31426C41" w14:textId="77777777" w:rsidR="000903B5" w:rsidRDefault="00000000">
      <w:pPr>
        <w:numPr>
          <w:ilvl w:val="0"/>
          <w:numId w:val="3"/>
        </w:numPr>
      </w:pPr>
      <w:r>
        <w:rPr>
          <w:b/>
          <w:bCs/>
          <w:lang w:val="en-GB"/>
        </w:rPr>
        <w:t>Sectorization of Rows</w:t>
      </w:r>
    </w:p>
    <w:p w14:paraId="5C3FD0D4" w14:textId="77777777" w:rsidR="000903B5" w:rsidRDefault="00000000">
      <w:pPr>
        <w:numPr>
          <w:ilvl w:val="1"/>
          <w:numId w:val="3"/>
        </w:numPr>
        <w:rPr>
          <w:lang w:val="en-GB"/>
        </w:rPr>
      </w:pPr>
      <w:r>
        <w:rPr>
          <w:lang w:val="en-GB"/>
        </w:rPr>
        <w:t>Solves non-independence of rows (e.g., ratings by sector)</w:t>
      </w:r>
    </w:p>
    <w:p w14:paraId="173B3F57" w14:textId="77777777" w:rsidR="000903B5" w:rsidRDefault="00000000">
      <w:pPr>
        <w:numPr>
          <w:ilvl w:val="0"/>
          <w:numId w:val="3"/>
        </w:numPr>
      </w:pPr>
      <w:r>
        <w:rPr>
          <w:b/>
          <w:bCs/>
          <w:shd w:val="clear" w:color="auto" w:fill="FF0000"/>
          <w:lang w:val="en-GB"/>
        </w:rPr>
        <w:t>PCA / SEM</w:t>
      </w:r>
    </w:p>
    <w:p w14:paraId="56F9BCC7" w14:textId="77777777" w:rsidR="000903B5" w:rsidRDefault="00000000">
      <w:pPr>
        <w:numPr>
          <w:ilvl w:val="1"/>
          <w:numId w:val="3"/>
        </w:numPr>
        <w:rPr>
          <w:lang w:val="en-GB"/>
        </w:rPr>
      </w:pPr>
      <w:r>
        <w:rPr>
          <w:lang w:val="en-GB"/>
        </w:rPr>
        <w:t>Addresses multicollinearity and sub-population shadowing in tree-based models</w:t>
      </w:r>
    </w:p>
    <w:p w14:paraId="45CC05C5" w14:textId="77777777" w:rsidR="000903B5" w:rsidRDefault="00000000">
      <w:r>
        <w:rPr>
          <w:noProof/>
          <w:lang w:val="en-GB"/>
        </w:rPr>
        <mc:AlternateContent>
          <mc:Choice Requires="wps">
            <w:drawing>
              <wp:inline distT="0" distB="0" distL="0" distR="0" wp14:anchorId="6781FE57" wp14:editId="0107427A">
                <wp:extent cx="0" cy="19046"/>
                <wp:effectExtent l="0" t="0" r="38100" b="19054"/>
                <wp:docPr id="1365456769" name="Horizontal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046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60255FEA" id="Horizontal Line 3" o:spid="_x0000_s1026" style="width:0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4jymQEAADYDAAAOAAAAZHJzL2Uyb0RvYy54bWysUtuKGzEMfS/0H4zfm5mEdukOmSylYUuh&#10;tAu7/QDHY2cMtmUkN5P8fWVPLr28lWKwZVs60jnS+uEYvDgYJAexl8tFK4WJGgYX9738/vL45r0U&#10;lFUclIdoenkyJB82r1+tp9SZFYzgB4OCQSJ1U+rlmHPqmob0aIKiBSQT+dMCBpX5ivtmQDUxevDN&#10;qm3vmglwSAjaEPHrdv6Um4pvrdH5m7VksvC95Npy3bHuu7I3m7Xq9qjS6PS5DPUPVQTlIie9Qm1V&#10;VuIHur+ggtMIBDYvNIQGrHXaVA7MZtn+weZ5VMlULiwOpatM9P9g9dfDc3pClmFK1BGbhcXRYign&#10;1yeOVazTVSxzzELPj5pfl/ft27siY3MLS0j5k4EgitFL5C5UcdThC+XZ9eJSskR4dN7XTvgopl7e&#10;v1vx2GjF82C9mmMJvBuKX4kg3O8+ehQHxW390JZ1LuE3t5Jkq2ic/erX3PDgsimcuWYf+bhxL9YO&#10;htMTCv85stBlaC4GXozd2SgQJYKbU8HOg1S6/+u9et3GffMTAAD//wMAUEsDBBQABgAIAAAAIQA2&#10;wm952QAAAAABAAAPAAAAZHJzL2Rvd25yZXYueG1sTI9PS8NAEMXvgt9hGcGb3fgHlTSbYkVBEA+N&#10;Vextkh2TYHY2ZLdp/Pad9qKX4Q1veO832WJynRppCK1nA5ezBBRx5W3LtYH1+/PFPagQkS12nsnA&#10;LwVY5KcnGabW73hFYxFrJSEcUjTQxNinWoeqIYdh5nti8b794DDKOtTaDriTcNfpqyS51Q5bloYG&#10;e3psqPopts4AFsvx8yM4vfxarUv9tHl9e7m5M+b8bHqYg4o0xb9jOOALOuTCVPot26A6A/JIPE7x&#10;RJcGrhPQeab/g+d7AAAA//8DAFBLAQItABQABgAIAAAAIQC2gziS/gAAAOEBAAATAAAAAAAAAAAA&#10;AAAAAAAAAABbQ29udGVudF9UeXBlc10ueG1sUEsBAi0AFAAGAAgAAAAhADj9If/WAAAAlAEAAAsA&#10;AAAAAAAAAAAAAAAALwEAAF9yZWxzLy5yZWxzUEsBAi0AFAAGAAgAAAAhAN2niPKZAQAANgMAAA4A&#10;AAAAAAAAAAAAAAAALgIAAGRycy9lMm9Eb2MueG1sUEsBAi0AFAAGAAgAAAAhADbCb3nZAAAAAAEA&#10;AA8AAAAAAAAAAAAAAAAA8wMAAGRycy9kb3ducmV2LnhtbFBLBQYAAAAABAAEAPMAAAD5BA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3F062A7D" w14:textId="77777777" w:rsidR="000903B5" w:rsidRDefault="00000000">
      <w:r>
        <w:rPr>
          <w:rFonts w:ascii="Segoe UI Emoji" w:hAnsi="Segoe UI Emoji" w:cs="Segoe UI Emoji"/>
          <w:b/>
          <w:bCs/>
          <w:lang w:val="en-GB"/>
        </w:rPr>
        <w:t>🔹</w:t>
      </w:r>
      <w:r>
        <w:rPr>
          <w:b/>
          <w:bCs/>
          <w:lang w:val="en-GB"/>
        </w:rPr>
        <w:t xml:space="preserve"> SVM (Support Vector Machines)</w:t>
      </w:r>
    </w:p>
    <w:p w14:paraId="6A98C1AB" w14:textId="77777777" w:rsidR="000903B5" w:rsidRDefault="00000000">
      <w:pPr>
        <w:numPr>
          <w:ilvl w:val="0"/>
          <w:numId w:val="4"/>
        </w:numPr>
        <w:rPr>
          <w:lang w:val="en-GB"/>
        </w:rPr>
      </w:pPr>
      <w:r>
        <w:rPr>
          <w:lang w:val="en-GB"/>
        </w:rPr>
        <w:t>Deals with outliers</w:t>
      </w:r>
    </w:p>
    <w:p w14:paraId="014AA92C" w14:textId="77777777" w:rsidR="000903B5" w:rsidRDefault="00000000">
      <w:pPr>
        <w:numPr>
          <w:ilvl w:val="0"/>
          <w:numId w:val="4"/>
        </w:numPr>
      </w:pPr>
      <w:r>
        <w:rPr>
          <w:lang w:val="en-GB"/>
        </w:rPr>
        <w:t xml:space="preserve">Uses the </w:t>
      </w:r>
      <w:r>
        <w:rPr>
          <w:b/>
          <w:bCs/>
          <w:lang w:val="en-GB"/>
        </w:rPr>
        <w:t>Kernel Trick</w:t>
      </w:r>
    </w:p>
    <w:p w14:paraId="2848AD9D" w14:textId="77777777" w:rsidR="000903B5" w:rsidRDefault="00000000">
      <w:r>
        <w:rPr>
          <w:rFonts w:ascii="Segoe UI Emoji" w:hAnsi="Segoe UI Emoji" w:cs="Segoe UI Emoji"/>
          <w:b/>
          <w:bCs/>
          <w:lang w:val="en-GB"/>
        </w:rPr>
        <w:t>🔹</w:t>
      </w:r>
      <w:r>
        <w:rPr>
          <w:b/>
          <w:bCs/>
          <w:lang w:val="en-GB"/>
        </w:rPr>
        <w:t xml:space="preserve"> Tree-based Methods (again for emphasis)</w:t>
      </w:r>
    </w:p>
    <w:p w14:paraId="07393575" w14:textId="77777777" w:rsidR="000903B5" w:rsidRDefault="00000000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Includes Random Forest</w:t>
      </w:r>
    </w:p>
    <w:p w14:paraId="38C48B2E" w14:textId="77777777" w:rsidR="000903B5" w:rsidRDefault="00000000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Handles unknown distributions</w:t>
      </w:r>
    </w:p>
    <w:p w14:paraId="671C3259" w14:textId="77777777" w:rsidR="000903B5" w:rsidRDefault="000903B5">
      <w:pPr>
        <w:ind w:left="360"/>
      </w:pPr>
    </w:p>
    <w:sectPr w:rsidR="000903B5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35CC3" w14:textId="77777777" w:rsidR="007E1029" w:rsidRDefault="007E1029">
      <w:pPr>
        <w:spacing w:after="0" w:line="240" w:lineRule="auto"/>
      </w:pPr>
      <w:r>
        <w:separator/>
      </w:r>
    </w:p>
  </w:endnote>
  <w:endnote w:type="continuationSeparator" w:id="0">
    <w:p w14:paraId="39C11CEB" w14:textId="77777777" w:rsidR="007E1029" w:rsidRDefault="007E1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B59990" w14:textId="77777777" w:rsidR="007E1029" w:rsidRDefault="007E102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0F9DAC3" w14:textId="77777777" w:rsidR="007E1029" w:rsidRDefault="007E1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95BB7"/>
    <w:multiLevelType w:val="multilevel"/>
    <w:tmpl w:val="8D42B4A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145E1FB9"/>
    <w:multiLevelType w:val="multilevel"/>
    <w:tmpl w:val="8760FE6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16FA2BD7"/>
    <w:multiLevelType w:val="multilevel"/>
    <w:tmpl w:val="32BC9D7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31FA6FC2"/>
    <w:multiLevelType w:val="multilevel"/>
    <w:tmpl w:val="6CE026B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54BA2C23"/>
    <w:multiLevelType w:val="multilevel"/>
    <w:tmpl w:val="EEB2E33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1232352638">
    <w:abstractNumId w:val="2"/>
  </w:num>
  <w:num w:numId="2" w16cid:durableId="840436406">
    <w:abstractNumId w:val="4"/>
  </w:num>
  <w:num w:numId="3" w16cid:durableId="399717516">
    <w:abstractNumId w:val="0"/>
  </w:num>
  <w:num w:numId="4" w16cid:durableId="1104229990">
    <w:abstractNumId w:val="1"/>
  </w:num>
  <w:num w:numId="5" w16cid:durableId="877930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903B5"/>
    <w:rsid w:val="000903B5"/>
    <w:rsid w:val="000F6087"/>
    <w:rsid w:val="00413751"/>
    <w:rsid w:val="007E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A9AEF"/>
  <w15:docId w15:val="{AF478A50-C80E-44D5-BF6E-905F4E7C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rial"/>
        <w:kern w:val="3"/>
        <w:sz w:val="24"/>
        <w:szCs w:val="24"/>
        <w:lang w:val="en-GB" w:eastAsia="en-US" w:bidi="ar-SA"/>
      </w:rPr>
    </w:rPrDefault>
    <w:pPrDefault>
      <w:pPr>
        <w:autoSpaceDN w:val="0"/>
        <w:spacing w:after="16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Yu Gothic Light" w:hAnsi="Aptos Display" w:cs="Times New Roman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Yu Gothic Light" w:hAnsi="Aptos Display" w:cs="Times New Roman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Yu Gothic Light" w:cs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Yu Gothic Light" w:cs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Yu Gothic Light" w:cs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Yu Gothic Light" w:cs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Yu Gothic Light" w:cs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Yu Gothic Light" w:cs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Yu Gothic Light" w:cs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Yu Gothic Light" w:hAnsi="Aptos Display" w:cs="Times New Roman"/>
      <w:color w:val="0F4761"/>
      <w:sz w:val="40"/>
      <w:szCs w:val="40"/>
      <w:lang w:val="en-US"/>
    </w:rPr>
  </w:style>
  <w:style w:type="character" w:customStyle="1" w:styleId="Heading2Char">
    <w:name w:val="Heading 2 Char"/>
    <w:basedOn w:val="DefaultParagraphFont"/>
    <w:rPr>
      <w:rFonts w:ascii="Aptos Display" w:eastAsia="Yu Gothic Light" w:hAnsi="Aptos Display" w:cs="Times New Roman"/>
      <w:color w:val="0F4761"/>
      <w:sz w:val="32"/>
      <w:szCs w:val="32"/>
      <w:lang w:val="en-US"/>
    </w:rPr>
  </w:style>
  <w:style w:type="character" w:customStyle="1" w:styleId="Heading3Char">
    <w:name w:val="Heading 3 Char"/>
    <w:basedOn w:val="DefaultParagraphFont"/>
    <w:rPr>
      <w:rFonts w:eastAsia="Yu Gothic Light" w:cs="Times New Roman"/>
      <w:color w:val="0F4761"/>
      <w:sz w:val="28"/>
      <w:szCs w:val="28"/>
      <w:lang w:val="en-US"/>
    </w:rPr>
  </w:style>
  <w:style w:type="character" w:customStyle="1" w:styleId="Heading4Char">
    <w:name w:val="Heading 4 Char"/>
    <w:basedOn w:val="DefaultParagraphFont"/>
    <w:rPr>
      <w:rFonts w:eastAsia="Yu Gothic Light" w:cs="Times New Roman"/>
      <w:i/>
      <w:iCs/>
      <w:color w:val="0F4761"/>
      <w:lang w:val="en-US"/>
    </w:rPr>
  </w:style>
  <w:style w:type="character" w:customStyle="1" w:styleId="Heading5Char">
    <w:name w:val="Heading 5 Char"/>
    <w:basedOn w:val="DefaultParagraphFont"/>
    <w:rPr>
      <w:rFonts w:eastAsia="Yu Gothic Light" w:cs="Times New Roman"/>
      <w:color w:val="0F4761"/>
      <w:lang w:val="en-US"/>
    </w:rPr>
  </w:style>
  <w:style w:type="character" w:customStyle="1" w:styleId="Heading6Char">
    <w:name w:val="Heading 6 Char"/>
    <w:basedOn w:val="DefaultParagraphFont"/>
    <w:rPr>
      <w:rFonts w:eastAsia="Yu Gothic Light" w:cs="Times New Roman"/>
      <w:i/>
      <w:iCs/>
      <w:color w:val="595959"/>
      <w:lang w:val="en-US"/>
    </w:rPr>
  </w:style>
  <w:style w:type="character" w:customStyle="1" w:styleId="Heading7Char">
    <w:name w:val="Heading 7 Char"/>
    <w:basedOn w:val="DefaultParagraphFont"/>
    <w:rPr>
      <w:rFonts w:eastAsia="Yu Gothic Light" w:cs="Times New Roman"/>
      <w:color w:val="595959"/>
      <w:lang w:val="en-US"/>
    </w:rPr>
  </w:style>
  <w:style w:type="character" w:customStyle="1" w:styleId="Heading8Char">
    <w:name w:val="Heading 8 Char"/>
    <w:basedOn w:val="DefaultParagraphFont"/>
    <w:rPr>
      <w:rFonts w:eastAsia="Yu Gothic Light" w:cs="Times New Roman"/>
      <w:i/>
      <w:iCs/>
      <w:color w:val="272727"/>
      <w:lang w:val="en-US"/>
    </w:rPr>
  </w:style>
  <w:style w:type="character" w:customStyle="1" w:styleId="Heading9Char">
    <w:name w:val="Heading 9 Char"/>
    <w:basedOn w:val="DefaultParagraphFont"/>
    <w:rPr>
      <w:rFonts w:eastAsia="Yu Gothic Light" w:cs="Times New Roman"/>
      <w:color w:val="272727"/>
      <w:lang w:val="en-US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Aptos Display" w:eastAsia="Yu Gothic Light" w:hAnsi="Aptos Display" w:cs="Times New Roman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Yu Gothic Light" w:hAnsi="Aptos Display" w:cs="Times New Roman"/>
      <w:spacing w:val="-10"/>
      <w:kern w:val="3"/>
      <w:sz w:val="56"/>
      <w:szCs w:val="56"/>
      <w:lang w:val="en-US"/>
    </w:rPr>
  </w:style>
  <w:style w:type="paragraph" w:styleId="Subtitle">
    <w:name w:val="Subtitle"/>
    <w:basedOn w:val="Normal"/>
    <w:next w:val="Normal"/>
    <w:uiPriority w:val="11"/>
    <w:qFormat/>
    <w:rPr>
      <w:rFonts w:eastAsia="Yu Gothic Light" w:cs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Yu Gothic Light" w:cs="Times New Roman"/>
      <w:color w:val="595959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  <w:lang w:val="en-US"/>
    </w:rPr>
  </w:style>
  <w:style w:type="paragraph" w:styleId="ListParagraph">
    <w:name w:val="List Paragraph"/>
    <w:basedOn w:val="Normal"/>
    <w:pPr>
      <w:ind w:left="720"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  <w:lang w:val="en-US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Fernando Alonso Gadi</dc:creator>
  <dc:description/>
  <cp:lastModifiedBy>Manoel Fernando Alonso Gadi</cp:lastModifiedBy>
  <cp:revision>2</cp:revision>
  <dcterms:created xsi:type="dcterms:W3CDTF">2025-06-27T08:38:00Z</dcterms:created>
  <dcterms:modified xsi:type="dcterms:W3CDTF">2025-06-27T08:38:00Z</dcterms:modified>
</cp:coreProperties>
</file>