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230"/>
        <w:gridCol w:w="4140"/>
      </w:tblGrid>
      <w:tr w:rsidR="00201EF6" w:rsidRPr="004F7995" w14:paraId="45132B2D" w14:textId="77777777" w:rsidTr="004F7995">
        <w:tc>
          <w:tcPr>
            <w:tcW w:w="4230" w:type="dxa"/>
          </w:tcPr>
          <w:p w14:paraId="39203765" w14:textId="3491B01A" w:rsidR="00201EF6" w:rsidRPr="004F7995" w:rsidRDefault="00201EF6" w:rsidP="00201E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9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</w:t>
            </w:r>
          </w:p>
        </w:tc>
        <w:tc>
          <w:tcPr>
            <w:tcW w:w="4140" w:type="dxa"/>
          </w:tcPr>
          <w:p w14:paraId="23F9E6AC" w14:textId="3E86FC27" w:rsidR="00201EF6" w:rsidRPr="004F7995" w:rsidRDefault="00201EF6" w:rsidP="00201E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9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</w:t>
            </w:r>
          </w:p>
        </w:tc>
      </w:tr>
      <w:tr w:rsidR="00201EF6" w:rsidRPr="004F7995" w14:paraId="33A1D2B5" w14:textId="77777777" w:rsidTr="004F7995">
        <w:trPr>
          <w:trHeight w:val="611"/>
        </w:trPr>
        <w:tc>
          <w:tcPr>
            <w:tcW w:w="4230" w:type="dxa"/>
          </w:tcPr>
          <w:p w14:paraId="0B6C3D42" w14:textId="4C1980E1" w:rsidR="00201EF6" w:rsidRPr="004F7995" w:rsidRDefault="00201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995">
              <w:rPr>
                <w:rFonts w:ascii="Times New Roman" w:hAnsi="Times New Roman" w:cs="Times New Roman"/>
                <w:sz w:val="24"/>
                <w:szCs w:val="24"/>
              </w:rPr>
              <w:t>Requires virtual machine to interpret compiled code</w:t>
            </w:r>
          </w:p>
        </w:tc>
        <w:tc>
          <w:tcPr>
            <w:tcW w:w="4140" w:type="dxa"/>
          </w:tcPr>
          <w:p w14:paraId="5276D3A2" w14:textId="2882139E" w:rsidR="00201EF6" w:rsidRPr="004F7995" w:rsidRDefault="00201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995">
              <w:rPr>
                <w:rFonts w:ascii="Times New Roman" w:hAnsi="Times New Roman" w:cs="Times New Roman"/>
                <w:sz w:val="24"/>
                <w:szCs w:val="24"/>
              </w:rPr>
              <w:t>Does not require any virtual machine, directly compiled into binary code</w:t>
            </w:r>
          </w:p>
        </w:tc>
      </w:tr>
      <w:tr w:rsidR="00201EF6" w:rsidRPr="004F7995" w14:paraId="040D77DE" w14:textId="77777777" w:rsidTr="004F7995">
        <w:tc>
          <w:tcPr>
            <w:tcW w:w="4230" w:type="dxa"/>
          </w:tcPr>
          <w:p w14:paraId="621D2FF6" w14:textId="312C5E2B" w:rsidR="00201EF6" w:rsidRPr="004F7995" w:rsidRDefault="00201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995">
              <w:rPr>
                <w:rFonts w:ascii="Times New Roman" w:hAnsi="Times New Roman" w:cs="Times New Roman"/>
                <w:sz w:val="24"/>
                <w:szCs w:val="24"/>
              </w:rPr>
              <w:t>It has big library</w:t>
            </w:r>
          </w:p>
        </w:tc>
        <w:tc>
          <w:tcPr>
            <w:tcW w:w="4140" w:type="dxa"/>
          </w:tcPr>
          <w:p w14:paraId="14C5D1C7" w14:textId="0B2BA7C6" w:rsidR="00201EF6" w:rsidRPr="004F7995" w:rsidRDefault="00201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995">
              <w:rPr>
                <w:rFonts w:ascii="Times New Roman" w:hAnsi="Times New Roman" w:cs="Times New Roman"/>
                <w:sz w:val="24"/>
                <w:szCs w:val="24"/>
              </w:rPr>
              <w:t>Smaller library</w:t>
            </w:r>
          </w:p>
        </w:tc>
      </w:tr>
      <w:tr w:rsidR="00201EF6" w:rsidRPr="004F7995" w14:paraId="20BEAF3D" w14:textId="77777777" w:rsidTr="004F7995">
        <w:tc>
          <w:tcPr>
            <w:tcW w:w="4230" w:type="dxa"/>
          </w:tcPr>
          <w:p w14:paraId="13BC3872" w14:textId="675D156C" w:rsidR="00201EF6" w:rsidRPr="004F7995" w:rsidRDefault="00201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995">
              <w:rPr>
                <w:rFonts w:ascii="Times New Roman" w:hAnsi="Times New Roman" w:cs="Times New Roman"/>
                <w:sz w:val="24"/>
                <w:szCs w:val="24"/>
              </w:rPr>
              <w:t xml:space="preserve">Compiling time is more </w:t>
            </w:r>
          </w:p>
        </w:tc>
        <w:tc>
          <w:tcPr>
            <w:tcW w:w="4140" w:type="dxa"/>
          </w:tcPr>
          <w:p w14:paraId="36CE3B1E" w14:textId="09FE02C1" w:rsidR="00201EF6" w:rsidRPr="004F7995" w:rsidRDefault="00201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995">
              <w:rPr>
                <w:rFonts w:ascii="Times New Roman" w:hAnsi="Times New Roman" w:cs="Times New Roman"/>
                <w:sz w:val="24"/>
                <w:szCs w:val="24"/>
              </w:rPr>
              <w:t>Compiling time is less as there is no need of virtual machine</w:t>
            </w:r>
          </w:p>
        </w:tc>
      </w:tr>
      <w:tr w:rsidR="00201EF6" w:rsidRPr="004F7995" w14:paraId="4C3F57FD" w14:textId="77777777" w:rsidTr="004F7995">
        <w:tc>
          <w:tcPr>
            <w:tcW w:w="4230" w:type="dxa"/>
          </w:tcPr>
          <w:p w14:paraId="4E55799F" w14:textId="5CD5D8FD" w:rsidR="00201EF6" w:rsidRPr="004F7995" w:rsidRDefault="00201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995">
              <w:rPr>
                <w:rFonts w:ascii="Times New Roman" w:hAnsi="Times New Roman" w:cs="Times New Roman"/>
                <w:sz w:val="24"/>
                <w:szCs w:val="24"/>
              </w:rPr>
              <w:t>STW is longer during GC</w:t>
            </w:r>
          </w:p>
        </w:tc>
        <w:tc>
          <w:tcPr>
            <w:tcW w:w="4140" w:type="dxa"/>
          </w:tcPr>
          <w:p w14:paraId="4027A706" w14:textId="35A67C8D" w:rsidR="00201EF6" w:rsidRPr="004F7995" w:rsidRDefault="00201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995">
              <w:rPr>
                <w:rFonts w:ascii="Times New Roman" w:hAnsi="Times New Roman" w:cs="Times New Roman"/>
                <w:sz w:val="24"/>
                <w:szCs w:val="24"/>
              </w:rPr>
              <w:t>STW is minimized to 1ms during GC</w:t>
            </w:r>
          </w:p>
        </w:tc>
      </w:tr>
      <w:tr w:rsidR="00201EF6" w:rsidRPr="004F7995" w14:paraId="0A6DA733" w14:textId="77777777" w:rsidTr="004F7995">
        <w:tc>
          <w:tcPr>
            <w:tcW w:w="4230" w:type="dxa"/>
          </w:tcPr>
          <w:p w14:paraId="351F5157" w14:textId="4081E136" w:rsidR="00201EF6" w:rsidRPr="004F7995" w:rsidRDefault="00201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995">
              <w:rPr>
                <w:rFonts w:ascii="Times New Roman" w:hAnsi="Times New Roman" w:cs="Times New Roman"/>
                <w:sz w:val="24"/>
                <w:szCs w:val="24"/>
              </w:rPr>
              <w:t xml:space="preserve">It has error handling </w:t>
            </w:r>
          </w:p>
        </w:tc>
        <w:tc>
          <w:tcPr>
            <w:tcW w:w="4140" w:type="dxa"/>
          </w:tcPr>
          <w:p w14:paraId="0D803493" w14:textId="17B535A8" w:rsidR="00201EF6" w:rsidRPr="004F7995" w:rsidRDefault="00201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995">
              <w:rPr>
                <w:rFonts w:ascii="Times New Roman" w:hAnsi="Times New Roman" w:cs="Times New Roman"/>
                <w:sz w:val="24"/>
                <w:szCs w:val="24"/>
              </w:rPr>
              <w:t>No error handling</w:t>
            </w:r>
          </w:p>
        </w:tc>
      </w:tr>
      <w:tr w:rsidR="00201EF6" w:rsidRPr="004F7995" w14:paraId="1BFAE481" w14:textId="77777777" w:rsidTr="004F7995">
        <w:tc>
          <w:tcPr>
            <w:tcW w:w="4230" w:type="dxa"/>
          </w:tcPr>
          <w:p w14:paraId="2BB4010E" w14:textId="6485E4F2" w:rsidR="00201EF6" w:rsidRPr="004F7995" w:rsidRDefault="00201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995">
              <w:rPr>
                <w:rFonts w:ascii="Times New Roman" w:hAnsi="Times New Roman" w:cs="Times New Roman"/>
                <w:sz w:val="24"/>
                <w:szCs w:val="24"/>
              </w:rPr>
              <w:t>Less platform dependent</w:t>
            </w:r>
          </w:p>
        </w:tc>
        <w:tc>
          <w:tcPr>
            <w:tcW w:w="4140" w:type="dxa"/>
          </w:tcPr>
          <w:p w14:paraId="33995266" w14:textId="41455AB9" w:rsidR="00201EF6" w:rsidRPr="004F7995" w:rsidRDefault="00201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995">
              <w:rPr>
                <w:rFonts w:ascii="Times New Roman" w:hAnsi="Times New Roman" w:cs="Times New Roman"/>
                <w:sz w:val="24"/>
                <w:szCs w:val="24"/>
              </w:rPr>
              <w:t>Requires binary file to be created for every platform</w:t>
            </w:r>
          </w:p>
        </w:tc>
      </w:tr>
      <w:tr w:rsidR="00201EF6" w:rsidRPr="004F7995" w14:paraId="7682AD5D" w14:textId="77777777" w:rsidTr="004F7995">
        <w:tc>
          <w:tcPr>
            <w:tcW w:w="4230" w:type="dxa"/>
          </w:tcPr>
          <w:p w14:paraId="031CED5A" w14:textId="512113E3" w:rsidR="00201EF6" w:rsidRPr="004F7995" w:rsidRDefault="00D71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995">
              <w:rPr>
                <w:rFonts w:ascii="Times New Roman" w:hAnsi="Times New Roman" w:cs="Times New Roman"/>
                <w:sz w:val="24"/>
                <w:szCs w:val="24"/>
              </w:rPr>
              <w:t>Reflection is easier</w:t>
            </w:r>
          </w:p>
        </w:tc>
        <w:tc>
          <w:tcPr>
            <w:tcW w:w="4140" w:type="dxa"/>
          </w:tcPr>
          <w:p w14:paraId="07CA49ED" w14:textId="016D7809" w:rsidR="00201EF6" w:rsidRPr="004F7995" w:rsidRDefault="00D71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995">
              <w:rPr>
                <w:rFonts w:ascii="Times New Roman" w:hAnsi="Times New Roman" w:cs="Times New Roman"/>
                <w:sz w:val="24"/>
                <w:szCs w:val="24"/>
              </w:rPr>
              <w:t>Reflection is complicated</w:t>
            </w:r>
          </w:p>
        </w:tc>
      </w:tr>
      <w:tr w:rsidR="00D71C5D" w:rsidRPr="004F7995" w14:paraId="69B8E592" w14:textId="77777777" w:rsidTr="004F7995">
        <w:tc>
          <w:tcPr>
            <w:tcW w:w="4230" w:type="dxa"/>
          </w:tcPr>
          <w:p w14:paraId="5F99A5C7" w14:textId="7AB34A14" w:rsidR="00D71C5D" w:rsidRPr="004F7995" w:rsidRDefault="00D71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995">
              <w:rPr>
                <w:rFonts w:ascii="Times New Roman" w:hAnsi="Times New Roman" w:cs="Times New Roman"/>
                <w:sz w:val="24"/>
                <w:szCs w:val="24"/>
              </w:rPr>
              <w:t>Uses inheritance to combine some desired behavior</w:t>
            </w:r>
          </w:p>
        </w:tc>
        <w:tc>
          <w:tcPr>
            <w:tcW w:w="4140" w:type="dxa"/>
          </w:tcPr>
          <w:p w14:paraId="2479A4ED" w14:textId="3F54F2E4" w:rsidR="00D71C5D" w:rsidRPr="004F7995" w:rsidRDefault="00D71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995">
              <w:rPr>
                <w:rFonts w:ascii="Times New Roman" w:hAnsi="Times New Roman" w:cs="Times New Roman"/>
                <w:sz w:val="24"/>
                <w:szCs w:val="24"/>
              </w:rPr>
              <w:t>Uses composition</w:t>
            </w:r>
          </w:p>
        </w:tc>
      </w:tr>
      <w:tr w:rsidR="00D71C5D" w:rsidRPr="004F7995" w14:paraId="5225FC46" w14:textId="77777777" w:rsidTr="004F7995">
        <w:tc>
          <w:tcPr>
            <w:tcW w:w="4230" w:type="dxa"/>
          </w:tcPr>
          <w:p w14:paraId="7D28D932" w14:textId="611661E3" w:rsidR="00D71C5D" w:rsidRPr="004F7995" w:rsidRDefault="00D71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995">
              <w:rPr>
                <w:rFonts w:ascii="Times New Roman" w:hAnsi="Times New Roman" w:cs="Times New Roman"/>
                <w:sz w:val="24"/>
                <w:szCs w:val="24"/>
              </w:rPr>
              <w:t>Declaration required to implement certain interface</w:t>
            </w:r>
          </w:p>
        </w:tc>
        <w:tc>
          <w:tcPr>
            <w:tcW w:w="4140" w:type="dxa"/>
          </w:tcPr>
          <w:p w14:paraId="23215E28" w14:textId="23CAA041" w:rsidR="00D71C5D" w:rsidRPr="004F7995" w:rsidRDefault="00D71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995">
              <w:rPr>
                <w:rFonts w:ascii="Times New Roman" w:hAnsi="Times New Roman" w:cs="Times New Roman"/>
                <w:sz w:val="24"/>
                <w:szCs w:val="24"/>
              </w:rPr>
              <w:t>No declaration required</w:t>
            </w:r>
          </w:p>
        </w:tc>
      </w:tr>
      <w:tr w:rsidR="00D71C5D" w:rsidRPr="004F7995" w14:paraId="2EE3DC40" w14:textId="77777777" w:rsidTr="004F7995">
        <w:tc>
          <w:tcPr>
            <w:tcW w:w="4230" w:type="dxa"/>
          </w:tcPr>
          <w:p w14:paraId="51544350" w14:textId="488AB052" w:rsidR="00D71C5D" w:rsidRPr="004F7995" w:rsidRDefault="00700E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995">
              <w:rPr>
                <w:rFonts w:ascii="Times New Roman" w:hAnsi="Times New Roman" w:cs="Times New Roman"/>
                <w:sz w:val="24"/>
                <w:szCs w:val="24"/>
              </w:rPr>
              <w:t>Does not support concurrency</w:t>
            </w:r>
          </w:p>
        </w:tc>
        <w:tc>
          <w:tcPr>
            <w:tcW w:w="4140" w:type="dxa"/>
          </w:tcPr>
          <w:p w14:paraId="28A72284" w14:textId="0F114BBE" w:rsidR="00D71C5D" w:rsidRPr="004F7995" w:rsidRDefault="00700E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995">
              <w:rPr>
                <w:rFonts w:ascii="Times New Roman" w:hAnsi="Times New Roman" w:cs="Times New Roman"/>
                <w:sz w:val="24"/>
                <w:szCs w:val="24"/>
              </w:rPr>
              <w:t>Supports concurrency</w:t>
            </w:r>
          </w:p>
        </w:tc>
      </w:tr>
      <w:tr w:rsidR="00700EE8" w:rsidRPr="004F7995" w14:paraId="6D748E74" w14:textId="77777777" w:rsidTr="004F7995">
        <w:trPr>
          <w:trHeight w:val="440"/>
        </w:trPr>
        <w:tc>
          <w:tcPr>
            <w:tcW w:w="4230" w:type="dxa"/>
          </w:tcPr>
          <w:p w14:paraId="33FF5F69" w14:textId="34CD34A5" w:rsidR="00700EE8" w:rsidRPr="004F7995" w:rsidRDefault="00700E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995">
              <w:rPr>
                <w:rFonts w:ascii="Times New Roman" w:hAnsi="Times New Roman" w:cs="Times New Roman"/>
                <w:sz w:val="24"/>
                <w:szCs w:val="24"/>
              </w:rPr>
              <w:t>Suitable for both small and large services</w:t>
            </w:r>
          </w:p>
        </w:tc>
        <w:tc>
          <w:tcPr>
            <w:tcW w:w="4140" w:type="dxa"/>
          </w:tcPr>
          <w:p w14:paraId="66FC05BA" w14:textId="019DBD94" w:rsidR="00700EE8" w:rsidRPr="004F7995" w:rsidRDefault="00700E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995">
              <w:rPr>
                <w:rFonts w:ascii="Times New Roman" w:hAnsi="Times New Roman" w:cs="Times New Roman"/>
                <w:sz w:val="24"/>
                <w:szCs w:val="24"/>
              </w:rPr>
              <w:t>Suitable for small services</w:t>
            </w:r>
          </w:p>
        </w:tc>
      </w:tr>
    </w:tbl>
    <w:p w14:paraId="11F4FAEE" w14:textId="77777777" w:rsidR="00700EE8" w:rsidRPr="004F7995" w:rsidRDefault="003A1502">
      <w:pPr>
        <w:rPr>
          <w:rFonts w:ascii="Times New Roman" w:hAnsi="Times New Roman" w:cs="Times New Roman"/>
          <w:sz w:val="24"/>
          <w:szCs w:val="24"/>
        </w:rPr>
      </w:pP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230"/>
        <w:gridCol w:w="4140"/>
      </w:tblGrid>
      <w:tr w:rsidR="00700EE8" w:rsidRPr="004F7995" w14:paraId="0F1D1AAA" w14:textId="77777777" w:rsidTr="002363DE">
        <w:tc>
          <w:tcPr>
            <w:tcW w:w="4230" w:type="dxa"/>
          </w:tcPr>
          <w:p w14:paraId="75324347" w14:textId="6851CB9C" w:rsidR="00700EE8" w:rsidRPr="004F7995" w:rsidRDefault="004F7995" w:rsidP="00700E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</w:t>
            </w:r>
          </w:p>
        </w:tc>
        <w:tc>
          <w:tcPr>
            <w:tcW w:w="4140" w:type="dxa"/>
          </w:tcPr>
          <w:p w14:paraId="244BE857" w14:textId="02ED7170" w:rsidR="00700EE8" w:rsidRPr="004F7995" w:rsidRDefault="004F7995" w:rsidP="00700E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</w:t>
            </w:r>
          </w:p>
        </w:tc>
      </w:tr>
      <w:tr w:rsidR="00700EE8" w:rsidRPr="004F7995" w14:paraId="2FDFF769" w14:textId="77777777" w:rsidTr="002363DE">
        <w:tc>
          <w:tcPr>
            <w:tcW w:w="4230" w:type="dxa"/>
          </w:tcPr>
          <w:p w14:paraId="6A94A30D" w14:textId="16AE6404" w:rsidR="00700EE8" w:rsidRPr="004F7995" w:rsidRDefault="004F7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data scientists</w:t>
            </w:r>
          </w:p>
        </w:tc>
        <w:tc>
          <w:tcPr>
            <w:tcW w:w="4140" w:type="dxa"/>
          </w:tcPr>
          <w:p w14:paraId="63402BDF" w14:textId="0EBC10B9" w:rsidR="00700EE8" w:rsidRPr="004F7995" w:rsidRDefault="004F7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server</w:t>
            </w:r>
            <w:r w:rsidR="00B3730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side commands</w:t>
            </w:r>
          </w:p>
        </w:tc>
      </w:tr>
      <w:tr w:rsidR="00700EE8" w:rsidRPr="004F7995" w14:paraId="110AC3C8" w14:textId="77777777" w:rsidTr="002363DE">
        <w:tc>
          <w:tcPr>
            <w:tcW w:w="4230" w:type="dxa"/>
          </w:tcPr>
          <w:p w14:paraId="3E23321D" w14:textId="00A69699" w:rsidR="004F7995" w:rsidRPr="004F7995" w:rsidRDefault="004F7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Slower language</w:t>
            </w:r>
          </w:p>
        </w:tc>
        <w:tc>
          <w:tcPr>
            <w:tcW w:w="4140" w:type="dxa"/>
          </w:tcPr>
          <w:p w14:paraId="67465A80" w14:textId="326ABA93" w:rsidR="00700EE8" w:rsidRPr="004F7995" w:rsidRDefault="004F7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Faster language</w:t>
            </w:r>
            <w:r w:rsidR="00B3730B">
              <w:rPr>
                <w:rFonts w:ascii="Times New Roman" w:hAnsi="Times New Roman" w:cs="Times New Roman"/>
                <w:sz w:val="24"/>
                <w:szCs w:val="24"/>
              </w:rPr>
              <w:t xml:space="preserve"> (40 times)</w:t>
            </w:r>
          </w:p>
        </w:tc>
      </w:tr>
      <w:tr w:rsidR="00700EE8" w:rsidRPr="004F7995" w14:paraId="563B50D9" w14:textId="77777777" w:rsidTr="002363DE">
        <w:tc>
          <w:tcPr>
            <w:tcW w:w="4230" w:type="dxa"/>
          </w:tcPr>
          <w:p w14:paraId="65059CFB" w14:textId="62D26CA7" w:rsidR="00700EE8" w:rsidRPr="004F7995" w:rsidRDefault="00B37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Shareable</w:t>
            </w:r>
          </w:p>
        </w:tc>
        <w:tc>
          <w:tcPr>
            <w:tcW w:w="4140" w:type="dxa"/>
          </w:tcPr>
          <w:p w14:paraId="23643468" w14:textId="6EFD13D1" w:rsidR="00B3730B" w:rsidRPr="004F7995" w:rsidRDefault="00B37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 shareable</w:t>
            </w:r>
          </w:p>
        </w:tc>
      </w:tr>
      <w:tr w:rsidR="00700EE8" w:rsidRPr="004F7995" w14:paraId="44AF7E34" w14:textId="77777777" w:rsidTr="002363DE">
        <w:tc>
          <w:tcPr>
            <w:tcW w:w="4230" w:type="dxa"/>
          </w:tcPr>
          <w:p w14:paraId="3C997138" w14:textId="33D6B88E" w:rsidR="00700EE8" w:rsidRPr="004F7995" w:rsidRDefault="00B37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concurrency</w:t>
            </w:r>
          </w:p>
        </w:tc>
        <w:tc>
          <w:tcPr>
            <w:tcW w:w="4140" w:type="dxa"/>
          </w:tcPr>
          <w:p w14:paraId="659949C2" w14:textId="44F461C4" w:rsidR="00700EE8" w:rsidRPr="004F7995" w:rsidRDefault="00B37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Supports concurrency</w:t>
            </w:r>
          </w:p>
        </w:tc>
      </w:tr>
      <w:tr w:rsidR="00700EE8" w:rsidRPr="004F7995" w14:paraId="272A9D0F" w14:textId="77777777" w:rsidTr="002363DE">
        <w:tc>
          <w:tcPr>
            <w:tcW w:w="4230" w:type="dxa"/>
          </w:tcPr>
          <w:p w14:paraId="1B896BDB" w14:textId="7013E2C7" w:rsidR="00700EE8" w:rsidRPr="004F7995" w:rsidRDefault="00B37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error handling</w:t>
            </w:r>
          </w:p>
        </w:tc>
        <w:tc>
          <w:tcPr>
            <w:tcW w:w="4140" w:type="dxa"/>
          </w:tcPr>
          <w:p w14:paraId="01FB77AB" w14:textId="3888C663" w:rsidR="00700EE8" w:rsidRPr="004F7995" w:rsidRDefault="00B37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error handling</w:t>
            </w:r>
          </w:p>
        </w:tc>
      </w:tr>
      <w:tr w:rsidR="00700EE8" w:rsidRPr="004F7995" w14:paraId="0D7F7C06" w14:textId="77777777" w:rsidTr="002363DE">
        <w:tc>
          <w:tcPr>
            <w:tcW w:w="4230" w:type="dxa"/>
          </w:tcPr>
          <w:p w14:paraId="28D81C4C" w14:textId="66F72A15" w:rsidR="00700EE8" w:rsidRPr="004F7995" w:rsidRDefault="00B37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 standard library</w:t>
            </w:r>
          </w:p>
        </w:tc>
        <w:tc>
          <w:tcPr>
            <w:tcW w:w="4140" w:type="dxa"/>
          </w:tcPr>
          <w:p w14:paraId="05C263E8" w14:textId="3296064B" w:rsidR="00700EE8" w:rsidRPr="004F7995" w:rsidRDefault="00B37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Smaller library</w:t>
            </w:r>
          </w:p>
        </w:tc>
      </w:tr>
      <w:tr w:rsidR="00700EE8" w:rsidRPr="004F7995" w14:paraId="51DB696E" w14:textId="77777777" w:rsidTr="002363DE">
        <w:tc>
          <w:tcPr>
            <w:tcW w:w="4230" w:type="dxa"/>
          </w:tcPr>
          <w:p w14:paraId="6EC5A341" w14:textId="77CDF97F" w:rsidR="00700EE8" w:rsidRPr="004F7995" w:rsidRDefault="002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Dynamically typed language</w:t>
            </w:r>
          </w:p>
        </w:tc>
        <w:tc>
          <w:tcPr>
            <w:tcW w:w="4140" w:type="dxa"/>
          </w:tcPr>
          <w:p w14:paraId="2F14F3D8" w14:textId="2E4FB692" w:rsidR="00700EE8" w:rsidRPr="004F7995" w:rsidRDefault="002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Statically typed language</w:t>
            </w:r>
          </w:p>
        </w:tc>
      </w:tr>
      <w:tr w:rsidR="002363DE" w:rsidRPr="004F7995" w14:paraId="46A221F7" w14:textId="77777777" w:rsidTr="002363DE">
        <w:tc>
          <w:tcPr>
            <w:tcW w:w="4230" w:type="dxa"/>
          </w:tcPr>
          <w:p w14:paraId="70473D07" w14:textId="30014357" w:rsidR="002363DE" w:rsidRDefault="002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for web applications</w:t>
            </w:r>
          </w:p>
        </w:tc>
        <w:tc>
          <w:tcPr>
            <w:tcW w:w="4140" w:type="dxa"/>
          </w:tcPr>
          <w:p w14:paraId="77FD2C87" w14:textId="0CA49937" w:rsidR="002363DE" w:rsidRDefault="002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for systems</w:t>
            </w:r>
          </w:p>
        </w:tc>
      </w:tr>
      <w:tr w:rsidR="002363DE" w:rsidRPr="004F7995" w14:paraId="6DDCD672" w14:textId="77777777" w:rsidTr="002363DE">
        <w:tc>
          <w:tcPr>
            <w:tcW w:w="4230" w:type="dxa"/>
          </w:tcPr>
          <w:p w14:paraId="13C871BF" w14:textId="176C8577" w:rsidR="002363DE" w:rsidRDefault="002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oriented programming language</w:t>
            </w:r>
          </w:p>
        </w:tc>
        <w:tc>
          <w:tcPr>
            <w:tcW w:w="4140" w:type="dxa"/>
          </w:tcPr>
          <w:p w14:paraId="0BC05DD8" w14:textId="18847713" w:rsidR="002363DE" w:rsidRDefault="002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  <w:r w:rsidR="00A620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support object</w:t>
            </w:r>
            <w:r w:rsidR="00A620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oriented programming</w:t>
            </w:r>
          </w:p>
        </w:tc>
      </w:tr>
      <w:tr w:rsidR="002363DE" w:rsidRPr="004F7995" w14:paraId="45AFE16D" w14:textId="77777777" w:rsidTr="002363DE">
        <w:tc>
          <w:tcPr>
            <w:tcW w:w="4230" w:type="dxa"/>
          </w:tcPr>
          <w:p w14:paraId="546EDE1D" w14:textId="60C0F34B" w:rsidR="002363DE" w:rsidRDefault="002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Supports inheritance</w:t>
            </w:r>
          </w:p>
        </w:tc>
        <w:tc>
          <w:tcPr>
            <w:tcW w:w="4140" w:type="dxa"/>
          </w:tcPr>
          <w:p w14:paraId="3C4BDED2" w14:textId="06D8BA96" w:rsidR="002363DE" w:rsidRDefault="002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Doesn’t support inheritance</w:t>
            </w:r>
          </w:p>
        </w:tc>
      </w:tr>
    </w:tbl>
    <w:p w14:paraId="5DE1D1DD" w14:textId="7E0C6050" w:rsidR="00172A57" w:rsidRPr="004F7995" w:rsidRDefault="003A1502">
      <w:pPr>
        <w:rPr>
          <w:rFonts w:ascii="Times New Roman" w:hAnsi="Times New Roman" w:cs="Times New Roman"/>
          <w:sz w:val="24"/>
          <w:szCs w:val="24"/>
        </w:rPr>
      </w:pP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  <w:r w:rsidRPr="004F7995">
        <w:rPr>
          <w:rFonts w:ascii="Times New Roman" w:hAnsi="Times New Roman" w:cs="Times New Roman"/>
          <w:sz w:val="24"/>
          <w:szCs w:val="24"/>
        </w:rPr>
        <w:br/>
      </w:r>
    </w:p>
    <w:sectPr w:rsidR="00172A57" w:rsidRPr="004F7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02"/>
    <w:rsid w:val="00153503"/>
    <w:rsid w:val="00172A57"/>
    <w:rsid w:val="00201EF6"/>
    <w:rsid w:val="002363DE"/>
    <w:rsid w:val="003A1502"/>
    <w:rsid w:val="003B5D6A"/>
    <w:rsid w:val="004F7995"/>
    <w:rsid w:val="00700EE8"/>
    <w:rsid w:val="008B34E9"/>
    <w:rsid w:val="00961026"/>
    <w:rsid w:val="00A0081E"/>
    <w:rsid w:val="00A6200F"/>
    <w:rsid w:val="00B3730B"/>
    <w:rsid w:val="00D7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0FA6"/>
  <w15:chartTrackingRefBased/>
  <w15:docId w15:val="{113186DA-DA19-4A26-9C83-E21AEC62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Manogna Bonigala</dc:creator>
  <cp:keywords/>
  <dc:description/>
  <cp:lastModifiedBy>Bonigala,Manogna</cp:lastModifiedBy>
  <cp:revision>4</cp:revision>
  <dcterms:created xsi:type="dcterms:W3CDTF">2021-12-22T22:32:00Z</dcterms:created>
  <dcterms:modified xsi:type="dcterms:W3CDTF">2021-12-22T22:33:00Z</dcterms:modified>
</cp:coreProperties>
</file>