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3864"/>
          <w:sz w:val="64"/>
          <w:szCs w:val="64"/>
        </w:rPr>
        <w:t xml:space="preserve">PARIS REAL ESTATE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75B6"/>
          <w:sz w:val="52"/>
          <w:szCs w:val="52"/>
        </w:rPr>
        <w:t xml:space="preserve">FIRST-TIME BUYER GUIDE</w:t>
      </w:r>
    </w:p>
    <w:p>
      <w:pPr>
        <w:spacing w:after="300" w:before="0"/>
        <w:jc w:val="center"/>
      </w:pPr>
      <w:r>
        <w:rPr>
          <w:rFonts w:ascii="Arial" w:cs="Arial" w:eastAsia="Arial" w:hAnsi="Arial"/>
          <w:b w:val="false"/>
          <w:bCs w:val="false"/>
          <w:color w:val="595959"/>
          <w:sz w:val="26"/>
          <w:szCs w:val="26"/>
        </w:rPr>
        <w:t xml:space="preserve">Purchasing Power  |  New vs Old  |  Step-by-Step Process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Prepared for: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Couple, 1 income | First-time buyers (primo-accedants)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Gross annual salary: 75,600 EUR | Net monthly: ~4,500 EUR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Available apport: ~30,000 EUR | Zero current debts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PEE + PERCO savings: 42,000-43,000 EUR (12-13k reserved for child)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Document date: June 2026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hd w:fill="1F3864" w:val="clear"/>
        <w:spacing w:after="120" w:before="3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1 — YOUR PURCHASING POWER</w:t>
      </w:r>
    </w:p>
    <w:p>
      <w:pPr>
        <w:pStyle w:val="Heading2"/>
        <w:pBdr>
          <w:bottom w:val="single" w:color="2E75B6" w:sz="4" w:space="2"/>
        </w:pBdr>
        <w:spacing w:after="8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1.1  Your Financial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Gross salary (annual)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75,600 EUR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Net salary (monthly)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~4,500 EUR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Current debts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Total savings (PEE + PERCO)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42,000 – 43,000 EUR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Reserved for child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12,000 – 13,000 EUR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Available apport (down payment)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~30,000 EUR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Buyer status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Primo-accedant (first-time buyer)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Household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Couple, planning 1 child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8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1.2  Maximum Mortgage Capacity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French banks cap total monthly debt payments at 35% of gross monthly income (taux d'endettement). This is a hard regulatory limit.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Gross monthly: 75,600 / 12 = 6,300 EUR/month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35% cap: 6,300 x 35% = 2,205 EUR/month maximum repayment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Prudent target: 1,500-1,700 EUR/month (leaves buffer for child costs, charges de copropriete)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400"/>
        <w:gridCol w:w="23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Rate &amp; Term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Borrowing Capacity (at ~1,575/month)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9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Monthly Payment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3.25% over 25 years (best rate)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~320,000 EUR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~1,570 EUR/month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3.48% over 25 years (market avg)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~310,000 EUR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~1,555 EUR/month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3.70% over 25 years (conservative)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~298,000 EUR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~1,575 EUR/month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3.37% over 20 years (market avg)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~278,000 EUR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~1,605 EUR/month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Recommendation: 25-year term at current rates maximises your borrowing power. Each year extra gives roughly 12,000-15,000 EUR more capacity.</w:t>
      </w:r>
    </w:p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8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1.3  PTZ — Pret a Taux Zero (Zero-Interest Government Loan)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April 2025 reform extended PTZ to ALL new builds nationwide through December 31, 2027. As primo-accedants buying new, you qualify.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PTZ availability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new-build apartments in France (since April 1, 2025, extended to Dec 31, 2027)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Interest rate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0% — zero interest on this portion for the entire loan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Quotite (% financed by PTZ)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20%-50% depending on your income tranche and zone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Income reference (revenus)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 of: fiscal reference income 2024 OR total cost / 9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For 2 persons, Zone 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 to 90,000-112,500 EUR at 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Repayment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Deferred period, then spread over 10-15 years — no extra monthly cost during deferral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1"/>
              <w:left w:val="single" w:color="BF8F00" w:sz="1"/>
              <w:bottom w:val="single" w:color="BF8F00" w:sz="1"/>
              <w:right w:val="single" w:color="BF8F00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Your PTZ estimate: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 cost: 300,000 EUR =&gt; income reference = max(your fiscal income, 300k/9=33,333)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Your fiscal income 2024: ~65,000-68,000 EUR =&gt; this is the reference used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 this income: likely Tranche 2 =&gt; quotite ~35-40%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Estimated PTZ: 300,000 x 35% = 105,000 EUR at 0% interest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=&gt; This replaces 105,000 EUR of your bank loan =&gt; you save 20,000-35,000 EUR in interest over 25 years.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Important: PTZ does not count toward the 35% debt cap during its deferred repayment period. Confirm deferred period length with your courtier.</w:t>
      </w:r>
    </w:p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8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1.4  Action Logement (Employer-Subsidised Loan)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Loan 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Pret Accession — Action Logement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Amount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 to 40,000 EUR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Interest rate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~1% (extremely favourable)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Duration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 to 25 years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Eligibility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Employee of a company contributing to Action Logement (most 50+ employee firms)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How to apply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Via your HR department (DRH / service paie)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Stackable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 — stacks with PTZ and bank mortgage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8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1.5  PEE &amp; PERCO — Unlocking Your Savings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Both PEE and PERCO allow early withdrawal for a primary residence purchase, as a legal exemption from the normal 5-year lock-in.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Eligible accounts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PEE and PERCO (both eligible for primary residence purchase)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Tax treatment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Gains are TAX-EXEMPT — no income tax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Social charges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17.2% (CSG/CRDS) on gains only — not on your principal contributions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Trigger event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Signing the compromis de vente OR the VEFA contrat de reservation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Deadline to request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Within 6 months of signing — do not delay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Condition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 be pleine propriete (not via SCI structure)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Practical note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 available after social charges: ~27,000-29,500 EUR on 30,000 gross (varies by gain ratio)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8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1.6  Your Total Purchasing Power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1"/>
              <w:left w:val="single" w:color="BF8F00" w:sz="1"/>
              <w:bottom w:val="single" w:color="BF8F00" w:sz="1"/>
              <w:right w:val="single" w:color="BF8F00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TOTAL BUDGET SUMMARY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Bank mortgage (25 years @ 3.48%):           ~310,000 EUR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  Of which PTZ covers (at 0%):              ~105,000 EUR =&gt; reduces interest cost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Your apport (down payment):                 ~30,000 EUR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TOTAL PURCHASING POWER:                     ~340,000 EUR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(before notary fees)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If Action Logement eligible (+40k @ 1%):    ~345,000+ EUR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680"/>
        <w:gridCol w:w="26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Property Type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Budget for property price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9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New build (notary 2-3%)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~331,000 EUR usable on property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340k minus 7-9k notary fees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Old property (notary 7-8%)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~315,000 EUR usable on property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340k minus 23-25k notary fees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New build wins on net purchasing power: saves 15,000-18,000 EUR in notary fees alone — nearly half your apport.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hd w:fill="1F3864" w:val="clear"/>
        <w:spacing w:after="120" w:before="3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2 — NEW vs OLD: FULL COMPARISON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Every angle: financial, legal, practical, timeline, energy, risk, and tax.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8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2.1  Financial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Factor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NEW BUILD (VEFA)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9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OLD PROPERTY (Ancien)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Notary fees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2-3% of price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7-8% of price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On a 300,000 EUR purchase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6,000-9,000 EUR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21,000-24,000 EUR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Agent fees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Included in promoteur price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3-5% (negotiated; sometimes buyer-pays)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Price vs market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10-20% premium per m2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Lower price per m2 — more sq footage for budget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Taxe fonciere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Exempt first 2 years after completion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Due from year 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PTZ eligibility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 — all new builds until Dec 2027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Generally 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VAT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Included in price (no extra)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applicable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8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2.2  Advantages &amp; Disadvantages — New Build (VEFA)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ADVANTAGES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20"/>
                <w:szCs w:val="20"/>
              </w:rPr>
              <w:t xml:space="preserve">DISADVANTAGES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checkmark 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Notary fees only 2-3% — saves 15,000+ EUR vs old property on 300k purchase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843C0C"/>
                <w:sz w:val="20"/>
                <w:szCs w:val="20"/>
              </w:rPr>
              <w:t xml:space="preserve">x 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Price premium: 10-20% more expensive per m2 than old property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checkmark 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PTZ eligible: zero-interest loan up to 105,000 EUR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843C0C"/>
                <w:sz w:val="20"/>
                <w:szCs w:val="20"/>
              </w:rPr>
              <w:t xml:space="preserve">x 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Delivery risk: ~50% of VEFA projects face delays (average 3-6 months)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checkmark 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Taxe fonciere exempt first 2 years after delivery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843C0C"/>
                <w:sz w:val="20"/>
                <w:szCs w:val="20"/>
              </w:rPr>
              <w:t xml:space="preserve">x 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Long wait: typically 18-30 months from reservation to keys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checkmark 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RE2020 energy standard: DPE A or B — very low energy bills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843C0C"/>
                <w:sz w:val="20"/>
                <w:szCs w:val="20"/>
              </w:rPr>
              <w:t xml:space="preserve">x 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Double cost during construction: rent + mortgage interest (intercalaires)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checkmark 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10-year structural warranty (garantie decennale)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843C0C"/>
                <w:sz w:val="20"/>
                <w:szCs w:val="20"/>
              </w:rPr>
              <w:t xml:space="preserve">x 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Echeloned payments (35%/70%/95%/100%) — cash flow planning required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checkmark 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2-year equipment warranty (garantie biennale)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843C0C"/>
                <w:sz w:val="20"/>
                <w:szCs w:val="20"/>
              </w:rPr>
              <w:t xml:space="preserve">x 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Risk of developer insolvency (mitigated by GFA)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checkmark 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1-year perfect completion warranty (garantie de parfait achevement)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843C0C"/>
                <w:sz w:val="20"/>
                <w:szCs w:val="20"/>
              </w:rPr>
              <w:t xml:space="preserve">x 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Less price negotiation power vs old property market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checkmark 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GFA: financial guarantee — building will be completed even if developer fails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843C0C"/>
                <w:sz w:val="20"/>
                <w:szCs w:val="20"/>
              </w:rPr>
              <w:t xml:space="preserve">x 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Limited supply in prime commune centres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checkmark 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Customise finishes: choose tiles, flooring, kitchen layout (TMA options)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843C0C"/>
                <w:sz w:val="20"/>
                <w:szCs w:val="20"/>
              </w:rPr>
              <w:t xml:space="preserve">x 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Charges de copropriete from day 1 (~100-200 EUR/month)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checkmark 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Modern layout: better insulation, soundproofing, elevator, parking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843C0C"/>
                <w:sz w:val="20"/>
                <w:szCs w:val="20"/>
              </w:rPr>
              <w:t xml:space="preserve">x 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Resale within 5 years: may not recover the premium paid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checkmark 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renovation budget needed — move in ready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843C0C"/>
                <w:sz w:val="20"/>
                <w:szCs w:val="20"/>
              </w:rPr>
              <w:t xml:space="preserve">x 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Programme may change vs original plan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checkmark 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DPE A/B compliant for rental (no rental ban risk)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843C0C"/>
                <w:sz w:val="20"/>
                <w:szCs w:val="20"/>
              </w:rPr>
              <w:t xml:space="preserve">x 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Cannot physically visit finished apartment before signing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checkmark 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Action Logement compatible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843C0C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checkmark 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hidden structural defects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843C0C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8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2.3  Advantages &amp; Disadvantages — Old Property (Ancien)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ADVANTAGES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20"/>
                <w:szCs w:val="20"/>
              </w:rPr>
              <w:t xml:space="preserve">DISADVANTAGES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checkmark 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Lower price per m2: 10-20% cheaper than new build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843C0C"/>
                <w:sz w:val="20"/>
                <w:szCs w:val="20"/>
              </w:rPr>
              <w:t xml:space="preserve">x 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Notary fees 7-8%: on 300k = 21,000-24,000 EUR consumed from apport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checkmark 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Immediate availability: move in within 2-3 months of signing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843C0C"/>
                <w:sz w:val="20"/>
                <w:szCs w:val="20"/>
              </w:rPr>
              <w:t xml:space="preserve">x 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PTZ (generally) — loses the most powerful financial advantage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checkmark 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Price negotiation: 3-10% reduction often possible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843C0C"/>
                <w:sz w:val="20"/>
                <w:szCs w:val="20"/>
              </w:rPr>
              <w:t xml:space="preserve">x 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guarantees: defects discovered post-purchase are buyer's responsibility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checkmark 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Character and charm: high ceilings, parquet floors, period features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843C0C"/>
                <w:sz w:val="20"/>
                <w:szCs w:val="20"/>
              </w:rPr>
              <w:t xml:space="preserve">x 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Renovation costs: potential 20,000-80,000 EUR for kitchen/bathroom/insulation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checkmark 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Established neighbourhoods: schools, shops, transport all in place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843C0C"/>
                <w:sz w:val="20"/>
                <w:szCs w:val="20"/>
              </w:rPr>
              <w:t xml:space="preserve">x 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DPE risk: F or G rated = cannot rent from 2025; E = cannot rent from 2034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checkmark 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Wider location choice including town centres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843C0C"/>
                <w:sz w:val="20"/>
                <w:szCs w:val="20"/>
              </w:rPr>
              <w:t xml:space="preserve">x 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Energy bills higher: older buildings less insulated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checkmark 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Easier to evaluate: you see and visit exactly what you buy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843C0C"/>
                <w:sz w:val="20"/>
                <w:szCs w:val="20"/>
              </w:rPr>
              <w:t xml:space="preserve">x 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Co-ownership: potential for deferred major works (ravalement, roof)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843C0C"/>
                <w:sz w:val="20"/>
                <w:szCs w:val="20"/>
              </w:rPr>
              <w:t xml:space="preserve">x 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Pre-1997 buildings: asbestos/lead paint diagnostics required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843C0C"/>
                <w:sz w:val="20"/>
                <w:szCs w:val="20"/>
              </w:rPr>
              <w:t xml:space="preserve">x 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Structural warranty expired — buyer bears structural risk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843C0C"/>
                <w:sz w:val="20"/>
                <w:szCs w:val="20"/>
              </w:rPr>
              <w:t xml:space="preserve">x 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Possible hidden defects (vices caches) discovered after purchase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8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2.4  Head-to-Head Score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BUILD (VEFA)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9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OLD PROPERTY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Notary fees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WINNER (2-3%)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LOSER (7-8%)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PTZ eligibility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WINNER (yes)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LOSER (no)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Taxe fonciere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WINNER (2yr exempt)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LOSER (from year 1)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Energy efficiency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WINNER (DPE A/B)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VARIABLE (check DPE)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Legal guarantees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WINNER (decennale, GFA)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LOSER (none)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Price per m2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LOSER (premium)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WINNER (lower)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LOSER (18-30 months)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WINNER (2-3 months)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Renovation risk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WINNER (none)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LOSER (budget needed)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Price negotiation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LOSER (fixed)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WINNER (negotiable)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Rental compliance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WINNER (always ok)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RISK (if DPE F/G)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FOR YOUR PROFILE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RECOMMENDED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843C0C"/>
                <w:sz w:val="20"/>
                <w:szCs w:val="20"/>
              </w:rPr>
              <w:t xml:space="preserve">Only for exceptional deal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1"/>
              <w:left w:val="single" w:color="BF8F00" w:sz="1"/>
              <w:bottom w:val="single" w:color="BF8F00" w:sz="1"/>
              <w:right w:val="single" w:color="BF8F00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VERDICT FOR YOUR SITUATION: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With only 30,000 EUR apport, new build (VEFA) is almost always the better choice. The notary fee saving of 15,000-18,000 EUR alone justifies it — that is half your total apport. Combined with PTZ eligibility (80,000-105,000 EUR at 0%), VEFA gives you 30-40% more purchasing power for the same monthly payment.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Old property only makes sense if: (a) you find a deal at 20%+ below market, (b) DPE is C or better with no major works needed, OR (c) the location cannot be replicated in new builds.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hd w:fill="1F3864" w:val="clear"/>
        <w:spacing w:after="120" w:before="3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3A — BUYING NEW BUILD (VEFA): STEP BY STEP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VEFA = Vente en l'Etat Futur d'Achevement. You buy the apartment on plan (sur plan) before construction is complete.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1 — Define Your Budget &amp; Get Pre-Approval (Attestation de Financement)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&gt; 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Calculate your 35% debt capacity: 6,300 EUR gross/month x 35% = 2,205 EUR max monthly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&gt; 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Target payment: ~1,575 EUR/month (leaves buffer for copropriete charges, child costs)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&gt; 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Documents needed: 3 derniers bulletins de salaire, 3 derniers releves bancaires, avis d'imposition N-1 and N-2, justificatif de domicile, piece d'identite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&gt; 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Contact 2-3 courtiers (free): Pretto (pretto.fr), Cafpi (cafpi.fr), Meilleurtaux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&gt; 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an attestation de financement — required by all promoteurs before reservation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&gt; 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 your exact PTZ amount with the courtier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&gt; 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 Action Logement eligibility with your HR department (DRH)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&gt; 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Duration: 1-2 weeks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2 — Find Your Programme &amp; Apartment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&gt; 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Search: Nexity, Bouygues Immobilier, Kaufman &amp; Broad, Vinci Immobilier, Icade, local promoteurs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&gt; 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Platforms: neuf.fr, bienici.com (filter 'neuf'), programme-neuf.fr, immobilier-neuf.fr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&gt; 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 Grand Paris Express proximity: Line 15 (2025-2030 opening phases), Line 18 (Saclay corridor)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&gt; 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Visit the bureau de vente (showroom) — review the plan cote, notice descriptive, charges estimates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&gt; 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Verify: promoteur has a GFA (garantie financiere d'achevement) — ask to see the document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&gt; 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Compare: surface habitable (SHAB), surface annexes (balcony), parking included or extra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&gt; 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Duration: 2-8 weeks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3 — Sign the Contrat de Reservation (VEFA Reservation Contract)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&gt; 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 depot de garantie: 5% if delivery within 1 year; 2% if delivery in 1-2 years; 0% beyond 2 years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&gt; 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Receive: descriptif technique, plan cote, notice de finitions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&gt; 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10-day cooling-off period starts: you can cancel penalty-free in this window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&gt; 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IMMEDIATELY notify PEE/PERCO fund manager to unlock funds — 6-month window starts today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&gt; 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IMMEDIATELY contact Action Logement — 6-month window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&gt; 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 your formal mortgage dossier with your courtier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&gt; 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Duration: 1 day to sign; then 4-8 weeks for mortgage approval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4 — Obtain Your Mortgage Offer (Offre de Pret)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&gt; 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Bank sends offre de pret: you MUST observe the mandatory 10-day reflection period (cannot sign before day 11)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&gt; 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Compare offers from multiple banks — 0.20% difference on 200k = thousands over the loan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&gt; 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Assurance emprunteur (borrower insurance): shop separately via delegation d'assurance — can save 5,000-15,000 EUR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&gt; 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Covers: deces, invalidite, incapacite, optional perte d'emploi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&gt; 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PTZ is included in the same dossier by your main bank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&gt; 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 and return the offer after the 10-day period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&gt; 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Duration: 3-6 weeks for approval and offer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5 — Sign the Acte Authentique de Vente (Notary Deed)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&gt; 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Meeting at the notaire — you can appoint your own notaire alongside the promoteur's (no extra cost — fees split)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&gt; 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 notary fees: ~2-3% of property price (6,000-9,000 EUR on 300k)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&gt; 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 first instalment (appel de fonds): 35% at foundation completion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&gt; 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You receive: attestation de propriete — you are now legally a co-owner of the land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&gt; 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Your bank releases funds progressively at each construction milestone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&gt; 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Duration: 1 day; total elapsed ~3-4 months from reservation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6 — Construction &amp; Staged Payments (Appels de Fonds)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&gt; 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Payments called progressively as construction advances: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&gt; 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35% at achevement des fondations (foundations complete)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&gt; 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70% at mise hors d'eau (roof on, building watertight)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&gt; 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95% at achevement de l'immeuble (building structurally complete)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&gt; 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 at remise des cles (key handover)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&gt; 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During construction: you pay interets intercalaires on released funds (~200-600 EUR/month) — budget for this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&gt; 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You may simultaneously pay rent — plan your cash flow carefully for 18-30 months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&gt; 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TMA (Travaux Modificatifs Acquereurs): request finish/layout changes before defined construction phase — fees apply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&gt; 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Duration: 18-30 months typically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7 — Livraison — Receiving the Keys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&gt; 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Attend the visite de livraison — inspect EVERY room and document EVERY defect (reserves) on the PV de livraison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&gt; 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Check: tiles, doors, windows, plumbing, electrical, heating, finishes — every scratch counts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&gt; 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If major defects found: you can legally retain up to 5% of price in escrow until resolved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&gt; 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Receive: clés, attestation de livraison, all guarantee documents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&gt; 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From livraison: garantie de parfait achevement (1 year), garantie biennale (2 years), garantie decennale (10 years) all start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&gt; 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File taxe fonciere exemption within 90 days of completion: declaration form 6650-H at your local hotel des impots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&gt; 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Your full mortgage payment (capital + interest) now starts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&gt; 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Duration: 1 day; reserves followed up over subsequent weeks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8 — Post-Purchase Administration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&gt; 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Take out assurance habitation from day of livraison (legally mandatory)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&gt; 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Register with the syndic de copropriete — receive the reglement de copropriete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&gt; 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Attend first AGO (general assembly) — you can vote on building management decisions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&gt; 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Keep all documents: acte de vente, guarantees, PV de livraison, TMA receipts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&gt; 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Any defects appearing within year 1: report to promoteur immediately; use huissier if needed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hd w:fill="1F3864" w:val="clear"/>
        <w:spacing w:after="120" w:before="3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3B — BUYING OLD PROPERTY (ANCIEN): STEP BY STEP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Faster than VEFA but higher fees and no guarantees. Key differences from VEFA are highlighted.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1 — Define Your Budget &amp; Get Pre-Approval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&gt; 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Same pre-approval process as VEFA Step 1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&gt; 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Critical difference: budget 7-8% for notary fees FROM your apport before calculating net property budget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&gt; 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 300,000 EUR: 21-24k in fees = your entire apport is nearly wiped by fees alone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&gt; 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Strategy: target a property price where 30k apport covers fees AND leaves some buffer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&gt; 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Duration: 1-2 weeks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2 — Search &amp; Visit Properties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&gt; 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Platforms: SeLoger, Leboncoin, PAP (particulier-a-particulier = no agency fees), MeilleursAgents, Bienici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&gt; 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 DPE (Diagnostic de Performance Energetique): avoid F and G rated properties (rental ban risk)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&gt; 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Request the DDT (Dossier de Diagnostics Techniques): DPE, amiante, plomb, termites, electricite, gaz, etat des risques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&gt; 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Request: proces-verbaux des AG (last 3 years of co-ownership meetings), appels de fonds, charges history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&gt; 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 for: ravalement de facade or other major works voted or upcoming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&gt; 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Check: etat des charges impayees — are any co-owners in default (affects the copropriete finances)?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&gt; 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Duration: 4-16 weeks depending on market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3 — Make a Written Offer (Offre d'Achat)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&gt; 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Submit a written offre d'achat with price, conditions suspensives, deadline for acceptance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&gt; 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Include: condition suspensive d'obtention du pret (mortgage condition — protects you if bank refuses)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&gt; 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Negotiate: 3-10% below asking price is reasonable in current outer Paris suburbs market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&gt; 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If accepted: move immediately to compromis de vente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&gt; 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Duration: 1-2 weeks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4 — Sign the Compromis de Vente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&gt; 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 at the agence immobiliere or notaire — this is a bilateral commitment (both parties bound)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&gt; 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10-day cooling-off for BUYER only (can withdraw penalty-free within 10 days)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&gt; 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Depot de garantie: typically 5-10% of price paid into notaire's escrow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&gt; 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Conditions suspensives: ensure obtention du pret is included — protects your deposit if bank refuses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&gt; 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IMMEDIATELY request PEE/PERCO unlock (6-month window starts today)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&gt; 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From compromis to acte de vente: 2-3 months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&gt; 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Duration: 1 day to sign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5 — Obtain Mortgage Approval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&gt; 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Submit full dossier to bank(s) and courtier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&gt; 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Same 10-day mandatory reflection period after receiving offre de pret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&gt; 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If bank refuses: condition suspensive protects you — depot de garantie returned in full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&gt; 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Duration: 3-6 weeks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6 — Acte Authentique de Vente — Final Signing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&gt; 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Both seller and buyer sign at the notaire (or by procuration if one party cannot attend)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&gt; 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 in one go: purchase price + notary fees (7-8%) via bank wire to notaire's account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&gt; 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Receive keys immediately — you are the owner from the moment of signing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&gt; 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Bank releases full mortgage amount to notaire, who pays the seller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&gt; 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mortgage repayment starts the following month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&gt; 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Duration: 1 day; typically 2-3 months after compromis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7 — Post-Purchase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&gt; 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Take out assurance habitation immediately (legally required)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&gt; 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Declare ownership change to syndic de copropriete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&gt; 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Budget for any renovation: get artisan quotes within first weeks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&gt; 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If DPE D or lower: plan energy improvement works for future rental compliance (DPE C target)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&gt; 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Keep all diagnostics, acte de vente, PV de livraison documents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&gt; 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Taxe fonciere: first bill within 6-12 months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hd w:fill="1F3864" w:val="clear"/>
        <w:spacing w:after="120" w:before="3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4 — YOUR ACTION PLAN &amp; KEY ADVISORS</w:t>
      </w:r>
    </w:p>
    <w:p>
      <w:pPr>
        <w:pStyle w:val="Heading2"/>
        <w:pBdr>
          <w:bottom w:val="single" w:color="2E75B6" w:sz="4" w:space="2"/>
        </w:pBdr>
        <w:spacing w:after="8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4.1  Who You Need on Your Team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960"/>
        <w:gridCol w:w="26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Role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What They Do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9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Courtier (mortgage broker)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Compares 20+ banks, builds your dossier, maximises PTZ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 (bank-paid) or ~1% fee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Notaire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Mandatory for final deed; add your own notaire at no extra cost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2-8% state-set notary fees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Agent immobilier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Finds properties, negotiates — for VEFA, go direct to promoteur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3-5% (typically seller-paid)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Promoteur (VEFA)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Developer — contact directly; no agent needed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Included in sale price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Action Logement advisor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Processes your employer-subsidised loan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 — via HR department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Expert immobilier (ancien)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Independent structural survey — strongly recommended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400-800 EUR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8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4.2  Your Immediate Action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DO THESE NOW — before you sign anything: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 ]  Contact HR to check Action Logement participation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 ]  Gather: 3 payslips, 3 bank statements, last 2 tax notices (avis d'imposition)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 ]  Request PEE + PERCO fund statements (valeur liquidative) — know exact withdrawal amounts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 ]  Consult 2-3 courtiers: pretto.fr, cafpi.fr, meilleurtaux.com — free simulations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 ]  Shortlist 2-3 programmes neufs in target communes (Noisy-le-Grand, Massy, Le Plessis-Robinson, Palaiseau)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 ]  Check your 2024 avis d'imposition (fiscal reference income = PTZ calculation base)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43C0C" w:sz="1"/>
              <w:left w:val="single" w:color="843C0C" w:sz="1"/>
              <w:bottom w:val="single" w:color="843C0C" w:sz="1"/>
              <w:right w:val="single" w:color="843C0C" w:sz="1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WHEN YOU SIGN THE RESERVATION OR COMPROMIS: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 ]  Immediately request PEE withdrawal (6-month window — do NOT wait)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 ]  Immediately request Action Logement loan (6-month window)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 ]  Ensure mortgage includes condition suspensive d'obtention du pret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 ]  For VEFA: verify GFA (garantie financiere d'achevement) is in the contrat de reservation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 ]  For old property: obtain full DDT, last 3 PV d'AG, etat des charges impayees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8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4.3  Timeline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Phase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VEFA (New Build)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9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Ancien (Old Property)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Budget &amp; pre-approval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2-4 weeks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2-4 weeks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Property search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2-8 weeks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4-16 weeks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Reservation/Compromis to Acte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2-4 months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2-3 months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Construction wait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18-30 months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TOTAL from start to keys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22-36 months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6-12 months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Occupancy start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 delivery (plan rent meanwhile)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Within 1-3 months of compromis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8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4.4  Useful Resources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PTZ simulator: www.service-public.fr (search 'simulateur PTZ')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Mortgage brokers: pretto.fr | cafpi.fr | meilleurtaux.com | empruntis.com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New-build search: nexity.fr | bouygues-immobilier.com | kaufmanandbroad.fr | neuf.fr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Old property: seloger.com | leboncoin.fr | bienici.com | pap.fr (no agency fees)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Action Logement: actionlogement.fr or via your HR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Notaire directory: notaires.fr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DPE &amp; diagnostics: diagnostics-immobiliers.gouv.fr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Grand Paris Express map: societedugrandparis.fr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43C0C" w:sz="1"/>
              <w:left w:val="single" w:color="843C0C" w:sz="1"/>
              <w:bottom w:val="single" w:color="843C0C" w:sz="1"/>
              <w:right w:val="single" w:color="843C0C" w:sz="1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843C0C"/>
                <w:sz w:val="20"/>
                <w:szCs w:val="20"/>
              </w:rPr>
              <w:t xml:space="preserve">DISCLAIMER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This document is for informational purposes only and does not constitute financial, legal, or tax advice. Mortgage rates, PTZ conditions, and fiscal rules may change. PTZ figures are illustrative — your exact quotite and amount must be calculated by your bank based on your final fiscal reference income. Always consult a certified courtier, notaire, and financial advisor before any purchase decision.</w:t>
            </w:r>
          </w:p>
        </w:tc>
      </w:tr>
    </w:tbl>
    <w:sectPr>
      <w:head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2"/>
      </w:pBdr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Paris Real Estate — First-Time Buyer Guide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32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pPr>
      <w:spacing w:after="80" w:before="24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pPr>
      <w:spacing w:after="60" w:before="160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2026-06-29T15:36:50.412Z</dcterms:created>
  <dcterms:modified xsi:type="dcterms:W3CDTF">2026-06-29T15:36:50.414Z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