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78E7" w14:textId="1B6FF121" w:rsidR="00154425" w:rsidRPr="001F6F6E" w:rsidRDefault="00154425" w:rsidP="001544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Observer </w:t>
      </w:r>
      <w:r w:rsidRPr="001F6F6E">
        <w:rPr>
          <w:b/>
          <w:bCs/>
          <w:sz w:val="40"/>
          <w:szCs w:val="40"/>
        </w:rPr>
        <w:t>DP:</w:t>
      </w:r>
    </w:p>
    <w:p w14:paraId="1414D6A9" w14:textId="03570936" w:rsidR="00E604C4" w:rsidRDefault="00E604C4" w:rsidP="00154425">
      <w:r w:rsidRPr="00E604C4">
        <w:t>The Observer</w:t>
      </w:r>
      <w:r>
        <w:t xml:space="preserve"> DP</w:t>
      </w:r>
      <w:r w:rsidRPr="00E604C4">
        <w:t xml:space="preserve"> is a </w:t>
      </w:r>
      <w:proofErr w:type="spellStart"/>
      <w:r w:rsidRPr="00E604C4">
        <w:t>behavioral</w:t>
      </w:r>
      <w:proofErr w:type="spellEnd"/>
      <w:r w:rsidRPr="00E604C4">
        <w:t xml:space="preserve"> design pattern that defines a one-to-many dependency between objects, so that when one object (the Subject) changes state, all its dependents (Observers) are notified and updated automatically.</w:t>
      </w:r>
    </w:p>
    <w:p w14:paraId="70FF655B" w14:textId="1223D94D" w:rsidR="00E604C4" w:rsidRDefault="00E604C4" w:rsidP="00154425">
      <w:r>
        <w:t>Subject(observable), Abstract observer</w:t>
      </w:r>
      <w:r w:rsidR="009116FD">
        <w:t>(interface)</w:t>
      </w:r>
      <w:r>
        <w:t xml:space="preserve">, Concrete observer and Client are the components. </w:t>
      </w:r>
    </w:p>
    <w:p w14:paraId="6320F88A" w14:textId="7CE47DAD" w:rsidR="00E604C4" w:rsidRDefault="00E604C4" w:rsidP="00E604C4">
      <w:r>
        <w:t>Loose coupling - Subjects don't need to know</w:t>
      </w:r>
      <w:r>
        <w:t xml:space="preserve"> about</w:t>
      </w:r>
      <w:r>
        <w:t xml:space="preserve"> concrete Observer classes</w:t>
      </w:r>
      <w:r>
        <w:t xml:space="preserve">. </w:t>
      </w:r>
      <w:r>
        <w:t>Dynamic relationshi</w:t>
      </w:r>
      <w:r>
        <w:t>p</w:t>
      </w:r>
      <w:r>
        <w:t xml:space="preserve"> - Observers can subscribe/unsubscribe</w:t>
      </w:r>
      <w:r>
        <w:t>(attach/detach)</w:t>
      </w:r>
      <w:r>
        <w:t xml:space="preserve"> at runtime</w:t>
      </w:r>
      <w:r>
        <w:t xml:space="preserve">. </w:t>
      </w:r>
      <w:r>
        <w:t xml:space="preserve">Push/Pull models - Subjects can send data </w:t>
      </w:r>
      <w:r>
        <w:t>and</w:t>
      </w:r>
      <w:r>
        <w:t xml:space="preserve"> let Observers fetch it</w:t>
      </w:r>
      <w:r>
        <w:t xml:space="preserve">. Broadcasts state changes to subscribed users. Suitable for </w:t>
      </w:r>
      <w:r>
        <w:t>Event handling systems</w:t>
      </w:r>
      <w:r>
        <w:t>.</w:t>
      </w:r>
    </w:p>
    <w:p w14:paraId="50C4A753" w14:textId="3D4FBAD2" w:rsidR="009116FD" w:rsidRDefault="009116FD" w:rsidP="00E604C4">
      <w:r w:rsidRPr="009116FD">
        <w:t xml:space="preserve">Order </w:t>
      </w:r>
      <w:proofErr w:type="spellStart"/>
      <w:r w:rsidRPr="009116FD">
        <w:t>order</w:t>
      </w:r>
      <w:proofErr w:type="spellEnd"/>
      <w:r w:rsidRPr="009116FD">
        <w:t xml:space="preserve">; is a Stack object which will be automatically deleted when program goes out of scope. Order* order = new </w:t>
      </w:r>
      <w:proofErr w:type="gramStart"/>
      <w:r w:rsidRPr="009116FD">
        <w:t>Order(</w:t>
      </w:r>
      <w:proofErr w:type="gramEnd"/>
      <w:r w:rsidRPr="009116FD">
        <w:t xml:space="preserve">); is a Heap object and need to be deleted manually. </w:t>
      </w:r>
      <w:r w:rsidR="00F23485">
        <w:t xml:space="preserve">If stack object then ‘.’ is used to invoke function. </w:t>
      </w:r>
      <w:r w:rsidR="00F23485" w:rsidRPr="00F23485">
        <w:t xml:space="preserve">If </w:t>
      </w:r>
      <w:r w:rsidR="00F23485">
        <w:t>heap</w:t>
      </w:r>
      <w:r w:rsidR="00F23485" w:rsidRPr="00F23485">
        <w:t xml:space="preserve"> object then ‘</w:t>
      </w:r>
      <w:r w:rsidR="00F23485">
        <w:t>-&gt;</w:t>
      </w:r>
      <w:r w:rsidR="00F23485" w:rsidRPr="00F23485">
        <w:t xml:space="preserve">’ </w:t>
      </w:r>
      <w:r w:rsidR="00F23485">
        <w:t>i</w:t>
      </w:r>
      <w:r w:rsidR="00F23485" w:rsidRPr="00F23485">
        <w:t>s used to invoke function.</w:t>
      </w:r>
    </w:p>
    <w:p w14:paraId="12776363" w14:textId="41B64829" w:rsidR="00154425" w:rsidRDefault="00E604C4">
      <w:r>
        <w:t xml:space="preserve">Examples: Event handling systems like Newsfeed notifications, Weather forecast notifications, Realtime traffic updates to GPS etc. </w:t>
      </w:r>
    </w:p>
    <w:p w14:paraId="2028C3CA" w14:textId="77777777" w:rsidR="00FD4494" w:rsidRDefault="00FD4494" w:rsidP="00340415"/>
    <w:p w14:paraId="2F7DBF97" w14:textId="27C73429" w:rsidR="00340415" w:rsidRPr="001F6F6E" w:rsidRDefault="00340415" w:rsidP="003404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Command</w:t>
      </w:r>
      <w:r>
        <w:rPr>
          <w:b/>
          <w:bCs/>
          <w:sz w:val="40"/>
          <w:szCs w:val="40"/>
        </w:rPr>
        <w:t xml:space="preserve"> </w:t>
      </w:r>
      <w:r w:rsidRPr="001F6F6E">
        <w:rPr>
          <w:b/>
          <w:bCs/>
          <w:sz w:val="40"/>
          <w:szCs w:val="40"/>
        </w:rPr>
        <w:t>DP:</w:t>
      </w:r>
    </w:p>
    <w:p w14:paraId="414D7E48" w14:textId="77777777" w:rsidR="00F36F9A" w:rsidRDefault="00F36F9A" w:rsidP="00F36F9A">
      <w:r w:rsidRPr="00F36F9A">
        <w:t xml:space="preserve">The Command is a </w:t>
      </w:r>
      <w:proofErr w:type="spellStart"/>
      <w:r w:rsidRPr="00F36F9A">
        <w:t>behavioral</w:t>
      </w:r>
      <w:proofErr w:type="spellEnd"/>
      <w:r w:rsidRPr="00F36F9A">
        <w:t xml:space="preserve"> design pattern that turns a request into a stand-alone object containing all information about the request. </w:t>
      </w:r>
    </w:p>
    <w:p w14:paraId="35D1171E" w14:textId="694ED6DA" w:rsidR="00494FEE" w:rsidRDefault="00F36F9A" w:rsidP="00F36F9A">
      <w:r>
        <w:t>It</w:t>
      </w:r>
      <w:r w:rsidRPr="00F36F9A">
        <w:t xml:space="preserve"> lets you parameterize methods with different requests</w:t>
      </w:r>
      <w:r>
        <w:t xml:space="preserve">. </w:t>
      </w:r>
      <w:r>
        <w:t>Enables queuing and logging requests by serializing the commands.</w:t>
      </w:r>
      <w:r>
        <w:t xml:space="preserve"> </w:t>
      </w:r>
      <w:r w:rsidRPr="00F36F9A">
        <w:t xml:space="preserve">Decouples Invoker </w:t>
      </w:r>
      <w:r>
        <w:t>from</w:t>
      </w:r>
      <w:r w:rsidRPr="00F36F9A">
        <w:t xml:space="preserve"> </w:t>
      </w:r>
      <w:r>
        <w:t>R</w:t>
      </w:r>
      <w:r w:rsidRPr="00F36F9A">
        <w:t>eceiver</w:t>
      </w:r>
      <w:r>
        <w:t xml:space="preserve">. </w:t>
      </w:r>
      <w:r w:rsidR="00494FEE" w:rsidRPr="00494FEE">
        <w:t xml:space="preserve">Easy to add new </w:t>
      </w:r>
      <w:proofErr w:type="gramStart"/>
      <w:r w:rsidR="00494FEE" w:rsidRPr="00494FEE">
        <w:t>commands(</w:t>
      </w:r>
      <w:proofErr w:type="gramEnd"/>
      <w:r w:rsidR="00494FEE" w:rsidRPr="00494FEE">
        <w:t>OCP) by creating new classes.</w:t>
      </w:r>
    </w:p>
    <w:p w14:paraId="6BFA81D5" w14:textId="597E8246" w:rsidR="00F23485" w:rsidRDefault="00F23485" w:rsidP="00F23485">
      <w:r>
        <w:t xml:space="preserve">Components are: </w:t>
      </w:r>
      <w:r w:rsidR="00494FEE">
        <w:t xml:space="preserve">Command Interface – Declares the </w:t>
      </w:r>
      <w:proofErr w:type="gramStart"/>
      <w:r w:rsidR="00494FEE">
        <w:t>execute(</w:t>
      </w:r>
      <w:proofErr w:type="gramEnd"/>
      <w:r w:rsidR="00494FEE">
        <w:t>) method</w:t>
      </w:r>
      <w:r w:rsidR="00494FEE">
        <w:t xml:space="preserve">. </w:t>
      </w:r>
      <w:r w:rsidR="00494FEE">
        <w:t>Concrete Command – Implements the Command interface</w:t>
      </w:r>
      <w:r w:rsidR="00494FEE">
        <w:t xml:space="preserve">. </w:t>
      </w:r>
      <w:r w:rsidR="00494FEE">
        <w:t>Receiver – The object that performs the action</w:t>
      </w:r>
      <w:r w:rsidR="00494FEE">
        <w:t xml:space="preserve">. </w:t>
      </w:r>
      <w:r w:rsidR="00494FEE">
        <w:t xml:space="preserve">Invoker – Triggers the </w:t>
      </w:r>
      <w:r w:rsidR="00494FEE">
        <w:t xml:space="preserve">Concrete </w:t>
      </w:r>
      <w:r w:rsidR="00494FEE">
        <w:t>command</w:t>
      </w:r>
      <w:r w:rsidR="00494FEE">
        <w:t xml:space="preserve">. </w:t>
      </w:r>
      <w:r w:rsidR="00494FEE">
        <w:t>Client – Creates the command and sets the receiver</w:t>
      </w:r>
      <w:r>
        <w:t>.</w:t>
      </w:r>
      <w:r>
        <w:br/>
      </w:r>
      <w:r>
        <w:t>Each command is an object that implements a common interface.</w:t>
      </w:r>
      <w:r>
        <w:t xml:space="preserve"> </w:t>
      </w:r>
      <w:r>
        <w:t>These objects can be</w:t>
      </w:r>
      <w:r>
        <w:t xml:space="preserve"> s</w:t>
      </w:r>
      <w:r>
        <w:t>tored in a list (queue/stack/log)</w:t>
      </w:r>
      <w:r>
        <w:t xml:space="preserve">, reordered and can be re-executed. </w:t>
      </w:r>
    </w:p>
    <w:p w14:paraId="19EFF429" w14:textId="65589AB5" w:rsidR="00F23485" w:rsidRDefault="00F23485" w:rsidP="00F23485">
      <w:r>
        <w:t xml:space="preserve">vector&lt;Command*&gt; </w:t>
      </w:r>
      <w:proofErr w:type="spellStart"/>
      <w:r>
        <w:t>commandQueue</w:t>
      </w:r>
      <w:proofErr w:type="spellEnd"/>
      <w:r>
        <w:t>;</w:t>
      </w:r>
    </w:p>
    <w:p w14:paraId="25767B19" w14:textId="513233B3" w:rsidR="00F23485" w:rsidRDefault="00F23485" w:rsidP="00F23485">
      <w:proofErr w:type="spellStart"/>
      <w:r>
        <w:t>commandQueue.push_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 w:rsidRPr="00F23485">
        <w:t>RideRequestCommand</w:t>
      </w:r>
      <w:proofErr w:type="spellEnd"/>
      <w:r w:rsidRPr="00F23485">
        <w:t xml:space="preserve"> </w:t>
      </w:r>
      <w:r>
        <w:t>(</w:t>
      </w:r>
      <w:r>
        <w:t>&amp;</w:t>
      </w:r>
      <w:proofErr w:type="spellStart"/>
      <w:proofErr w:type="gramStart"/>
      <w:r>
        <w:t>rideservice</w:t>
      </w:r>
      <w:proofErr w:type="spellEnd"/>
      <w:r>
        <w:t>,…</w:t>
      </w:r>
      <w:proofErr w:type="gramEnd"/>
      <w:r>
        <w:t>));</w:t>
      </w:r>
    </w:p>
    <w:p w14:paraId="0CE24E53" w14:textId="6FC936A9" w:rsidR="00F23485" w:rsidRDefault="00F23485" w:rsidP="00F23485">
      <w:proofErr w:type="spellStart"/>
      <w:r>
        <w:t>commandQueue.push_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Cancel</w:t>
      </w:r>
      <w:r w:rsidRPr="00F23485">
        <w:t>RideCommand</w:t>
      </w:r>
      <w:proofErr w:type="spellEnd"/>
      <w:r w:rsidRPr="00F23485">
        <w:t xml:space="preserve"> </w:t>
      </w:r>
      <w:r>
        <w:t>((&amp;</w:t>
      </w:r>
      <w:proofErr w:type="spellStart"/>
      <w:proofErr w:type="gramStart"/>
      <w:r>
        <w:t>rideservice</w:t>
      </w:r>
      <w:proofErr w:type="spellEnd"/>
      <w:r>
        <w:t>,…</w:t>
      </w:r>
      <w:proofErr w:type="gramEnd"/>
      <w:r>
        <w:t>));</w:t>
      </w:r>
    </w:p>
    <w:p w14:paraId="60E38E02" w14:textId="77777777" w:rsidR="00F23485" w:rsidRDefault="00F23485" w:rsidP="00F23485"/>
    <w:p w14:paraId="682A6B8B" w14:textId="77777777" w:rsidR="00F23485" w:rsidRDefault="00F23485" w:rsidP="00F23485">
      <w:r>
        <w:lastRenderedPageBreak/>
        <w:t xml:space="preserve">for (Command*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commandQueue</w:t>
      </w:r>
      <w:proofErr w:type="spellEnd"/>
      <w:r>
        <w:t>) {</w:t>
      </w:r>
    </w:p>
    <w:p w14:paraId="3E6C9AE6" w14:textId="77777777" w:rsidR="00F23485" w:rsidRDefault="00F23485" w:rsidP="00F23485">
      <w:r>
        <w:t xml:space="preserve">    </w:t>
      </w:r>
      <w:proofErr w:type="spellStart"/>
      <w:r>
        <w:t>cmd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677F3681" w14:textId="77777777" w:rsidR="00F23485" w:rsidRDefault="00F23485" w:rsidP="00F23485">
      <w:r>
        <w:t>}</w:t>
      </w:r>
    </w:p>
    <w:p w14:paraId="3686D022" w14:textId="67DFD96D" w:rsidR="00F23485" w:rsidRDefault="00F23485" w:rsidP="00494FEE">
      <w:r>
        <w:t xml:space="preserve">Example: Task scheduler, Transaction </w:t>
      </w:r>
      <w:proofErr w:type="gramStart"/>
      <w:r>
        <w:t>management(</w:t>
      </w:r>
      <w:proofErr w:type="gramEnd"/>
      <w:r>
        <w:t xml:space="preserve">by creating class for each operation). </w:t>
      </w:r>
    </w:p>
    <w:p w14:paraId="3CCD9EBA" w14:textId="68F502EF" w:rsidR="00F36F9A" w:rsidRPr="008769DF" w:rsidRDefault="00F36F9A" w:rsidP="00494FEE">
      <w:pPr>
        <w:rPr>
          <w:b/>
          <w:bCs/>
          <w:sz w:val="40"/>
          <w:szCs w:val="40"/>
        </w:rPr>
      </w:pPr>
      <w:r>
        <w:br/>
      </w:r>
      <w:r w:rsidR="008769DF">
        <w:rPr>
          <w:b/>
          <w:bCs/>
          <w:sz w:val="40"/>
          <w:szCs w:val="40"/>
        </w:rPr>
        <w:t xml:space="preserve">Chain of Responsibility </w:t>
      </w:r>
      <w:r w:rsidR="008769DF" w:rsidRPr="001F6F6E">
        <w:rPr>
          <w:b/>
          <w:bCs/>
          <w:sz w:val="40"/>
          <w:szCs w:val="40"/>
        </w:rPr>
        <w:t>DP:</w:t>
      </w:r>
    </w:p>
    <w:p w14:paraId="2B383CBA" w14:textId="15A5853B" w:rsidR="00AC64A3" w:rsidRDefault="007347FF">
      <w:r w:rsidRPr="007347FF">
        <w:t xml:space="preserve">The Chain of Responsibility is a </w:t>
      </w:r>
      <w:proofErr w:type="spellStart"/>
      <w:r w:rsidRPr="007347FF">
        <w:t>behavioral</w:t>
      </w:r>
      <w:proofErr w:type="spellEnd"/>
      <w:r w:rsidRPr="007347FF">
        <w:t xml:space="preserve"> design pattern that lets you pass requests along a chain of handlers. Each handler decides either to process the request or to pass it to the next handler in the chain.</w:t>
      </w:r>
    </w:p>
    <w:p w14:paraId="29292562" w14:textId="34A76A4B" w:rsidR="007347FF" w:rsidRDefault="00AC64A3" w:rsidP="007347FF">
      <w:r>
        <w:t xml:space="preserve">Allows dynamic addition/removal/reordering of handlers in hierarchy at runtime. </w:t>
      </w:r>
      <w:r w:rsidR="008769DF">
        <w:t xml:space="preserve">Divides responsibilities across multiple </w:t>
      </w:r>
      <w:proofErr w:type="gramStart"/>
      <w:r w:rsidR="008769DF">
        <w:t>handlers(</w:t>
      </w:r>
      <w:proofErr w:type="gramEnd"/>
      <w:r w:rsidR="008769DF">
        <w:t xml:space="preserve">SRP). </w:t>
      </w:r>
    </w:p>
    <w:p w14:paraId="46842143" w14:textId="45E69D55" w:rsidR="007347FF" w:rsidRDefault="00AC64A3" w:rsidP="007347FF">
      <w:r>
        <w:t>Promotes loose</w:t>
      </w:r>
      <w:r w:rsidR="007347FF">
        <w:t xml:space="preserve"> coupling </w:t>
      </w:r>
      <w:r>
        <w:t xml:space="preserve">between </w:t>
      </w:r>
      <w:r w:rsidR="007347FF">
        <w:t>sender</w:t>
      </w:r>
      <w:r>
        <w:t>(client)</w:t>
      </w:r>
      <w:r w:rsidR="007347FF">
        <w:t xml:space="preserve"> and receiver</w:t>
      </w:r>
      <w:r>
        <w:t>(handlers)</w:t>
      </w:r>
      <w:r w:rsidR="007347FF">
        <w:t>.</w:t>
      </w:r>
      <w:r>
        <w:t xml:space="preserve"> As client need not know call hierarchy and it can be managed among classes and client just need to initiate start of chain. </w:t>
      </w:r>
      <w:r w:rsidR="00CE62A2">
        <w:t xml:space="preserve">We can have different processes instead of only </w:t>
      </w:r>
      <w:proofErr w:type="spellStart"/>
      <w:proofErr w:type="gramStart"/>
      <w:r w:rsidR="00CE62A2">
        <w:t>processOrder</w:t>
      </w:r>
      <w:proofErr w:type="spellEnd"/>
      <w:r w:rsidR="00CE62A2">
        <w:t>(</w:t>
      </w:r>
      <w:proofErr w:type="gramEnd"/>
      <w:r w:rsidR="00CE62A2">
        <w:t>) alone and can manage order among classes.</w:t>
      </w:r>
      <w:r w:rsidR="00A44071">
        <w:t xml:space="preserve"> Alternative is </w:t>
      </w:r>
      <w:proofErr w:type="gramStart"/>
      <w:r w:rsidR="00A44071">
        <w:t>see</w:t>
      </w:r>
      <w:proofErr w:type="gramEnd"/>
      <w:r w:rsidR="00A44071">
        <w:t xml:space="preserve"> last comment in </w:t>
      </w:r>
      <w:proofErr w:type="gramStart"/>
      <w:r w:rsidR="00A44071">
        <w:t>main(</w:t>
      </w:r>
      <w:proofErr w:type="gramEnd"/>
      <w:r w:rsidR="00A44071">
        <w:t xml:space="preserve">). </w:t>
      </w:r>
    </w:p>
    <w:p w14:paraId="0F733A20" w14:textId="4B93A6C8" w:rsidR="007347FF" w:rsidRDefault="007347FF" w:rsidP="007347FF">
      <w:r w:rsidRPr="007347FF">
        <w:t>Each handler can either process the request or pass it to the next handler in the chain.</w:t>
      </w:r>
      <w:r>
        <w:t xml:space="preserve"> </w:t>
      </w:r>
      <w:r>
        <w:br/>
      </w:r>
      <w:r>
        <w:t xml:space="preserve">class </w:t>
      </w:r>
      <w:proofErr w:type="spellStart"/>
      <w:proofErr w:type="gramStart"/>
      <w:r>
        <w:t>PaymentProcessingHanlder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OrderHandler</w:t>
      </w:r>
      <w:proofErr w:type="spellEnd"/>
      <w:r>
        <w:t xml:space="preserve"> {</w:t>
      </w:r>
    </w:p>
    <w:p w14:paraId="52898CE7" w14:textId="3C157CEA" w:rsidR="007347FF" w:rsidRDefault="007347FF" w:rsidP="007347FF">
      <w:r>
        <w:t xml:space="preserve">    </w:t>
      </w:r>
      <w:r>
        <w:t>public:</w:t>
      </w:r>
    </w:p>
    <w:p w14:paraId="58F68269" w14:textId="1F65EC0F" w:rsidR="007347FF" w:rsidRDefault="007347FF" w:rsidP="007347FF">
      <w:r>
        <w:t xml:space="preserve">    </w:t>
      </w:r>
      <w:proofErr w:type="gramStart"/>
      <w:r>
        <w:t>Pa</w:t>
      </w:r>
      <w:proofErr w:type="spellStart"/>
      <w:r>
        <w:t>ymentProcessingHanlder</w:t>
      </w:r>
      <w:proofErr w:type="spellEnd"/>
      <w:r>
        <w:t>(</w:t>
      </w:r>
      <w:proofErr w:type="spellStart"/>
      <w:proofErr w:type="gramEnd"/>
      <w:r>
        <w:t>OrderHandler</w:t>
      </w:r>
      <w:proofErr w:type="spellEnd"/>
      <w:r>
        <w:t xml:space="preserve">* </w:t>
      </w:r>
      <w:proofErr w:type="spellStart"/>
      <w:r>
        <w:t>nextHandler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OrderHandler</w:t>
      </w:r>
      <w:proofErr w:type="spellEnd"/>
      <w:r>
        <w:t>(</w:t>
      </w:r>
      <w:proofErr w:type="spellStart"/>
      <w:r>
        <w:t>nextHandler</w:t>
      </w:r>
      <w:proofErr w:type="spellEnd"/>
      <w:r>
        <w:t>) {}</w:t>
      </w:r>
    </w:p>
    <w:p w14:paraId="03F5D5C2" w14:textId="77777777" w:rsidR="007347FF" w:rsidRDefault="007347FF" w:rsidP="007347FF">
      <w:r>
        <w:t xml:space="preserve">    void </w:t>
      </w:r>
      <w:proofErr w:type="spellStart"/>
      <w:proofErr w:type="gramStart"/>
      <w:r>
        <w:t>processOrder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order) override {</w:t>
      </w:r>
    </w:p>
    <w:p w14:paraId="09163544" w14:textId="77777777" w:rsidR="007347FF" w:rsidRDefault="007347FF" w:rsidP="007347FF">
      <w:r>
        <w:t xml:space="preserve">        </w:t>
      </w:r>
      <w:proofErr w:type="spellStart"/>
      <w:r>
        <w:t>cout</w:t>
      </w:r>
      <w:proofErr w:type="spellEnd"/>
      <w:r>
        <w:t xml:space="preserve"> &lt;&lt; "Processing payment for order: " &lt;&lt; order &lt;&lt; </w:t>
      </w:r>
      <w:proofErr w:type="spellStart"/>
      <w:r>
        <w:t>endl</w:t>
      </w:r>
      <w:proofErr w:type="spellEnd"/>
      <w:r>
        <w:t>;</w:t>
      </w:r>
    </w:p>
    <w:p w14:paraId="6D904791" w14:textId="5F2F1A10" w:rsidR="007347FF" w:rsidRDefault="007347FF" w:rsidP="007347FF"/>
    <w:p w14:paraId="53167518" w14:textId="77777777" w:rsidR="007347FF" w:rsidRDefault="007347FF" w:rsidP="007347FF">
      <w:r>
        <w:t xml:space="preserve">        if (order == "</w:t>
      </w:r>
      <w:proofErr w:type="spellStart"/>
      <w:r>
        <w:t>BadOrder</w:t>
      </w:r>
      <w:proofErr w:type="spellEnd"/>
      <w:r>
        <w:t>") {</w:t>
      </w:r>
    </w:p>
    <w:p w14:paraId="1F96F775" w14:textId="77777777" w:rsidR="007347FF" w:rsidRDefault="007347FF" w:rsidP="007347FF">
      <w:r>
        <w:t xml:space="preserve">            </w:t>
      </w:r>
      <w:proofErr w:type="spellStart"/>
      <w:r>
        <w:t>cout</w:t>
      </w:r>
      <w:proofErr w:type="spellEnd"/>
      <w:r>
        <w:t xml:space="preserve"> &lt;&lt; "Payment failed! Order processing stopped.\n";</w:t>
      </w:r>
    </w:p>
    <w:p w14:paraId="7D9FFFE5" w14:textId="77777777" w:rsidR="007347FF" w:rsidRDefault="007347FF" w:rsidP="007347FF">
      <w:r>
        <w:t xml:space="preserve">            return; // Stop chain here</w:t>
      </w:r>
    </w:p>
    <w:p w14:paraId="00C50004" w14:textId="2D07C429" w:rsidR="007347FF" w:rsidRDefault="007347FF" w:rsidP="007347FF">
      <w:r>
        <w:t xml:space="preserve">        }</w:t>
      </w:r>
    </w:p>
    <w:p w14:paraId="209E4E94" w14:textId="77777777" w:rsidR="007347FF" w:rsidRDefault="007347FF" w:rsidP="007347FF">
      <w:r>
        <w:t xml:space="preserve">        if (</w:t>
      </w:r>
      <w:proofErr w:type="spellStart"/>
      <w:r>
        <w:t>nextHandler</w:t>
      </w:r>
      <w:proofErr w:type="spellEnd"/>
      <w:r>
        <w:t>)</w:t>
      </w:r>
    </w:p>
    <w:p w14:paraId="74395549" w14:textId="77777777" w:rsidR="007347FF" w:rsidRDefault="007347FF" w:rsidP="007347FF">
      <w:r>
        <w:t xml:space="preserve">            </w:t>
      </w:r>
      <w:proofErr w:type="spellStart"/>
      <w:r>
        <w:t>nextHandler</w:t>
      </w:r>
      <w:proofErr w:type="spellEnd"/>
      <w:r>
        <w:t>-&gt;</w:t>
      </w:r>
      <w:proofErr w:type="spellStart"/>
      <w:r>
        <w:t>processOrder</w:t>
      </w:r>
      <w:proofErr w:type="spellEnd"/>
      <w:r>
        <w:t>(order);</w:t>
      </w:r>
    </w:p>
    <w:p w14:paraId="5689CED6" w14:textId="77777777" w:rsidR="007347FF" w:rsidRDefault="007347FF" w:rsidP="007347FF">
      <w:r>
        <w:t xml:space="preserve">    }</w:t>
      </w:r>
    </w:p>
    <w:p w14:paraId="12D72C78" w14:textId="0FAF3676" w:rsidR="00AC64A3" w:rsidRDefault="007347FF" w:rsidP="007347FF">
      <w:r>
        <w:t>};</w:t>
      </w:r>
    </w:p>
    <w:p w14:paraId="49E803A4" w14:textId="77777777" w:rsidR="008769DF" w:rsidRDefault="008769DF" w:rsidP="008769DF"/>
    <w:p w14:paraId="3242DB68" w14:textId="53B640F6" w:rsidR="008769DF" w:rsidRDefault="008769DF" w:rsidP="007347FF">
      <w:r>
        <w:t>Chain of responsibility can be handled by Command DP by storing objects in required order into a vector and execute them</w:t>
      </w:r>
      <w:r>
        <w:t xml:space="preserve"> but dynamic reordering cannot be followed here. </w:t>
      </w:r>
      <w:proofErr w:type="gramStart"/>
      <w:r>
        <w:t>Also</w:t>
      </w:r>
      <w:proofErr w:type="gramEnd"/>
      <w:r>
        <w:t xml:space="preserve"> handlers cannot decide the flow here. </w:t>
      </w:r>
    </w:p>
    <w:p w14:paraId="4F0AAC2F" w14:textId="77777777" w:rsidR="00AC64A3" w:rsidRDefault="00AC64A3" w:rsidP="00AC64A3">
      <w:r>
        <w:t xml:space="preserve">Managing chain hierarchy is complex as any disturbance can halt processing the request. </w:t>
      </w:r>
      <w:r>
        <w:t>When multiple objects can handle a request, but the exact handler isn’t known in advance.</w:t>
      </w:r>
    </w:p>
    <w:p w14:paraId="6822D363" w14:textId="1A417C85" w:rsidR="008E4216" w:rsidRDefault="008769DF" w:rsidP="008769DF">
      <w:r>
        <w:t>Example: P</w:t>
      </w:r>
      <w:r>
        <w:t>ipeline</w:t>
      </w:r>
      <w:r>
        <w:t xml:space="preserve"> systems like </w:t>
      </w:r>
      <w:r>
        <w:t>authentication</w:t>
      </w:r>
      <w:r>
        <w:t>-</w:t>
      </w:r>
      <w:r>
        <w:t>validation</w:t>
      </w:r>
      <w:r>
        <w:t>-</w:t>
      </w:r>
      <w:r>
        <w:t>execution</w:t>
      </w:r>
      <w:r>
        <w:t xml:space="preserve"> etc.</w:t>
      </w:r>
    </w:p>
    <w:p w14:paraId="7A01C416" w14:textId="77777777" w:rsidR="008E4216" w:rsidRDefault="008E4216" w:rsidP="008769DF"/>
    <w:p w14:paraId="5ECA9999" w14:textId="77777777" w:rsidR="00CC3E91" w:rsidRDefault="00626474" w:rsidP="008E4216">
      <w:r>
        <w:rPr>
          <w:b/>
          <w:bCs/>
          <w:sz w:val="40"/>
          <w:szCs w:val="40"/>
        </w:rPr>
        <w:t xml:space="preserve">Iterator </w:t>
      </w:r>
      <w:r w:rsidRPr="001F6F6E">
        <w:rPr>
          <w:b/>
          <w:bCs/>
          <w:sz w:val="40"/>
          <w:szCs w:val="40"/>
        </w:rPr>
        <w:t>DP:</w:t>
      </w:r>
      <w:r w:rsidR="008E4216">
        <w:br/>
      </w:r>
      <w:r w:rsidR="008E4216" w:rsidRPr="008E4216">
        <w:t xml:space="preserve">The Iterator Pattern is a </w:t>
      </w:r>
      <w:proofErr w:type="spellStart"/>
      <w:r w:rsidR="008E4216" w:rsidRPr="008E4216">
        <w:t>behavioral</w:t>
      </w:r>
      <w:proofErr w:type="spellEnd"/>
      <w:r w:rsidR="008E4216" w:rsidRPr="008E4216">
        <w:t xml:space="preserve"> design pattern </w:t>
      </w:r>
      <w:r w:rsidR="008E4216">
        <w:t xml:space="preserve">that </w:t>
      </w:r>
      <w:r w:rsidR="008E4216" w:rsidRPr="008E4216">
        <w:t>provides a way to access the elements of a collection (like arrays, lists, trees, etc.) sequentially without exposing the internal representation of that collection.</w:t>
      </w:r>
    </w:p>
    <w:p w14:paraId="64A4C940" w14:textId="276EC00E" w:rsidR="008E4216" w:rsidRPr="00626474" w:rsidRDefault="008E4216" w:rsidP="008E4216">
      <w:pPr>
        <w:rPr>
          <w:b/>
          <w:bCs/>
          <w:sz w:val="40"/>
          <w:szCs w:val="40"/>
        </w:rPr>
      </w:pPr>
      <w:r>
        <w:br/>
      </w:r>
      <w:r w:rsidRPr="008E4216">
        <w:t>When you want to decouple traversal logic from the collection class itself.</w:t>
      </w:r>
      <w:r>
        <w:t xml:space="preserve"> </w:t>
      </w:r>
      <w:r w:rsidRPr="008E4216">
        <w:t>Works across different container types</w:t>
      </w:r>
      <w:r>
        <w:t xml:space="preserve">. </w:t>
      </w:r>
      <w:r>
        <w:t>Providing multiple traversal algorithms (DFS, BFS, in</w:t>
      </w:r>
      <w:r>
        <w:t>-</w:t>
      </w:r>
      <w:r>
        <w:t>order) for the same collection</w:t>
      </w:r>
      <w:r>
        <w:t xml:space="preserve">. </w:t>
      </w:r>
      <w:r>
        <w:br/>
      </w:r>
      <w:r>
        <w:br/>
        <w:t>Follows SRP, OCP as new</w:t>
      </w:r>
      <w:r>
        <w:t xml:space="preserve"> iterator types</w:t>
      </w:r>
      <w:r>
        <w:t>(forward/backward/sorted)</w:t>
      </w:r>
      <w:r>
        <w:t xml:space="preserve"> can be added without changing collections</w:t>
      </w:r>
      <w:r>
        <w:t xml:space="preserve">. </w:t>
      </w:r>
      <w:r>
        <w:t>Parallel traversal</w:t>
      </w:r>
      <w:r>
        <w:t xml:space="preserve"> i.e., m</w:t>
      </w:r>
      <w:r>
        <w:t>ultiple iterators can traverse the same collection</w:t>
      </w:r>
      <w:r>
        <w:t xml:space="preserve">. Maintaining iterators is complex. </w:t>
      </w:r>
    </w:p>
    <w:p w14:paraId="3052F6A8" w14:textId="79DBDF16" w:rsidR="008E4216" w:rsidRDefault="00626474" w:rsidP="008E4216">
      <w:r>
        <w:t xml:space="preserve">Element is a class. </w:t>
      </w:r>
      <w:r w:rsidR="008E4216">
        <w:t xml:space="preserve">Iterator is a common interface. Concrete iterator implements Iterator and implement methods according to type of traversal. </w:t>
      </w:r>
      <w:r>
        <w:t xml:space="preserve">Aggregate/Collection is an interface/concrete class as required which provides iterator and collects together the elements. </w:t>
      </w:r>
    </w:p>
    <w:p w14:paraId="3E5359EA" w14:textId="3D50E72D" w:rsidR="00626474" w:rsidRPr="008E4216" w:rsidRDefault="00626474" w:rsidP="008E4216">
      <w:r>
        <w:t xml:space="preserve">Examples: File system Iterator, Managing song playlists etc. </w:t>
      </w:r>
    </w:p>
    <w:p w14:paraId="2EF4A035" w14:textId="20C98108" w:rsidR="008E4216" w:rsidRDefault="008E4216" w:rsidP="008769DF"/>
    <w:p w14:paraId="03328285" w14:textId="77777777" w:rsidR="008769DF" w:rsidRDefault="008769DF" w:rsidP="008769DF"/>
    <w:p w14:paraId="1ACF926E" w14:textId="77777777" w:rsidR="008769DF" w:rsidRDefault="008769DF" w:rsidP="008769DF"/>
    <w:p w14:paraId="7CF02AF8" w14:textId="27C37012" w:rsidR="00AC64A3" w:rsidRDefault="00AC64A3" w:rsidP="008769DF"/>
    <w:sectPr w:rsidR="00AC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25"/>
    <w:rsid w:val="00154425"/>
    <w:rsid w:val="00340415"/>
    <w:rsid w:val="00494FEE"/>
    <w:rsid w:val="00626474"/>
    <w:rsid w:val="007347FF"/>
    <w:rsid w:val="008769DF"/>
    <w:rsid w:val="008E4216"/>
    <w:rsid w:val="009116FD"/>
    <w:rsid w:val="00A44071"/>
    <w:rsid w:val="00AC64A3"/>
    <w:rsid w:val="00CC3E91"/>
    <w:rsid w:val="00CE62A2"/>
    <w:rsid w:val="00DE37A9"/>
    <w:rsid w:val="00E604C4"/>
    <w:rsid w:val="00F23485"/>
    <w:rsid w:val="00F36F9A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C48C"/>
  <w15:chartTrackingRefBased/>
  <w15:docId w15:val="{2731A1B5-CC51-40A6-B3AD-DC556063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74"/>
  </w:style>
  <w:style w:type="paragraph" w:styleId="Heading1">
    <w:name w:val="heading 1"/>
    <w:basedOn w:val="Normal"/>
    <w:next w:val="Normal"/>
    <w:link w:val="Heading1Char"/>
    <w:uiPriority w:val="9"/>
    <w:qFormat/>
    <w:rsid w:val="00154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Peddapati Krishna Manohar Swamy</dc:creator>
  <cp:keywords/>
  <dc:description/>
  <cp:lastModifiedBy>Peddapati Krishna Manohar Swamy</cp:lastModifiedBy>
  <cp:revision>7</cp:revision>
  <dcterms:created xsi:type="dcterms:W3CDTF">2025-04-13T11:11:00Z</dcterms:created>
  <dcterms:modified xsi:type="dcterms:W3CDTF">2025-04-13T17:18:00Z</dcterms:modified>
</cp:coreProperties>
</file>