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EC3" w:rsidRDefault="00503EC3" w:rsidP="00503EC3">
      <w:pPr>
        <w:pStyle w:val="Title"/>
        <w:rPr>
          <w:b/>
          <w:lang w:val="en-US"/>
        </w:rPr>
      </w:pPr>
      <w:r>
        <w:rPr>
          <w:b/>
          <w:lang w:val="en-US"/>
        </w:rPr>
        <w:t xml:space="preserve">   25</w:t>
      </w:r>
      <w:proofErr w:type="gramStart"/>
      <w:r>
        <w:rPr>
          <w:b/>
          <w:lang w:val="en-US"/>
        </w:rPr>
        <w:t>.SWAP</w:t>
      </w:r>
      <w:proofErr w:type="gramEnd"/>
      <w:r>
        <w:rPr>
          <w:b/>
          <w:lang w:val="en-US"/>
        </w:rPr>
        <w:t xml:space="preserve"> OF TWO NUM</w:t>
      </w:r>
    </w:p>
    <w:p w:rsidR="00503EC3" w:rsidRPr="00503EC3" w:rsidRDefault="00503EC3" w:rsidP="00503EC3">
      <w:pPr>
        <w:spacing w:line="240" w:lineRule="auto"/>
        <w:rPr>
          <w:b/>
          <w:sz w:val="20"/>
          <w:szCs w:val="20"/>
        </w:rPr>
      </w:pPr>
      <w:r w:rsidRPr="00503EC3">
        <w:rPr>
          <w:b/>
          <w:sz w:val="24"/>
          <w:szCs w:val="24"/>
        </w:rPr>
        <w:t>LDA 2500</w:t>
      </w:r>
    </w:p>
    <w:p w:rsidR="00503EC3" w:rsidRPr="00503EC3" w:rsidRDefault="00503EC3" w:rsidP="00503EC3">
      <w:pPr>
        <w:rPr>
          <w:b/>
          <w:sz w:val="24"/>
          <w:szCs w:val="24"/>
        </w:rPr>
      </w:pPr>
      <w:r w:rsidRPr="00503EC3">
        <w:rPr>
          <w:b/>
          <w:sz w:val="24"/>
          <w:szCs w:val="24"/>
        </w:rPr>
        <w:t>MOV B</w:t>
      </w:r>
      <w:proofErr w:type="gramStart"/>
      <w:r w:rsidRPr="00503EC3">
        <w:rPr>
          <w:b/>
          <w:sz w:val="24"/>
          <w:szCs w:val="24"/>
        </w:rPr>
        <w:t>,A</w:t>
      </w:r>
      <w:proofErr w:type="gramEnd"/>
    </w:p>
    <w:p w:rsidR="00503EC3" w:rsidRPr="00503EC3" w:rsidRDefault="00503EC3" w:rsidP="00503EC3">
      <w:pPr>
        <w:rPr>
          <w:b/>
          <w:sz w:val="24"/>
          <w:szCs w:val="24"/>
        </w:rPr>
      </w:pPr>
      <w:r w:rsidRPr="00503EC3">
        <w:rPr>
          <w:b/>
          <w:sz w:val="24"/>
          <w:szCs w:val="24"/>
        </w:rPr>
        <w:t>LDA 2501</w:t>
      </w:r>
    </w:p>
    <w:p w:rsidR="00503EC3" w:rsidRPr="00503EC3" w:rsidRDefault="00503EC3" w:rsidP="00503EC3">
      <w:pPr>
        <w:rPr>
          <w:b/>
          <w:sz w:val="24"/>
          <w:szCs w:val="24"/>
        </w:rPr>
      </w:pPr>
      <w:r w:rsidRPr="00503EC3">
        <w:rPr>
          <w:b/>
          <w:sz w:val="24"/>
          <w:szCs w:val="24"/>
        </w:rPr>
        <w:t>STA 2500</w:t>
      </w:r>
    </w:p>
    <w:p w:rsidR="00503EC3" w:rsidRPr="00503EC3" w:rsidRDefault="00503EC3" w:rsidP="00503EC3">
      <w:pPr>
        <w:rPr>
          <w:b/>
          <w:sz w:val="24"/>
          <w:szCs w:val="24"/>
        </w:rPr>
      </w:pPr>
      <w:r w:rsidRPr="00503EC3">
        <w:rPr>
          <w:b/>
          <w:sz w:val="24"/>
          <w:szCs w:val="24"/>
        </w:rPr>
        <w:t>MOV A</w:t>
      </w:r>
      <w:proofErr w:type="gramStart"/>
      <w:r w:rsidRPr="00503EC3">
        <w:rPr>
          <w:b/>
          <w:sz w:val="24"/>
          <w:szCs w:val="24"/>
        </w:rPr>
        <w:t>,B</w:t>
      </w:r>
      <w:proofErr w:type="gramEnd"/>
    </w:p>
    <w:p w:rsidR="00503EC3" w:rsidRPr="00503EC3" w:rsidRDefault="00503EC3" w:rsidP="00503EC3">
      <w:pPr>
        <w:spacing w:line="240" w:lineRule="auto"/>
        <w:rPr>
          <w:b/>
          <w:bCs/>
          <w:i/>
          <w:iCs/>
          <w:sz w:val="20"/>
          <w:szCs w:val="20"/>
          <w:u w:val="single"/>
          <w:lang w:val="en-US"/>
        </w:rPr>
      </w:pPr>
      <w:r w:rsidRPr="00503EC3">
        <w:rPr>
          <w:b/>
          <w:sz w:val="24"/>
          <w:szCs w:val="24"/>
        </w:rPr>
        <w:t>STA 2501</w:t>
      </w:r>
    </w:p>
    <w:p w:rsidR="00503EC3" w:rsidRPr="00503EC3" w:rsidRDefault="00503EC3" w:rsidP="00503EC3">
      <w:pPr>
        <w:rPr>
          <w:b/>
          <w:sz w:val="24"/>
          <w:szCs w:val="24"/>
        </w:rPr>
      </w:pPr>
      <w:r w:rsidRPr="00503EC3">
        <w:rPr>
          <w:b/>
          <w:sz w:val="24"/>
          <w:szCs w:val="24"/>
        </w:rPr>
        <w:t>HLT</w:t>
      </w:r>
    </w:p>
    <w:p w:rsidR="00503EC3" w:rsidRDefault="00503EC3" w:rsidP="00503EC3">
      <w:pPr>
        <w:rPr>
          <w:sz w:val="24"/>
          <w:szCs w:val="24"/>
        </w:rPr>
      </w:pPr>
      <w:r>
        <w:rPr>
          <w:b/>
          <w:bCs/>
          <w:i/>
          <w:iCs/>
          <w:noProof/>
          <w:sz w:val="32"/>
          <w:szCs w:val="32"/>
          <w:u w:val="single"/>
          <w:lang w:val="en-US"/>
        </w:rPr>
        <w:drawing>
          <wp:inline distT="0" distB="0" distL="0" distR="0">
            <wp:extent cx="5731510" cy="32238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4EA" w:rsidRPr="00503EC3" w:rsidRDefault="00C864EA" w:rsidP="00503EC3">
      <w:pPr>
        <w:rPr>
          <w:lang w:val="en-US"/>
        </w:rPr>
      </w:pPr>
    </w:p>
    <w:sectPr w:rsidR="00C864EA" w:rsidRPr="00503EC3" w:rsidSect="00C86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503EC3"/>
    <w:rsid w:val="00185862"/>
    <w:rsid w:val="00356F9D"/>
    <w:rsid w:val="00503EC3"/>
    <w:rsid w:val="007E0CE5"/>
    <w:rsid w:val="00C864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3EC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3EC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E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>Grizli777</Company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manohar</dc:creator>
  <cp:lastModifiedBy>manohar</cp:lastModifiedBy>
  <cp:revision>1</cp:revision>
  <dcterms:created xsi:type="dcterms:W3CDTF">2023-02-13T16:04:00Z</dcterms:created>
  <dcterms:modified xsi:type="dcterms:W3CDTF">2023-02-13T16:05:00Z</dcterms:modified>
</cp:coreProperties>
</file>