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Static Header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Size (Bytes)</w:t>
              <w:b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File Header  (“CS”)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#Records ( Logically present)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 *(changed)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#Columns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Table 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Size of Record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Data Head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Data End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 Record (stores first record number)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 xml:space="preserve"> (Since #records takes 8 bytes) *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 Record (stores last active record number)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 *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Total Record ( #records + free records)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 *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85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Fixing some maximum values:</w:t>
        <w:br/>
        <w:br/>
        <w:t>No of Columns : (takes 1 Byte, hence)</w:t>
        <w:tab/>
        <w:tab/>
        <w:t>255</w:t>
      </w:r>
    </w:p>
    <w:p>
      <w:pPr>
        <w:pStyle w:val="Normal"/>
        <w:bidi w:val="0"/>
        <w:jc w:val="left"/>
        <w:rPr/>
      </w:pPr>
      <w:r>
        <w:rPr/>
        <w:t>No of Records : (takes 8 Bytes, hence)</w:t>
        <w:tab/>
        <w:tab/>
        <w:t>2^(</w:t>
      </w:r>
      <w:r>
        <w:rPr/>
        <w:t>32</w:t>
      </w:r>
      <w:r>
        <w:rPr/>
        <w:t xml:space="preserve">)-1 </w:t>
      </w:r>
    </w:p>
    <w:p>
      <w:pPr>
        <w:pStyle w:val="Normal"/>
        <w:bidi w:val="0"/>
        <w:jc w:val="left"/>
        <w:rPr/>
      </w:pPr>
      <w:r>
        <w:rPr/>
        <w:t>Size of Record : (takes 2 Bytes, hence)</w:t>
        <w:tab/>
        <w:tab/>
        <w:t>65535</w:t>
      </w:r>
    </w:p>
    <w:p>
      <w:pPr>
        <w:pStyle w:val="Normal"/>
        <w:bidi w:val="0"/>
        <w:jc w:val="left"/>
        <w:rPr/>
      </w:pPr>
      <w:r>
        <w:rPr/>
        <w:t xml:space="preserve">Buffer Space : </w:t>
        <w:tab/>
        <w:tab/>
        <w:tab/>
        <w:tab/>
        <w:tab/>
        <w:tab/>
        <w:tab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The Column structure can be like this: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Column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   col_name[COLUMN_NAME_SIZE];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   data_type; // this contains both type (1st 3bits) and constraint(2nd 3bits)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   index; // present or not ( may be extended as column ordering)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   size; // length of the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trike/>
        </w:rPr>
        <w:t>char     frac_part_size; // nonzero if the data type is real, zero otherwise</w:t>
      </w:r>
      <w:r>
        <w:rPr>
          <w:strike w:val="false"/>
          <w:dstrike w:val="false"/>
        </w:rPr>
        <w:t>(cancelled)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    </w:t>
      </w:r>
      <w:r>
        <w:rPr>
          <w:strike w:val="false"/>
          <w:dstrike w:val="false"/>
        </w:rPr>
        <w:t>/* int auto_increment; */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lets assume COLUMN_NAME_SIZE = 32, no column cannot be more than 32 characters.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MAINTAIN THIS ORDERING OF STRUCTURE SO THAT </w:t>
      </w:r>
      <w:r>
        <w:rPr>
          <w:b/>
          <w:bCs/>
        </w:rPr>
        <w:t>fwrite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 xml:space="preserve">write </w:t>
      </w:r>
      <w:r>
        <w:rPr>
          <w:b w:val="false"/>
          <w:bCs w:val="false"/>
        </w:rPr>
        <w:t>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WRITES YOUR ARRAY OF COLUMNS IN THIS ORDER.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 xml:space="preserve">size’ is not the data type size, datatype size is fixed as we discussed. It is the length. Like if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an integer data if length is 5, the max value it can contain is 99999.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size </w:t>
      </w:r>
      <w:r>
        <w:rPr/>
        <w:t>is</w:t>
      </w:r>
      <w:r>
        <w:rPr/>
        <w:t xml:space="preserve"> declared as char for consuming less memory.</w:t>
      </w:r>
    </w:p>
    <w:p>
      <w:pPr>
        <w:pStyle w:val="Normal"/>
        <w:bidi w:val="0"/>
        <w:jc w:val="left"/>
        <w:rPr/>
      </w:pPr>
      <w:r>
        <w:rPr/>
        <w:t>Since the length of integer data was restricted to (1^10 – 1), so length is maximum 9, which can be stored in a byte. As well as, string data has maximum length 255, that can also be saved in a byte.</w:t>
      </w:r>
    </w:p>
    <w:p>
      <w:pPr>
        <w:pStyle w:val="Normal"/>
        <w:bidi w:val="0"/>
        <w:jc w:val="left"/>
        <w:rPr/>
      </w:pPr>
      <w:r>
        <w:rPr/>
        <w:t xml:space="preserve">Similarly for fractional part, we allow maximum 6 digit for precision.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Hence, Size of Column = 32 + 1 + 1 + 1 = 3</w:t>
      </w:r>
      <w:r>
        <w:rPr/>
        <w:t>5</w:t>
      </w:r>
      <w:r>
        <w:rPr/>
        <w:t xml:space="preserve"> bytes.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*</w:t>
      </w:r>
      <w:r>
        <w:rPr>
          <w:b/>
          <w:bCs/>
          <w:u w:val="single"/>
        </w:rPr>
        <w:t>Change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For size attribute,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integer, date, time  </w:t>
        <w:tab/>
        <w:t>: 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4 bits ( AND with 240 and 4 right shift to get the size)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Real</w:t>
        <w:tab/>
        <w:tab/>
        <w:tab/>
        <w:tab/>
        <w:t>: 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4 bits (integral part);  last 4 bits( decimal part, AND with 15 )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</w:t>
        <w:tab/>
        <w:tab/>
        <w:tab/>
        <w:tab/>
        <w:t>: total 8 bits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Final Metadata:</w:t>
      </w:r>
      <w:r>
        <w:rPr/>
        <w:br/>
        <w:br/>
        <w:t>Static Part of Header : 85 Bytes</w:t>
      </w:r>
    </w:p>
    <w:p>
      <w:pPr>
        <w:pStyle w:val="Normal"/>
        <w:bidi w:val="0"/>
        <w:jc w:val="left"/>
        <w:rPr/>
      </w:pPr>
      <w:r>
        <w:rPr/>
        <w:t>Dynamic Part: (#column * 36) bytes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DATA_HEAD = </w:t>
      </w:r>
      <w:r>
        <w:rPr/>
        <w:t xml:space="preserve">DATA_HEAD_SIZE + </w:t>
      </w:r>
      <w:r>
        <w:rPr/>
        <w:t>DATA_END_SIZE + FIRST_RECORD_SIZE + LAST_RECORD_SIZE + TOTAL_REC_SIZE + (#column * 36) + BUFFER SPACE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= </w:t>
      </w:r>
      <w:r>
        <w:rPr/>
        <w:t>20</w:t>
      </w:r>
      <w:r>
        <w:rPr/>
        <w:t xml:space="preserve"> + (#column * 36)  + BUFFER 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DATA_END = DATA_HEAD + total_record * BLOCK_SIZE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Record 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 Each Block stores a previous record number (8 Bytes), next record number (8 Bytes) and a record, so </w:t>
      </w:r>
    </w:p>
    <w:p>
      <w:pPr>
        <w:pStyle w:val="Normal"/>
        <w:bidi w:val="0"/>
        <w:jc w:val="left"/>
        <w:rPr/>
      </w:pPr>
      <w:r>
        <w:rPr/>
        <w:t xml:space="preserve">BLOCK_SIZE = 8 + 8 + 65535 = 65551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1270</wp:posOffset>
                </wp:positionH>
                <wp:positionV relativeFrom="paragraph">
                  <wp:posOffset>135255</wp:posOffset>
                </wp:positionV>
                <wp:extent cx="6364605" cy="42284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080" cy="4227840"/>
                        </a:xfrm>
                      </wpg:grpSpPr>
                      <wps:wsp>
                        <wps:cNvSpPr/>
                        <wps:spPr>
                          <a:xfrm>
                            <a:off x="1078920" y="0"/>
                            <a:ext cx="4162320" cy="422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8920" y="0"/>
                            <a:ext cx="4162320" cy="10558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Static Header (85 Bytes)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8920" y="1057320"/>
                            <a:ext cx="4162320" cy="89424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8920" y="1951200"/>
                            <a:ext cx="4162320" cy="4878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Block 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8920" y="2439720"/>
                            <a:ext cx="4162320" cy="487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Block 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8920" y="2927520"/>
                            <a:ext cx="4162320" cy="4878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Block 3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0720" y="1318320"/>
                            <a:ext cx="3500280" cy="6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Dynamic Part (Columns + Buffer)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439720"/>
                            <a:ext cx="870480" cy="87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 xml:space="preserve">Next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236200" y="2073240"/>
                            <a:ext cx="313200" cy="52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245200" y="2683440"/>
                            <a:ext cx="313200" cy="52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rot="10800000">
                            <a:off x="808200" y="2114640"/>
                            <a:ext cx="27432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rot="10800000">
                            <a:off x="808200" y="2724120"/>
                            <a:ext cx="274320" cy="48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468040" y="2399040"/>
                            <a:ext cx="896040" cy="87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Prev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 PL SungtiL GB" w:cs="Lohit Devanagari" w:ascii="Liberation Sans" w:hAnsi="Liberation Sans"/>
                                  <w:color w:val="00000A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.1pt;margin-top:10.65pt;width:501.1pt;height:332.9pt" coordorigin="2,213" coordsize="10022,6658">
                <v:rect id="shape_0" fillcolor="white" stroked="t" style="position:absolute;left:1701;top:213;width:6554;height:6657">
                  <w10:wrap type="none"/>
                  <v:fill o:detectmouseclick="t" type="solid" color2="black"/>
                  <v:stroke color="#3465a4" joinstyle="round" endcap="flat"/>
                </v:rect>
                <v:rect id="shape_0" fillcolor="#729fcf" stroked="t" style="position:absolute;left:1701;top:213;width:6554;height:166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Static Header (85 Bytes)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fillcolor="#ffff99" stroked="t" style="position:absolute;left:1701;top:1878;width:6554;height:1407">
                  <w10:wrap type="none"/>
                  <v:fill o:detectmouseclick="t" type="solid" color2="#000066"/>
                  <v:stroke color="#3465a4" joinstyle="round" endcap="flat"/>
                </v:rect>
                <v:rect id="shape_0" fillcolor="#999999" stroked="t" style="position:absolute;left:1701;top:3286;width:6554;height:7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Block 1</w:t>
                        </w:r>
                      </w:p>
                    </w:txbxContent>
                  </v:textbox>
                  <w10:wrap type="square"/>
                  <v:fill o:detectmouseclick="t" type="solid" color2="#666666"/>
                  <v:stroke color="#3465a4" joinstyle="round" endcap="flat"/>
                </v:rect>
                <v:rect id="shape_0" fillcolor="#666666" stroked="t" style="position:absolute;left:1701;top:4055;width:6554;height:7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Block 2</w:t>
                        </w:r>
                      </w:p>
                    </w:txbxContent>
                  </v:textbox>
                  <w10:wrap type="square"/>
                  <v:fill o:detectmouseclick="t" type="solid" color2="#999999"/>
                  <v:stroke color="#3465a4" joinstyle="round" endcap="flat"/>
                </v:rect>
                <v:rect id="shape_0" fillcolor="#333333" stroked="t" style="position:absolute;left:1701;top:4823;width:6554;height:7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Block 3</w:t>
                        </w:r>
                      </w:p>
                    </w:txbxContent>
                  </v:textbox>
                  <w10:wrap type="square"/>
                  <v:fill o:detectmouseclick="t" type="solid" color2="#cccccc"/>
                  <v:stroke color="#3465a4" joinstyle="round" endcap="flat"/>
                </v:rect>
                <v:rect id="shape_0" stroked="f" style="position:absolute;left:2271;top:2289;width:5511;height:96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Dynamic Part (Columns + Buffer)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;top:4055;width:1370;height:13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 xml:space="preserve">Next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pointer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248;top:3478;width:492;height:831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8262;top:4439;width:492;height:831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1275;top:3543;width:431;height:767;rotation:180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1275;top:4503;width:431;height:768;rotation:180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8613;top:3991;width:1410;height:13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Prev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 PL SungtiL GB" w:cs="Lohit Devanagari" w:ascii="Liberation Sans" w:hAnsi="Liberation Sans"/>
                            <w:color w:val="00000A"/>
                          </w:rPr>
                          <w:t>Pointer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LibreOffice/5.2.7.2$Linux_X86_64 LibreOffice_project/20m0$Build-2</Application>
  <Pages>2</Pages>
  <Words>428</Words>
  <Characters>1911</Characters>
  <CharactersWithSpaces>2357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2018-03-21T20:11:57Z</dcterms:created>
  <dc:creator/>
  <dc:description/>
  <dc:language>en-US</dc:language>
  <cp:lastModifiedBy/>
  <dcterms:modified xsi:type="dcterms:W3CDTF">2018-03-24T22:55:31Z</dcterms:modified>
  <cp:revision>5</cp:revision>
  <dc:subject/>
  <dc:title/>
</cp:coreProperties>
</file>