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30097" w14:textId="406E1095" w:rsidR="00F238F5" w:rsidRDefault="006C2479">
      <w:pPr>
        <w:rPr>
          <w:sz w:val="28"/>
          <w:szCs w:val="28"/>
        </w:rPr>
      </w:pPr>
      <w:r>
        <w:t xml:space="preserve">                                                        </w:t>
      </w:r>
      <w:r>
        <w:rPr>
          <w:sz w:val="28"/>
          <w:szCs w:val="28"/>
        </w:rPr>
        <w:t>Assignment-</w:t>
      </w:r>
      <w:r w:rsidR="00E307A7">
        <w:rPr>
          <w:sz w:val="28"/>
          <w:szCs w:val="28"/>
        </w:rPr>
        <w:t>8.3</w:t>
      </w:r>
    </w:p>
    <w:p w14:paraId="61409D09" w14:textId="28A5423B" w:rsidR="00065DEA" w:rsidRDefault="006C2479">
      <w:pPr>
        <w:rPr>
          <w:sz w:val="24"/>
          <w:szCs w:val="24"/>
        </w:rPr>
      </w:pPr>
      <w:r>
        <w:rPr>
          <w:sz w:val="24"/>
          <w:szCs w:val="24"/>
        </w:rPr>
        <w:t>Name:</w:t>
      </w:r>
      <w:r w:rsidR="00E307A7">
        <w:rPr>
          <w:sz w:val="24"/>
          <w:szCs w:val="24"/>
        </w:rPr>
        <w:t xml:space="preserve"> </w:t>
      </w:r>
      <w:r w:rsidR="00DF7D85">
        <w:rPr>
          <w:sz w:val="24"/>
          <w:szCs w:val="24"/>
        </w:rPr>
        <w:t>Gunda manoharreddy</w:t>
      </w:r>
    </w:p>
    <w:p w14:paraId="2FAF67B6" w14:textId="4E1D5C12" w:rsidR="006C2479" w:rsidRDefault="006C2479">
      <w:pPr>
        <w:rPr>
          <w:sz w:val="24"/>
          <w:szCs w:val="24"/>
        </w:rPr>
      </w:pPr>
      <w:r>
        <w:rPr>
          <w:sz w:val="24"/>
          <w:szCs w:val="24"/>
        </w:rPr>
        <w:t>HTNO:2303A513</w:t>
      </w:r>
      <w:r w:rsidR="00DF7D85">
        <w:rPr>
          <w:sz w:val="24"/>
          <w:szCs w:val="24"/>
        </w:rPr>
        <w:t>25</w:t>
      </w:r>
    </w:p>
    <w:p w14:paraId="2F5B072A" w14:textId="5915DD7E" w:rsidR="006C2479" w:rsidRDefault="006C2479">
      <w:pPr>
        <w:rPr>
          <w:sz w:val="24"/>
          <w:szCs w:val="24"/>
        </w:rPr>
      </w:pPr>
      <w:r>
        <w:rPr>
          <w:sz w:val="24"/>
          <w:szCs w:val="24"/>
        </w:rPr>
        <w:t>BTNO:</w:t>
      </w:r>
      <w:r w:rsidR="00DF7D85">
        <w:rPr>
          <w:sz w:val="24"/>
          <w:szCs w:val="24"/>
        </w:rPr>
        <w:t>20</w:t>
      </w:r>
    </w:p>
    <w:p w14:paraId="38F86AAB" w14:textId="7084FC1E" w:rsidR="006C2479" w:rsidRPr="006C2479" w:rsidRDefault="006C2479" w:rsidP="006C2479">
      <w:pPr>
        <w:rPr>
          <w:sz w:val="24"/>
          <w:szCs w:val="24"/>
          <w:lang w:val="en-US"/>
        </w:rPr>
      </w:pPr>
      <w:r>
        <w:rPr>
          <w:sz w:val="24"/>
          <w:szCs w:val="24"/>
        </w:rPr>
        <w:t>Task 1:</w:t>
      </w:r>
      <w:r w:rsidRPr="006C2479">
        <w:rPr>
          <w:sz w:val="24"/>
        </w:rPr>
        <w:t xml:space="preserve"> </w:t>
      </w:r>
      <w:r w:rsidR="00805023" w:rsidRPr="00805023">
        <w:rPr>
          <w:sz w:val="24"/>
          <w:szCs w:val="24"/>
        </w:rPr>
        <w:t>Email Validation using TDD</w:t>
      </w:r>
    </w:p>
    <w:p w14:paraId="5C2674AE" w14:textId="77777777" w:rsidR="00C47B81" w:rsidRPr="00C47B81" w:rsidRDefault="006C2479" w:rsidP="00C47B81">
      <w:pPr>
        <w:rPr>
          <w:b/>
          <w:sz w:val="24"/>
          <w:szCs w:val="24"/>
        </w:rPr>
      </w:pPr>
      <w:r w:rsidRPr="006C2479">
        <w:rPr>
          <w:sz w:val="24"/>
          <w:szCs w:val="24"/>
          <w:lang w:val="en-US"/>
        </w:rPr>
        <w:t>.</w:t>
      </w:r>
      <w:r w:rsidRPr="006C2479">
        <w:rPr>
          <w:b/>
          <w:sz w:val="24"/>
          <w:szCs w:val="24"/>
          <w:lang w:val="en-US"/>
        </w:rPr>
        <w:t xml:space="preserve">Prompt: </w:t>
      </w:r>
      <w:r w:rsidR="00C47B81" w:rsidRPr="00C47B81">
        <w:rPr>
          <w:b/>
          <w:sz w:val="24"/>
          <w:szCs w:val="24"/>
        </w:rPr>
        <w:t>Create a Python program for email validation using Test-Driven Development (TDD).</w:t>
      </w:r>
    </w:p>
    <w:p w14:paraId="4A571492" w14:textId="77777777" w:rsidR="00C47B81" w:rsidRPr="00C47B81" w:rsidRDefault="00C47B81" w:rsidP="00C47B81">
      <w:pPr>
        <w:rPr>
          <w:b/>
          <w:sz w:val="24"/>
          <w:szCs w:val="24"/>
        </w:rPr>
      </w:pPr>
      <w:r w:rsidRPr="00C47B81">
        <w:rPr>
          <w:b/>
          <w:sz w:val="24"/>
          <w:szCs w:val="24"/>
        </w:rPr>
        <w:t>Requirements:</w:t>
      </w:r>
    </w:p>
    <w:p w14:paraId="09BD0B52" w14:textId="77777777" w:rsidR="00C47B81" w:rsidRPr="00C47B81" w:rsidRDefault="00C47B81" w:rsidP="00C47B81">
      <w:pPr>
        <w:rPr>
          <w:b/>
          <w:sz w:val="24"/>
          <w:szCs w:val="24"/>
        </w:rPr>
      </w:pPr>
      <w:r w:rsidRPr="00C47B81">
        <w:rPr>
          <w:b/>
          <w:sz w:val="24"/>
          <w:szCs w:val="24"/>
        </w:rPr>
        <w:t>- Email must contain exactly one "@" symbol.</w:t>
      </w:r>
    </w:p>
    <w:p w14:paraId="3467F9F1" w14:textId="77777777" w:rsidR="00C47B81" w:rsidRPr="00C47B81" w:rsidRDefault="00C47B81" w:rsidP="00C47B81">
      <w:pPr>
        <w:rPr>
          <w:b/>
          <w:sz w:val="24"/>
          <w:szCs w:val="24"/>
        </w:rPr>
      </w:pPr>
      <w:r w:rsidRPr="00C47B81">
        <w:rPr>
          <w:b/>
          <w:sz w:val="24"/>
          <w:szCs w:val="24"/>
        </w:rPr>
        <w:t>- Email must contain at least one "." after "@".</w:t>
      </w:r>
    </w:p>
    <w:p w14:paraId="13EC7263" w14:textId="77777777" w:rsidR="00C47B81" w:rsidRPr="00C47B81" w:rsidRDefault="00C47B81" w:rsidP="00C47B81">
      <w:pPr>
        <w:rPr>
          <w:b/>
          <w:sz w:val="24"/>
          <w:szCs w:val="24"/>
        </w:rPr>
      </w:pPr>
      <w:r w:rsidRPr="00C47B81">
        <w:rPr>
          <w:b/>
          <w:sz w:val="24"/>
          <w:szCs w:val="24"/>
        </w:rPr>
        <w:t>- Email must not start or end with special characters.</w:t>
      </w:r>
    </w:p>
    <w:p w14:paraId="70ECFFA7" w14:textId="77777777" w:rsidR="00C47B81" w:rsidRPr="00C47B81" w:rsidRDefault="00C47B81" w:rsidP="00C47B81">
      <w:pPr>
        <w:rPr>
          <w:b/>
          <w:sz w:val="24"/>
          <w:szCs w:val="24"/>
        </w:rPr>
      </w:pPr>
      <w:r w:rsidRPr="00C47B81">
        <w:rPr>
          <w:b/>
          <w:sz w:val="24"/>
          <w:szCs w:val="24"/>
        </w:rPr>
        <w:t>- Email must not allow multiple "@" symbols.</w:t>
      </w:r>
    </w:p>
    <w:p w14:paraId="4F1892A4" w14:textId="77777777" w:rsidR="00C47B81" w:rsidRPr="00C47B81" w:rsidRDefault="00C47B81" w:rsidP="00C47B81">
      <w:pPr>
        <w:rPr>
          <w:b/>
          <w:sz w:val="24"/>
          <w:szCs w:val="24"/>
        </w:rPr>
      </w:pPr>
      <w:r w:rsidRPr="00C47B81">
        <w:rPr>
          <w:b/>
          <w:sz w:val="24"/>
          <w:szCs w:val="24"/>
        </w:rPr>
        <w:t>Instructions:</w:t>
      </w:r>
    </w:p>
    <w:p w14:paraId="7CBE89D9" w14:textId="77777777" w:rsidR="00C47B81" w:rsidRPr="00C47B81" w:rsidRDefault="00C47B81" w:rsidP="00C47B81">
      <w:pPr>
        <w:rPr>
          <w:b/>
          <w:sz w:val="24"/>
          <w:szCs w:val="24"/>
        </w:rPr>
      </w:pPr>
      <w:r w:rsidRPr="00C47B81">
        <w:rPr>
          <w:b/>
          <w:sz w:val="24"/>
          <w:szCs w:val="24"/>
        </w:rPr>
        <w:t>1. First generate test cases for both valid and invalid email formats.</w:t>
      </w:r>
    </w:p>
    <w:p w14:paraId="34BB35BB" w14:textId="77777777" w:rsidR="00C47B81" w:rsidRPr="00C47B81" w:rsidRDefault="00C47B81" w:rsidP="00C47B81">
      <w:pPr>
        <w:rPr>
          <w:b/>
          <w:sz w:val="24"/>
          <w:szCs w:val="24"/>
        </w:rPr>
      </w:pPr>
      <w:r w:rsidRPr="00C47B81">
        <w:rPr>
          <w:b/>
          <w:sz w:val="24"/>
          <w:szCs w:val="24"/>
        </w:rPr>
        <w:t>2. Then implement a function:</w:t>
      </w:r>
    </w:p>
    <w:p w14:paraId="0D090FFE" w14:textId="77777777" w:rsidR="00C47B81" w:rsidRPr="00C47B81" w:rsidRDefault="00C47B81" w:rsidP="00C47B81">
      <w:pPr>
        <w:rPr>
          <w:b/>
          <w:sz w:val="24"/>
          <w:szCs w:val="24"/>
        </w:rPr>
      </w:pPr>
      <w:r w:rsidRPr="00C47B81">
        <w:rPr>
          <w:b/>
          <w:sz w:val="24"/>
          <w:szCs w:val="24"/>
        </w:rPr>
        <w:t>   def is_valid_email(email):</w:t>
      </w:r>
    </w:p>
    <w:p w14:paraId="2FB73A92" w14:textId="77777777" w:rsidR="00C47B81" w:rsidRPr="00C47B81" w:rsidRDefault="00C47B81" w:rsidP="00C47B81">
      <w:pPr>
        <w:rPr>
          <w:b/>
          <w:sz w:val="24"/>
          <w:szCs w:val="24"/>
        </w:rPr>
      </w:pPr>
      <w:r w:rsidRPr="00C47B81">
        <w:rPr>
          <w:b/>
          <w:sz w:val="24"/>
          <w:szCs w:val="24"/>
        </w:rPr>
        <w:t>3. Ensure all valid emails return True.</w:t>
      </w:r>
    </w:p>
    <w:p w14:paraId="234ECED4" w14:textId="77777777" w:rsidR="00C47B81" w:rsidRPr="00C47B81" w:rsidRDefault="00C47B81" w:rsidP="00C47B81">
      <w:pPr>
        <w:rPr>
          <w:b/>
          <w:sz w:val="24"/>
          <w:szCs w:val="24"/>
        </w:rPr>
      </w:pPr>
      <w:r w:rsidRPr="00C47B81">
        <w:rPr>
          <w:b/>
          <w:sz w:val="24"/>
          <w:szCs w:val="24"/>
        </w:rPr>
        <w:t>4. Ensure all invalid emails return False.</w:t>
      </w:r>
    </w:p>
    <w:p w14:paraId="2161620D" w14:textId="77777777" w:rsidR="00C47B81" w:rsidRPr="00C47B81" w:rsidRDefault="00C47B81" w:rsidP="00C47B81">
      <w:pPr>
        <w:rPr>
          <w:b/>
          <w:sz w:val="24"/>
          <w:szCs w:val="24"/>
        </w:rPr>
      </w:pPr>
      <w:r w:rsidRPr="00C47B81">
        <w:rPr>
          <w:b/>
          <w:sz w:val="24"/>
          <w:szCs w:val="24"/>
        </w:rPr>
        <w:t>5. Print the test results and confirm that all tests pass.</w:t>
      </w:r>
    </w:p>
    <w:p w14:paraId="2D20F48B" w14:textId="2FFB47B1" w:rsidR="006C2479" w:rsidRPr="006C2479" w:rsidRDefault="006C2479" w:rsidP="006C2479">
      <w:pPr>
        <w:rPr>
          <w:b/>
          <w:sz w:val="24"/>
          <w:szCs w:val="24"/>
          <w:lang w:val="en-US"/>
        </w:rPr>
      </w:pPr>
    </w:p>
    <w:p w14:paraId="64524AD7" w14:textId="77777777" w:rsidR="006C2479" w:rsidRPr="006C2479" w:rsidRDefault="006C2479" w:rsidP="006C2479">
      <w:pPr>
        <w:rPr>
          <w:b/>
          <w:sz w:val="24"/>
          <w:szCs w:val="24"/>
          <w:lang w:val="en-US"/>
        </w:rPr>
      </w:pPr>
      <w:r w:rsidRPr="006C2479">
        <w:rPr>
          <w:b/>
          <w:sz w:val="24"/>
          <w:szCs w:val="24"/>
          <w:lang w:val="en-US"/>
        </w:rPr>
        <w:t>Code:</w:t>
      </w:r>
    </w:p>
    <w:p w14:paraId="1EC60F11" w14:textId="5E7C97F3" w:rsidR="001A7C70" w:rsidRDefault="001A7C70" w:rsidP="006C2479">
      <w:pPr>
        <w:rPr>
          <w:sz w:val="24"/>
          <w:szCs w:val="24"/>
        </w:rPr>
      </w:pPr>
      <w:r w:rsidRPr="001A7C70">
        <w:rPr>
          <w:noProof/>
          <w:sz w:val="24"/>
          <w:szCs w:val="24"/>
        </w:rPr>
        <w:lastRenderedPageBreak/>
        <w:drawing>
          <wp:inline distT="0" distB="0" distL="0" distR="0" wp14:anchorId="6CDE25B5" wp14:editId="22CD6375">
            <wp:extent cx="2804160" cy="5663059"/>
            <wp:effectExtent l="0" t="0" r="0" b="0"/>
            <wp:docPr id="78750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05232" name=""/>
                    <pic:cNvPicPr/>
                  </pic:nvPicPr>
                  <pic:blipFill>
                    <a:blip r:embed="rId4"/>
                    <a:stretch>
                      <a:fillRect/>
                    </a:stretch>
                  </pic:blipFill>
                  <pic:spPr>
                    <a:xfrm>
                      <a:off x="0" y="0"/>
                      <a:ext cx="2828313" cy="5711836"/>
                    </a:xfrm>
                    <a:prstGeom prst="rect">
                      <a:avLst/>
                    </a:prstGeom>
                  </pic:spPr>
                </pic:pic>
              </a:graphicData>
            </a:graphic>
          </wp:inline>
        </w:drawing>
      </w:r>
      <w:r w:rsidR="00687592" w:rsidRPr="00687592">
        <w:rPr>
          <w:noProof/>
          <w:sz w:val="24"/>
          <w:szCs w:val="24"/>
        </w:rPr>
        <w:drawing>
          <wp:anchor distT="0" distB="0" distL="114300" distR="114300" simplePos="0" relativeHeight="251658240" behindDoc="0" locked="0" layoutInCell="1" allowOverlap="1" wp14:anchorId="4BFF5DBB" wp14:editId="0B3E4649">
            <wp:simplePos x="914400" y="1158240"/>
            <wp:positionH relativeFrom="column">
              <wp:align>left</wp:align>
            </wp:positionH>
            <wp:positionV relativeFrom="paragraph">
              <wp:align>top</wp:align>
            </wp:positionV>
            <wp:extent cx="2875325" cy="5844540"/>
            <wp:effectExtent l="0" t="0" r="1270" b="3810"/>
            <wp:wrapSquare wrapText="bothSides"/>
            <wp:docPr id="112519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97551" name=""/>
                    <pic:cNvPicPr/>
                  </pic:nvPicPr>
                  <pic:blipFill>
                    <a:blip r:embed="rId5">
                      <a:extLst>
                        <a:ext uri="{28A0092B-C50C-407E-A947-70E740481C1C}">
                          <a14:useLocalDpi xmlns:a14="http://schemas.microsoft.com/office/drawing/2010/main" val="0"/>
                        </a:ext>
                      </a:extLst>
                    </a:blip>
                    <a:stretch>
                      <a:fillRect/>
                    </a:stretch>
                  </pic:blipFill>
                  <pic:spPr>
                    <a:xfrm>
                      <a:off x="0" y="0"/>
                      <a:ext cx="2875325" cy="5844540"/>
                    </a:xfrm>
                    <a:prstGeom prst="rect">
                      <a:avLst/>
                    </a:prstGeom>
                  </pic:spPr>
                </pic:pic>
              </a:graphicData>
            </a:graphic>
          </wp:anchor>
        </w:drawing>
      </w:r>
    </w:p>
    <w:p w14:paraId="0BEEEF75" w14:textId="4FF5ABA1" w:rsidR="006C2479" w:rsidRDefault="001A7C70" w:rsidP="006C2479">
      <w:pPr>
        <w:rPr>
          <w:sz w:val="24"/>
          <w:szCs w:val="24"/>
        </w:rPr>
      </w:pPr>
      <w:r>
        <w:rPr>
          <w:sz w:val="24"/>
          <w:szCs w:val="24"/>
        </w:rPr>
        <w:br w:type="textWrapping" w:clear="all"/>
      </w:r>
    </w:p>
    <w:p w14:paraId="0D84E190" w14:textId="0D0703DD" w:rsidR="006C2479" w:rsidRDefault="006C2479" w:rsidP="006C2479">
      <w:pPr>
        <w:rPr>
          <w:sz w:val="24"/>
          <w:szCs w:val="24"/>
        </w:rPr>
      </w:pPr>
      <w:r>
        <w:rPr>
          <w:sz w:val="24"/>
          <w:szCs w:val="24"/>
        </w:rPr>
        <w:t>Result:</w:t>
      </w:r>
    </w:p>
    <w:p w14:paraId="6292E217" w14:textId="6B664817" w:rsidR="006C2479" w:rsidRPr="006C2479" w:rsidRDefault="008B1CE2" w:rsidP="006C2479">
      <w:pPr>
        <w:rPr>
          <w:sz w:val="24"/>
          <w:szCs w:val="24"/>
        </w:rPr>
      </w:pPr>
      <w:r w:rsidRPr="0007252A">
        <w:rPr>
          <w:noProof/>
        </w:rPr>
        <w:drawing>
          <wp:inline distT="0" distB="0" distL="0" distR="0" wp14:anchorId="4DE89935" wp14:editId="6F4A7405">
            <wp:extent cx="5731510" cy="1847850"/>
            <wp:effectExtent l="0" t="0" r="2540" b="0"/>
            <wp:docPr id="7889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8371" name=""/>
                    <pic:cNvPicPr/>
                  </pic:nvPicPr>
                  <pic:blipFill>
                    <a:blip r:embed="rId6"/>
                    <a:stretch>
                      <a:fillRect/>
                    </a:stretch>
                  </pic:blipFill>
                  <pic:spPr>
                    <a:xfrm>
                      <a:off x="0" y="0"/>
                      <a:ext cx="5731510" cy="1847850"/>
                    </a:xfrm>
                    <a:prstGeom prst="rect">
                      <a:avLst/>
                    </a:prstGeom>
                  </pic:spPr>
                </pic:pic>
              </a:graphicData>
            </a:graphic>
          </wp:inline>
        </w:drawing>
      </w:r>
    </w:p>
    <w:p w14:paraId="5E886670" w14:textId="77777777" w:rsidR="006C2479" w:rsidRPr="006C2479" w:rsidRDefault="006C2479" w:rsidP="006C2479">
      <w:pPr>
        <w:rPr>
          <w:b/>
          <w:sz w:val="24"/>
          <w:szCs w:val="24"/>
          <w:lang w:val="en-US"/>
        </w:rPr>
      </w:pPr>
      <w:r w:rsidRPr="006C2479">
        <w:rPr>
          <w:b/>
          <w:sz w:val="24"/>
          <w:szCs w:val="24"/>
          <w:lang w:val="en-US"/>
        </w:rPr>
        <w:t>Observation:</w:t>
      </w:r>
    </w:p>
    <w:p w14:paraId="4812EB0C" w14:textId="77777777" w:rsidR="00FA5001" w:rsidRPr="00FA5001" w:rsidRDefault="00FA5001" w:rsidP="00FA5001">
      <w:pPr>
        <w:rPr>
          <w:sz w:val="24"/>
          <w:szCs w:val="24"/>
        </w:rPr>
      </w:pPr>
      <w:r w:rsidRPr="00FA5001">
        <w:rPr>
          <w:sz w:val="24"/>
          <w:szCs w:val="24"/>
        </w:rPr>
        <w:lastRenderedPageBreak/>
        <w:t>The AI-generated email validation function is well-structured and logically organized. The validation steps are clearly separated, ensuring readability and maintainability. Each requirement—such as checking for exactly one “@”, verifying the presence of a dot in the domain, preventing consecutive dots, and restricting invalid starting or ending characters—is handled systematically. The use of regular expressions enhances accuracy while keeping the logic clean. The test cases comprehensively cover valid, invalid, and edge scenarios, confirming that the function behaves correctly. Overall, the implementation is simple, reliable, and suitable for beginner to intermediate-level Python programming.</w:t>
      </w:r>
    </w:p>
    <w:p w14:paraId="18D00B32" w14:textId="77777777" w:rsidR="00FA5001" w:rsidRPr="00FA5001" w:rsidRDefault="00FA5001" w:rsidP="00FA5001">
      <w:pPr>
        <w:rPr>
          <w:vanish/>
          <w:sz w:val="24"/>
          <w:szCs w:val="24"/>
        </w:rPr>
      </w:pPr>
      <w:r w:rsidRPr="00FA5001">
        <w:rPr>
          <w:vanish/>
          <w:sz w:val="24"/>
          <w:szCs w:val="24"/>
        </w:rPr>
        <w:t>Top of Form</w:t>
      </w:r>
    </w:p>
    <w:p w14:paraId="004A3CDB" w14:textId="77777777" w:rsidR="00FA5001" w:rsidRPr="00FA5001" w:rsidRDefault="00FA5001" w:rsidP="00FA5001">
      <w:pPr>
        <w:rPr>
          <w:vanish/>
          <w:sz w:val="24"/>
          <w:szCs w:val="24"/>
        </w:rPr>
      </w:pPr>
      <w:r w:rsidRPr="00FA5001">
        <w:rPr>
          <w:vanish/>
          <w:sz w:val="24"/>
          <w:szCs w:val="24"/>
        </w:rPr>
        <w:t>Bottom of Form</w:t>
      </w:r>
    </w:p>
    <w:p w14:paraId="64453AF5" w14:textId="77777777" w:rsidR="006C2479" w:rsidRPr="006C2479" w:rsidRDefault="006C2479" w:rsidP="006C2479">
      <w:pPr>
        <w:rPr>
          <w:sz w:val="24"/>
          <w:szCs w:val="24"/>
          <w:lang w:val="en-US"/>
        </w:rPr>
      </w:pPr>
    </w:p>
    <w:p w14:paraId="4EF3C755" w14:textId="684FA84F" w:rsidR="006C2479" w:rsidRPr="006C2479" w:rsidRDefault="006C2479" w:rsidP="006C2479">
      <w:pPr>
        <w:rPr>
          <w:sz w:val="24"/>
          <w:szCs w:val="24"/>
          <w:lang w:val="en-US"/>
        </w:rPr>
      </w:pPr>
      <w:r w:rsidRPr="006C2479">
        <w:rPr>
          <w:b/>
          <w:sz w:val="24"/>
          <w:szCs w:val="24"/>
          <w:lang w:val="en-US"/>
        </w:rPr>
        <w:t>Task 2</w:t>
      </w:r>
      <w:r w:rsidR="00723122" w:rsidRPr="00723122">
        <w:t xml:space="preserve"> </w:t>
      </w:r>
      <w:r w:rsidR="00723122" w:rsidRPr="00723122">
        <w:rPr>
          <w:b/>
          <w:sz w:val="24"/>
          <w:szCs w:val="24"/>
          <w:lang w:val="en-US"/>
        </w:rPr>
        <w:t>Grade Assignment using Loops</w:t>
      </w:r>
    </w:p>
    <w:p w14:paraId="7932EB28" w14:textId="77777777" w:rsidR="006C2479" w:rsidRPr="006C2479" w:rsidRDefault="006C2479" w:rsidP="006C2479">
      <w:pPr>
        <w:rPr>
          <w:sz w:val="24"/>
          <w:szCs w:val="24"/>
          <w:lang w:val="en-US"/>
        </w:rPr>
      </w:pPr>
    </w:p>
    <w:p w14:paraId="31745139" w14:textId="20D8AEAD" w:rsidR="006C2479" w:rsidRPr="006C2479" w:rsidRDefault="006C2479" w:rsidP="006C2479">
      <w:pPr>
        <w:rPr>
          <w:sz w:val="24"/>
          <w:szCs w:val="24"/>
          <w:lang w:val="en-US"/>
        </w:rPr>
      </w:pPr>
      <w:r w:rsidRPr="006C2479">
        <w:rPr>
          <w:b/>
          <w:sz w:val="24"/>
          <w:szCs w:val="24"/>
          <w:lang w:val="en-US"/>
        </w:rPr>
        <w:t>Prompt</w:t>
      </w:r>
      <w:r w:rsidRPr="006C2479">
        <w:rPr>
          <w:sz w:val="24"/>
          <w:szCs w:val="24"/>
          <w:lang w:val="en-US"/>
        </w:rPr>
        <w:t xml:space="preserve">: </w:t>
      </w:r>
      <w:r w:rsidR="003F1102" w:rsidRPr="003F1102">
        <w:rPr>
          <w:sz w:val="24"/>
          <w:szCs w:val="24"/>
        </w:rPr>
        <w:t>Create a Python program to implement a grade assignment system using Test-Driven Development (TDD). Define a function assign_grade(score) that assigns grades as follows: 90–100 → A, 80–89 → B, 70–79 → C, 60–69 → D, and below 60 → F. Include boundary values (60, 70, 80, 90) and handle invalid inputs such as -5, 105, and "eighty" gracefully. First generate AI-based test cases, then implement the function using loops where appropriate, and ensure all test cases pass successfully.</w:t>
      </w:r>
    </w:p>
    <w:p w14:paraId="3A5FB9B3" w14:textId="77777777" w:rsidR="006C2479" w:rsidRPr="006C2479" w:rsidRDefault="006C2479" w:rsidP="006C2479">
      <w:pPr>
        <w:rPr>
          <w:b/>
          <w:sz w:val="24"/>
          <w:szCs w:val="24"/>
          <w:lang w:val="en-US"/>
        </w:rPr>
      </w:pPr>
      <w:r w:rsidRPr="006C2479">
        <w:rPr>
          <w:b/>
          <w:sz w:val="24"/>
          <w:szCs w:val="24"/>
          <w:lang w:val="en-US"/>
        </w:rPr>
        <w:t>Code:</w:t>
      </w:r>
    </w:p>
    <w:p w14:paraId="5A14FC0C" w14:textId="6C3E3EE6" w:rsidR="006C2479" w:rsidRPr="006C2479" w:rsidRDefault="00C660EC" w:rsidP="006C2479">
      <w:pPr>
        <w:rPr>
          <w:sz w:val="24"/>
          <w:szCs w:val="24"/>
        </w:rPr>
      </w:pPr>
      <w:r w:rsidRPr="00C810FF">
        <w:rPr>
          <w:noProof/>
        </w:rPr>
        <w:drawing>
          <wp:inline distT="0" distB="0" distL="0" distR="0" wp14:anchorId="2AFFFAB0" wp14:editId="3940F29A">
            <wp:extent cx="5731510" cy="2754630"/>
            <wp:effectExtent l="0" t="0" r="2540" b="7620"/>
            <wp:docPr id="207980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07179" name=""/>
                    <pic:cNvPicPr/>
                  </pic:nvPicPr>
                  <pic:blipFill>
                    <a:blip r:embed="rId7"/>
                    <a:stretch>
                      <a:fillRect/>
                    </a:stretch>
                  </pic:blipFill>
                  <pic:spPr>
                    <a:xfrm>
                      <a:off x="0" y="0"/>
                      <a:ext cx="5731510" cy="2754630"/>
                    </a:xfrm>
                    <a:prstGeom prst="rect">
                      <a:avLst/>
                    </a:prstGeom>
                  </pic:spPr>
                </pic:pic>
              </a:graphicData>
            </a:graphic>
          </wp:inline>
        </w:drawing>
      </w:r>
    </w:p>
    <w:p w14:paraId="6ED7B820" w14:textId="583590B3" w:rsidR="006C2479" w:rsidRDefault="006C2479" w:rsidP="006C2479">
      <w:pPr>
        <w:rPr>
          <w:sz w:val="24"/>
          <w:szCs w:val="24"/>
        </w:rPr>
      </w:pPr>
      <w:r>
        <w:rPr>
          <w:sz w:val="24"/>
          <w:szCs w:val="24"/>
        </w:rPr>
        <w:t>Result:</w:t>
      </w:r>
    </w:p>
    <w:p w14:paraId="755F4F3C" w14:textId="468A0DAA" w:rsidR="00CF2AA8" w:rsidRDefault="00CF2AA8" w:rsidP="006C2479">
      <w:pPr>
        <w:rPr>
          <w:sz w:val="24"/>
          <w:szCs w:val="24"/>
        </w:rPr>
      </w:pPr>
      <w:r w:rsidRPr="00AD6D87">
        <w:rPr>
          <w:noProof/>
        </w:rPr>
        <w:lastRenderedPageBreak/>
        <w:drawing>
          <wp:inline distT="0" distB="0" distL="0" distR="0" wp14:anchorId="393B13CA" wp14:editId="2A730ED7">
            <wp:extent cx="5731510" cy="3804285"/>
            <wp:effectExtent l="0" t="0" r="2540" b="5715"/>
            <wp:docPr id="71606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66195" name=""/>
                    <pic:cNvPicPr/>
                  </pic:nvPicPr>
                  <pic:blipFill>
                    <a:blip r:embed="rId8"/>
                    <a:stretch>
                      <a:fillRect/>
                    </a:stretch>
                  </pic:blipFill>
                  <pic:spPr>
                    <a:xfrm>
                      <a:off x="0" y="0"/>
                      <a:ext cx="5731510" cy="3804285"/>
                    </a:xfrm>
                    <a:prstGeom prst="rect">
                      <a:avLst/>
                    </a:prstGeom>
                  </pic:spPr>
                </pic:pic>
              </a:graphicData>
            </a:graphic>
          </wp:inline>
        </w:drawing>
      </w:r>
    </w:p>
    <w:p w14:paraId="155B0383" w14:textId="49D5F53D" w:rsidR="006C2479" w:rsidRPr="006C2479" w:rsidRDefault="006C2479" w:rsidP="006C2479">
      <w:pPr>
        <w:rPr>
          <w:sz w:val="24"/>
          <w:szCs w:val="24"/>
        </w:rPr>
      </w:pPr>
    </w:p>
    <w:p w14:paraId="68BA117E" w14:textId="499756AD" w:rsidR="00F21BA6" w:rsidRDefault="00C44907" w:rsidP="00C44907">
      <w:pPr>
        <w:rPr>
          <w:b/>
          <w:sz w:val="24"/>
          <w:szCs w:val="24"/>
          <w:lang w:val="en-US"/>
        </w:rPr>
      </w:pPr>
      <w:r w:rsidRPr="00C44907">
        <w:rPr>
          <w:b/>
          <w:sz w:val="24"/>
          <w:szCs w:val="24"/>
          <w:lang w:val="en-US"/>
        </w:rPr>
        <w:t>Observation</w:t>
      </w:r>
      <w:r w:rsidR="00F21BA6">
        <w:rPr>
          <w:b/>
          <w:sz w:val="24"/>
          <w:szCs w:val="24"/>
          <w:lang w:val="en-US"/>
        </w:rPr>
        <w:t>:</w:t>
      </w:r>
    </w:p>
    <w:p w14:paraId="781A82D0" w14:textId="77777777" w:rsidR="00F21BA6" w:rsidRPr="00F21BA6" w:rsidRDefault="00F21BA6" w:rsidP="00F21BA6">
      <w:pPr>
        <w:rPr>
          <w:b/>
          <w:sz w:val="24"/>
          <w:szCs w:val="24"/>
        </w:rPr>
      </w:pPr>
      <w:r w:rsidRPr="00F21BA6">
        <w:rPr>
          <w:b/>
          <w:sz w:val="24"/>
          <w:szCs w:val="24"/>
        </w:rPr>
        <w:t>The assign_grade(score) function is well-structured and correctly implements all grading ranges. Boundary values (60, 70, 80, 90, 100) are handled accurately. Invalid inputs like -5, 105, and "eighty" return "Invalid Input" properly. All AI-generated test cases pass successfully, confirming correct logic and implementation.</w:t>
      </w:r>
    </w:p>
    <w:p w14:paraId="6DA9F523" w14:textId="3768FFA1" w:rsidR="00F21BA6" w:rsidRPr="00CF2AA8" w:rsidRDefault="00F21BA6" w:rsidP="00C44907">
      <w:pPr>
        <w:rPr>
          <w:b/>
          <w:sz w:val="24"/>
          <w:szCs w:val="24"/>
          <w:lang w:val="en-US"/>
        </w:rPr>
        <w:sectPr w:rsidR="00F21BA6" w:rsidRPr="00CF2AA8" w:rsidSect="00C44907">
          <w:pgSz w:w="12240" w:h="15840"/>
          <w:pgMar w:top="1820" w:right="1440" w:bottom="0" w:left="1440" w:header="720" w:footer="720" w:gutter="0"/>
          <w:cols w:space="720"/>
        </w:sectPr>
      </w:pPr>
    </w:p>
    <w:p w14:paraId="022690DA" w14:textId="77777777" w:rsidR="00C44907" w:rsidRPr="00C44907" w:rsidRDefault="00C44907" w:rsidP="00C44907">
      <w:pPr>
        <w:rPr>
          <w:sz w:val="24"/>
          <w:szCs w:val="24"/>
          <w:lang w:val="en-US"/>
        </w:rPr>
      </w:pPr>
    </w:p>
    <w:p w14:paraId="1C8FA24F" w14:textId="77777777" w:rsidR="00C44907" w:rsidRPr="00C44907" w:rsidRDefault="00C44907" w:rsidP="00C44907">
      <w:pPr>
        <w:rPr>
          <w:sz w:val="24"/>
          <w:szCs w:val="24"/>
          <w:lang w:val="en-US"/>
        </w:rPr>
      </w:pPr>
    </w:p>
    <w:p w14:paraId="64DE95DF" w14:textId="19EF1B09" w:rsidR="00F71BED" w:rsidRPr="00F71BED" w:rsidRDefault="00C44907" w:rsidP="00F71BED">
      <w:pPr>
        <w:rPr>
          <w:b/>
          <w:sz w:val="24"/>
          <w:szCs w:val="24"/>
          <w:lang w:val="en-US"/>
        </w:rPr>
      </w:pPr>
      <w:r w:rsidRPr="00C44907">
        <w:rPr>
          <w:b/>
          <w:sz w:val="24"/>
          <w:szCs w:val="24"/>
          <w:lang w:val="en-US"/>
        </w:rPr>
        <w:t>Task 3:</w:t>
      </w:r>
      <w:r w:rsidR="00F71BED" w:rsidRPr="00F71BED">
        <w:t xml:space="preserve"> </w:t>
      </w:r>
      <w:r w:rsidR="00F71BED" w:rsidRPr="00F71BED">
        <w:rPr>
          <w:b/>
          <w:sz w:val="24"/>
          <w:szCs w:val="24"/>
          <w:lang w:val="en-US"/>
        </w:rPr>
        <w:t>Sentence Palindrome Checker</w:t>
      </w:r>
    </w:p>
    <w:p w14:paraId="4A287D27" w14:textId="77777777" w:rsidR="00F71BED" w:rsidRPr="00F71BED" w:rsidRDefault="00F71BED" w:rsidP="00F71BED">
      <w:pPr>
        <w:rPr>
          <w:b/>
          <w:sz w:val="24"/>
          <w:szCs w:val="24"/>
          <w:lang w:val="en-US"/>
        </w:rPr>
      </w:pPr>
      <w:r w:rsidRPr="00F71BED">
        <w:rPr>
          <w:b/>
          <w:sz w:val="24"/>
          <w:szCs w:val="24"/>
          <w:lang w:val="en-US"/>
        </w:rPr>
        <w:t>Scenario</w:t>
      </w:r>
    </w:p>
    <w:p w14:paraId="718B84F6" w14:textId="785BDCDC" w:rsidR="00C44907" w:rsidRPr="00C44907" w:rsidRDefault="00F71BED" w:rsidP="00C44907">
      <w:pPr>
        <w:rPr>
          <w:sz w:val="24"/>
          <w:szCs w:val="24"/>
          <w:lang w:val="en-US"/>
        </w:rPr>
      </w:pPr>
      <w:r w:rsidRPr="00F71BED">
        <w:rPr>
          <w:b/>
          <w:sz w:val="24"/>
          <w:szCs w:val="24"/>
          <w:lang w:val="en-US"/>
        </w:rPr>
        <w:t>You are developing a text-processing utility to analyze sentences.</w:t>
      </w:r>
    </w:p>
    <w:p w14:paraId="1078CBCE" w14:textId="4AEA925F" w:rsidR="00C44907" w:rsidRPr="003722E2" w:rsidRDefault="00C44907" w:rsidP="00C44907">
      <w:pPr>
        <w:rPr>
          <w:rFonts w:asciiTheme="majorHAnsi" w:hAnsiTheme="majorHAnsi" w:cstheme="majorHAnsi"/>
          <w:sz w:val="24"/>
          <w:szCs w:val="24"/>
          <w:lang w:val="en-US"/>
        </w:rPr>
      </w:pPr>
      <w:r w:rsidRPr="00A72C38">
        <w:rPr>
          <w:b/>
          <w:sz w:val="28"/>
          <w:szCs w:val="28"/>
          <w:lang w:val="en-US"/>
        </w:rPr>
        <w:t>Prompt</w:t>
      </w:r>
      <w:r w:rsidR="00A72C38">
        <w:rPr>
          <w:b/>
          <w:sz w:val="24"/>
          <w:szCs w:val="24"/>
          <w:lang w:val="en-US"/>
        </w:rPr>
        <w:t>:</w:t>
      </w:r>
      <w:r w:rsidR="003722E2">
        <w:rPr>
          <w:b/>
          <w:sz w:val="24"/>
          <w:szCs w:val="24"/>
          <w:lang w:val="en-US"/>
        </w:rPr>
        <w:t xml:space="preserve"> </w:t>
      </w:r>
      <w:r w:rsidR="00A72C38" w:rsidRPr="003722E2">
        <w:rPr>
          <w:rFonts w:asciiTheme="majorHAnsi" w:hAnsiTheme="majorHAnsi" w:cstheme="majorHAnsi"/>
          <w:b/>
          <w:sz w:val="24"/>
          <w:szCs w:val="24"/>
        </w:rPr>
        <w:t>Create a Python program for a Sentence Palindrome Checker using Test-Driven Development (TDD). Implement a function is_sentence_palindrome(sentence) that determines whether a sentence is a palindrome while ignoring uppercase and lowercase differences, spaces, and punctuation marks. The function should return True if the sentence is a palindrome and False otherwise. First, generate AI-based test cases covering palindromic sentences, non-palindromic sentences, and edge cases. Then implement the function to satisfy all test cases, run them, and print the test results clearly to confirm that all tests pass successfully</w:t>
      </w:r>
    </w:p>
    <w:p w14:paraId="052F49D3" w14:textId="63F3F68D" w:rsidR="00C44907" w:rsidRPr="003722E2" w:rsidRDefault="003722E2" w:rsidP="00C44907">
      <w:pPr>
        <w:rPr>
          <w:rFonts w:asciiTheme="majorHAnsi" w:hAnsiTheme="majorHAnsi" w:cstheme="majorHAnsi"/>
          <w:b/>
          <w:sz w:val="24"/>
          <w:szCs w:val="24"/>
          <w:lang w:val="en-US"/>
        </w:rPr>
      </w:pPr>
      <w:r w:rsidRPr="003722E2">
        <w:rPr>
          <w:rFonts w:asciiTheme="majorHAnsi" w:hAnsiTheme="majorHAnsi" w:cstheme="majorHAnsi"/>
          <w:b/>
          <w:sz w:val="24"/>
          <w:szCs w:val="24"/>
          <w:lang w:val="en-US"/>
        </w:rPr>
        <w:t xml:space="preserve"> </w:t>
      </w:r>
      <w:r>
        <w:rPr>
          <w:rFonts w:asciiTheme="majorHAnsi" w:hAnsiTheme="majorHAnsi" w:cstheme="majorHAnsi"/>
          <w:b/>
          <w:sz w:val="24"/>
          <w:szCs w:val="24"/>
          <w:lang w:val="en-US"/>
        </w:rPr>
        <w:t>Code:</w:t>
      </w:r>
    </w:p>
    <w:p w14:paraId="3DE37F94" w14:textId="72D8A95E" w:rsidR="00C44907" w:rsidRPr="00C44907" w:rsidRDefault="002A34D8" w:rsidP="00C44907">
      <w:pPr>
        <w:rPr>
          <w:b/>
          <w:sz w:val="24"/>
          <w:szCs w:val="24"/>
        </w:rPr>
      </w:pPr>
      <w:r w:rsidRPr="002A34D8">
        <w:rPr>
          <w:b/>
          <w:noProof/>
          <w:sz w:val="24"/>
          <w:szCs w:val="24"/>
        </w:rPr>
        <w:drawing>
          <wp:inline distT="0" distB="0" distL="0" distR="0" wp14:anchorId="7CE66338" wp14:editId="707830C5">
            <wp:extent cx="3674320" cy="4465320"/>
            <wp:effectExtent l="0" t="0" r="2540" b="0"/>
            <wp:docPr id="99179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95992" name=""/>
                    <pic:cNvPicPr/>
                  </pic:nvPicPr>
                  <pic:blipFill>
                    <a:blip r:embed="rId9"/>
                    <a:stretch>
                      <a:fillRect/>
                    </a:stretch>
                  </pic:blipFill>
                  <pic:spPr>
                    <a:xfrm>
                      <a:off x="0" y="0"/>
                      <a:ext cx="3681385" cy="4473906"/>
                    </a:xfrm>
                    <a:prstGeom prst="rect">
                      <a:avLst/>
                    </a:prstGeom>
                  </pic:spPr>
                </pic:pic>
              </a:graphicData>
            </a:graphic>
          </wp:inline>
        </w:drawing>
      </w:r>
    </w:p>
    <w:p w14:paraId="2239C2F9" w14:textId="77777777" w:rsidR="002A34D8" w:rsidRDefault="002A34D8" w:rsidP="006C2479">
      <w:pPr>
        <w:rPr>
          <w:sz w:val="24"/>
          <w:szCs w:val="24"/>
        </w:rPr>
      </w:pPr>
    </w:p>
    <w:p w14:paraId="2F93EF9F" w14:textId="77777777" w:rsidR="002A34D8" w:rsidRDefault="002A34D8" w:rsidP="006C2479">
      <w:pPr>
        <w:rPr>
          <w:sz w:val="24"/>
          <w:szCs w:val="24"/>
        </w:rPr>
      </w:pPr>
    </w:p>
    <w:p w14:paraId="48717726" w14:textId="77777777" w:rsidR="002A34D8" w:rsidRDefault="002A34D8" w:rsidP="006C2479">
      <w:pPr>
        <w:rPr>
          <w:sz w:val="24"/>
          <w:szCs w:val="24"/>
        </w:rPr>
      </w:pPr>
    </w:p>
    <w:p w14:paraId="1AE21249" w14:textId="595C63E7" w:rsidR="006C2479" w:rsidRDefault="00C44907" w:rsidP="006C2479">
      <w:pPr>
        <w:rPr>
          <w:sz w:val="24"/>
          <w:szCs w:val="24"/>
        </w:rPr>
      </w:pPr>
      <w:r>
        <w:rPr>
          <w:sz w:val="24"/>
          <w:szCs w:val="24"/>
        </w:rPr>
        <w:lastRenderedPageBreak/>
        <w:t>Result:</w:t>
      </w:r>
    </w:p>
    <w:p w14:paraId="5433EBAC" w14:textId="032F5B12" w:rsidR="004C52EE" w:rsidRDefault="004C52EE" w:rsidP="006C2479">
      <w:pPr>
        <w:rPr>
          <w:sz w:val="24"/>
          <w:szCs w:val="24"/>
        </w:rPr>
      </w:pPr>
      <w:r w:rsidRPr="004C52EE">
        <w:rPr>
          <w:noProof/>
          <w:sz w:val="24"/>
          <w:szCs w:val="24"/>
        </w:rPr>
        <w:drawing>
          <wp:inline distT="0" distB="0" distL="0" distR="0" wp14:anchorId="4AC58619" wp14:editId="146ADE80">
            <wp:extent cx="5943600" cy="2867025"/>
            <wp:effectExtent l="0" t="0" r="0" b="9525"/>
            <wp:docPr id="24059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96424" name=""/>
                    <pic:cNvPicPr/>
                  </pic:nvPicPr>
                  <pic:blipFill>
                    <a:blip r:embed="rId10"/>
                    <a:stretch>
                      <a:fillRect/>
                    </a:stretch>
                  </pic:blipFill>
                  <pic:spPr>
                    <a:xfrm>
                      <a:off x="0" y="0"/>
                      <a:ext cx="5943600" cy="2867025"/>
                    </a:xfrm>
                    <a:prstGeom prst="rect">
                      <a:avLst/>
                    </a:prstGeom>
                  </pic:spPr>
                </pic:pic>
              </a:graphicData>
            </a:graphic>
          </wp:inline>
        </w:drawing>
      </w:r>
    </w:p>
    <w:p w14:paraId="4EE9497A" w14:textId="724F3C20" w:rsidR="00C44907" w:rsidRPr="00C44907" w:rsidRDefault="00C44907" w:rsidP="00C44907">
      <w:pPr>
        <w:rPr>
          <w:sz w:val="24"/>
          <w:szCs w:val="24"/>
        </w:rPr>
      </w:pPr>
    </w:p>
    <w:p w14:paraId="3A565AED" w14:textId="53C4B3CC" w:rsidR="00C44907" w:rsidRPr="00EA49A2" w:rsidRDefault="00C44907" w:rsidP="00C44907">
      <w:pPr>
        <w:rPr>
          <w:b/>
          <w:sz w:val="24"/>
          <w:szCs w:val="24"/>
          <w:lang w:val="en-US"/>
        </w:rPr>
      </w:pPr>
      <w:r w:rsidRPr="00C44907">
        <w:rPr>
          <w:b/>
          <w:sz w:val="24"/>
          <w:szCs w:val="24"/>
          <w:lang w:val="en-US"/>
        </w:rPr>
        <w:t>Observation:</w:t>
      </w:r>
    </w:p>
    <w:p w14:paraId="2EB526F2" w14:textId="77777777" w:rsidR="00EA49A2" w:rsidRPr="00EA49A2" w:rsidRDefault="00EA49A2" w:rsidP="00EA49A2">
      <w:pPr>
        <w:rPr>
          <w:sz w:val="24"/>
          <w:szCs w:val="24"/>
        </w:rPr>
      </w:pPr>
      <w:r w:rsidRPr="00EA49A2">
        <w:rPr>
          <w:sz w:val="24"/>
          <w:szCs w:val="24"/>
        </w:rPr>
        <w:t>The is_sentence_palindrome(sentence) function is clearly structured and effectively removes spaces, punctuation, and case differences before checking for a palindrome. The use of isalnum() ensures only letters and numbers are considered, improving accuracy.</w:t>
      </w:r>
    </w:p>
    <w:p w14:paraId="76A3D113" w14:textId="77777777" w:rsidR="00EA49A2" w:rsidRPr="00EA49A2" w:rsidRDefault="00EA49A2" w:rsidP="00EA49A2">
      <w:pPr>
        <w:rPr>
          <w:sz w:val="24"/>
          <w:szCs w:val="24"/>
        </w:rPr>
      </w:pPr>
      <w:r w:rsidRPr="00EA49A2">
        <w:rPr>
          <w:sz w:val="24"/>
          <w:szCs w:val="24"/>
        </w:rPr>
        <w:t>The AI-generated test cases include palindromes, non-palindromes, and edge cases such as empty strings, spaces-only strings, numeric inputs, and invalid input (None). All cases are handled correctly, and the test results confirm that the function returns accurate True or False values.</w:t>
      </w:r>
    </w:p>
    <w:p w14:paraId="45210B38" w14:textId="77777777" w:rsidR="00D53CAA" w:rsidRPr="00C44907" w:rsidRDefault="00D53CAA" w:rsidP="00C44907">
      <w:pPr>
        <w:rPr>
          <w:sz w:val="24"/>
          <w:szCs w:val="24"/>
          <w:lang w:val="en-US"/>
        </w:rPr>
        <w:sectPr w:rsidR="00D53CAA" w:rsidRPr="00C44907" w:rsidSect="00C44907">
          <w:pgSz w:w="12240" w:h="15840"/>
          <w:pgMar w:top="1740" w:right="1440" w:bottom="280" w:left="1440" w:header="720" w:footer="720" w:gutter="0"/>
          <w:cols w:space="720"/>
        </w:sectPr>
      </w:pPr>
    </w:p>
    <w:p w14:paraId="42DE66A8" w14:textId="7A6531FC" w:rsidR="00026C80" w:rsidRPr="00026C80" w:rsidRDefault="00C44907" w:rsidP="00026C80">
      <w:pPr>
        <w:rPr>
          <w:b/>
          <w:sz w:val="24"/>
          <w:szCs w:val="24"/>
          <w:lang w:val="en-US"/>
        </w:rPr>
      </w:pPr>
      <w:r w:rsidRPr="00C44907">
        <w:rPr>
          <w:b/>
          <w:sz w:val="24"/>
          <w:szCs w:val="24"/>
          <w:lang w:val="en-US"/>
        </w:rPr>
        <w:lastRenderedPageBreak/>
        <w:t xml:space="preserve">Task 4: </w:t>
      </w:r>
      <w:r w:rsidR="00026C80" w:rsidRPr="00026C80">
        <w:rPr>
          <w:b/>
          <w:sz w:val="24"/>
          <w:szCs w:val="24"/>
          <w:lang w:val="en-US"/>
        </w:rPr>
        <w:t>ShoppingCart Class</w:t>
      </w:r>
      <w:r w:rsidR="00A35D53">
        <w:rPr>
          <w:b/>
          <w:sz w:val="24"/>
          <w:szCs w:val="24"/>
          <w:lang w:val="en-US"/>
        </w:rPr>
        <w:t xml:space="preserve"> </w:t>
      </w:r>
    </w:p>
    <w:p w14:paraId="69151910" w14:textId="77777777" w:rsidR="00026C80" w:rsidRPr="00026C80" w:rsidRDefault="00026C80" w:rsidP="00026C80">
      <w:pPr>
        <w:rPr>
          <w:b/>
          <w:sz w:val="24"/>
          <w:szCs w:val="24"/>
          <w:lang w:val="en-US"/>
        </w:rPr>
      </w:pPr>
      <w:r w:rsidRPr="00026C80">
        <w:rPr>
          <w:b/>
          <w:sz w:val="24"/>
          <w:szCs w:val="24"/>
          <w:lang w:val="en-US"/>
        </w:rPr>
        <w:t>Scenario</w:t>
      </w:r>
    </w:p>
    <w:p w14:paraId="1FB8382A" w14:textId="696F7970" w:rsidR="00C44907" w:rsidRPr="00A5120C" w:rsidRDefault="00026C80" w:rsidP="00026C80">
      <w:pPr>
        <w:rPr>
          <w:rFonts w:asciiTheme="majorHAnsi" w:hAnsiTheme="majorHAnsi" w:cstheme="majorHAnsi"/>
          <w:sz w:val="24"/>
          <w:szCs w:val="24"/>
          <w:lang w:val="en-US"/>
        </w:rPr>
      </w:pPr>
      <w:r w:rsidRPr="00A5120C">
        <w:rPr>
          <w:rFonts w:asciiTheme="majorHAnsi" w:hAnsiTheme="majorHAnsi" w:cstheme="majorHAnsi"/>
          <w:b/>
          <w:sz w:val="24"/>
          <w:szCs w:val="24"/>
          <w:lang w:val="en-US"/>
        </w:rPr>
        <w:t>You are designing a basic shopping cart module for an e-commerce application.</w:t>
      </w:r>
    </w:p>
    <w:p w14:paraId="799009FA" w14:textId="3D10CE78" w:rsidR="00871AB4" w:rsidRPr="00871AB4" w:rsidRDefault="00C44907" w:rsidP="00871AB4">
      <w:pPr>
        <w:rPr>
          <w:b/>
          <w:sz w:val="24"/>
          <w:szCs w:val="24"/>
        </w:rPr>
      </w:pPr>
      <w:r w:rsidRPr="00C44907">
        <w:rPr>
          <w:b/>
          <w:sz w:val="24"/>
          <w:szCs w:val="24"/>
          <w:lang w:val="en-US"/>
        </w:rPr>
        <w:t>Prompt:</w:t>
      </w:r>
      <w:r w:rsidR="00871AB4" w:rsidRPr="00871AB4">
        <w:rPr>
          <w:rFonts w:ascii="Consolas" w:eastAsia="Times New Roman" w:hAnsi="Consolas" w:cs="Times New Roman"/>
          <w:color w:val="CE9178"/>
          <w:kern w:val="0"/>
          <w:sz w:val="21"/>
          <w:szCs w:val="21"/>
          <w:lang w:eastAsia="en-IN"/>
          <w14:ligatures w14:val="none"/>
        </w:rPr>
        <w:t xml:space="preserve"> </w:t>
      </w:r>
      <w:r w:rsidR="00871AB4" w:rsidRPr="00A5120C">
        <w:rPr>
          <w:rFonts w:asciiTheme="majorHAnsi" w:hAnsiTheme="majorHAnsi" w:cstheme="majorHAnsi"/>
          <w:b/>
          <w:sz w:val="24"/>
          <w:szCs w:val="24"/>
        </w:rPr>
        <w:t>#Create a Python program that implements a ShoppingCart class using Test-Driven Development (TDD).</w:t>
      </w:r>
      <w:r w:rsidR="00B734F1" w:rsidRPr="00A5120C">
        <w:rPr>
          <w:rFonts w:asciiTheme="majorHAnsi" w:hAnsiTheme="majorHAnsi" w:cstheme="majorHAnsi"/>
          <w:b/>
          <w:sz w:val="24"/>
          <w:szCs w:val="24"/>
        </w:rPr>
        <w:t xml:space="preserve"> </w:t>
      </w:r>
      <w:r w:rsidR="00871AB4" w:rsidRPr="00A5120C">
        <w:rPr>
          <w:rFonts w:asciiTheme="majorHAnsi" w:hAnsiTheme="majorHAnsi" w:cstheme="majorHAnsi"/>
          <w:b/>
          <w:sz w:val="24"/>
          <w:szCs w:val="24"/>
        </w:rPr>
        <w:t xml:space="preserve"> </w:t>
      </w:r>
      <w:r w:rsidR="00871AB4" w:rsidRPr="00871AB4">
        <w:rPr>
          <w:rFonts w:asciiTheme="majorHAnsi" w:hAnsiTheme="majorHAnsi" w:cstheme="majorHAnsi"/>
          <w:b/>
          <w:sz w:val="24"/>
          <w:szCs w:val="24"/>
        </w:rPr>
        <w:t xml:space="preserve">#The class should include add_item(name, price), remove_item(name), and total_cost() methods. </w:t>
      </w:r>
      <w:r w:rsidR="00B734F1" w:rsidRPr="00A5120C">
        <w:rPr>
          <w:rFonts w:asciiTheme="majorHAnsi" w:hAnsiTheme="majorHAnsi" w:cstheme="majorHAnsi"/>
          <w:b/>
          <w:sz w:val="24"/>
          <w:szCs w:val="24"/>
        </w:rPr>
        <w:t xml:space="preserve"> </w:t>
      </w:r>
      <w:r w:rsidR="00871AB4" w:rsidRPr="00871AB4">
        <w:rPr>
          <w:rFonts w:asciiTheme="majorHAnsi" w:hAnsiTheme="majorHAnsi" w:cstheme="majorHAnsi"/>
          <w:b/>
          <w:sz w:val="24"/>
          <w:szCs w:val="24"/>
        </w:rPr>
        <w:t>#It must correctly add and remove items, calculate the total cost accurately, handle empty cart scenarios, and gracefully manage attempts to remove non-existing items.</w:t>
      </w:r>
      <w:r w:rsidR="00B734F1" w:rsidRPr="00A5120C">
        <w:rPr>
          <w:rFonts w:asciiTheme="majorHAnsi" w:hAnsiTheme="majorHAnsi" w:cstheme="majorHAnsi"/>
          <w:b/>
          <w:sz w:val="24"/>
          <w:szCs w:val="24"/>
        </w:rPr>
        <w:t xml:space="preserve"> </w:t>
      </w:r>
      <w:r w:rsidR="00871AB4" w:rsidRPr="00871AB4">
        <w:rPr>
          <w:rFonts w:asciiTheme="majorHAnsi" w:hAnsiTheme="majorHAnsi" w:cstheme="majorHAnsi"/>
          <w:b/>
          <w:sz w:val="24"/>
          <w:szCs w:val="24"/>
        </w:rPr>
        <w:t>#First generate AI-based test cases, then implement the class so all tests pass, and finally run and display the test results.</w:t>
      </w:r>
    </w:p>
    <w:p w14:paraId="794F6E68" w14:textId="25DBA938" w:rsidR="00C44907" w:rsidRPr="00C44907" w:rsidRDefault="00C44907" w:rsidP="00C44907">
      <w:pPr>
        <w:rPr>
          <w:sz w:val="24"/>
          <w:szCs w:val="24"/>
          <w:lang w:val="en-US"/>
        </w:rPr>
      </w:pPr>
    </w:p>
    <w:p w14:paraId="774B9319" w14:textId="77777777" w:rsidR="00C44907" w:rsidRPr="00C44907" w:rsidRDefault="00C44907" w:rsidP="00C44907">
      <w:pPr>
        <w:rPr>
          <w:sz w:val="24"/>
          <w:szCs w:val="24"/>
          <w:lang w:val="en-US"/>
        </w:rPr>
      </w:pPr>
    </w:p>
    <w:p w14:paraId="29572816" w14:textId="77777777" w:rsidR="00C44907" w:rsidRPr="00C44907" w:rsidRDefault="00C44907" w:rsidP="00C44907">
      <w:pPr>
        <w:rPr>
          <w:b/>
          <w:sz w:val="24"/>
          <w:szCs w:val="24"/>
          <w:lang w:val="en-US"/>
        </w:rPr>
      </w:pPr>
      <w:r w:rsidRPr="00C44907">
        <w:rPr>
          <w:b/>
          <w:sz w:val="24"/>
          <w:szCs w:val="24"/>
          <w:lang w:val="en-US"/>
        </w:rPr>
        <w:t>Code:</w:t>
      </w:r>
    </w:p>
    <w:p w14:paraId="053B126B" w14:textId="1563B9C4" w:rsidR="00C44907" w:rsidRPr="00C44907" w:rsidRDefault="008F45EF" w:rsidP="00C44907">
      <w:pPr>
        <w:rPr>
          <w:sz w:val="24"/>
          <w:szCs w:val="24"/>
        </w:rPr>
      </w:pPr>
      <w:r w:rsidRPr="00484D01">
        <w:rPr>
          <w:noProof/>
        </w:rPr>
        <w:drawing>
          <wp:inline distT="0" distB="0" distL="0" distR="0" wp14:anchorId="2DDA5A30" wp14:editId="1A1698B0">
            <wp:extent cx="5731510" cy="3058160"/>
            <wp:effectExtent l="0" t="0" r="2540" b="8890"/>
            <wp:docPr id="136614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41588" name=""/>
                    <pic:cNvPicPr/>
                  </pic:nvPicPr>
                  <pic:blipFill>
                    <a:blip r:embed="rId11"/>
                    <a:stretch>
                      <a:fillRect/>
                    </a:stretch>
                  </pic:blipFill>
                  <pic:spPr>
                    <a:xfrm>
                      <a:off x="0" y="0"/>
                      <a:ext cx="5731510" cy="3058160"/>
                    </a:xfrm>
                    <a:prstGeom prst="rect">
                      <a:avLst/>
                    </a:prstGeom>
                  </pic:spPr>
                </pic:pic>
              </a:graphicData>
            </a:graphic>
          </wp:inline>
        </w:drawing>
      </w:r>
    </w:p>
    <w:p w14:paraId="6EDD6AA3" w14:textId="35C65580" w:rsidR="00C44907" w:rsidRDefault="00C44907" w:rsidP="006C2479">
      <w:pPr>
        <w:rPr>
          <w:sz w:val="24"/>
          <w:szCs w:val="24"/>
        </w:rPr>
      </w:pPr>
      <w:r>
        <w:rPr>
          <w:sz w:val="24"/>
          <w:szCs w:val="24"/>
        </w:rPr>
        <w:t>Result:</w:t>
      </w:r>
    </w:p>
    <w:p w14:paraId="4AF5B594" w14:textId="102AAD5E" w:rsidR="00C44907" w:rsidRPr="00C44907" w:rsidRDefault="00F53396" w:rsidP="00C44907">
      <w:pPr>
        <w:rPr>
          <w:sz w:val="24"/>
          <w:szCs w:val="24"/>
        </w:rPr>
      </w:pPr>
      <w:r w:rsidRPr="00F6662F">
        <w:rPr>
          <w:noProof/>
        </w:rPr>
        <w:drawing>
          <wp:inline distT="0" distB="0" distL="0" distR="0" wp14:anchorId="5049A34C" wp14:editId="3CB6F8FD">
            <wp:extent cx="5731510" cy="1129665"/>
            <wp:effectExtent l="0" t="0" r="2540" b="0"/>
            <wp:docPr id="41171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19538" name=""/>
                    <pic:cNvPicPr/>
                  </pic:nvPicPr>
                  <pic:blipFill>
                    <a:blip r:embed="rId12"/>
                    <a:stretch>
                      <a:fillRect/>
                    </a:stretch>
                  </pic:blipFill>
                  <pic:spPr>
                    <a:xfrm>
                      <a:off x="0" y="0"/>
                      <a:ext cx="5731510" cy="1129665"/>
                    </a:xfrm>
                    <a:prstGeom prst="rect">
                      <a:avLst/>
                    </a:prstGeom>
                  </pic:spPr>
                </pic:pic>
              </a:graphicData>
            </a:graphic>
          </wp:inline>
        </w:drawing>
      </w:r>
    </w:p>
    <w:p w14:paraId="6D8B0410" w14:textId="2D1ABC53" w:rsidR="00C44907" w:rsidRDefault="00C44907" w:rsidP="00C44907">
      <w:pPr>
        <w:rPr>
          <w:b/>
          <w:sz w:val="24"/>
          <w:szCs w:val="24"/>
          <w:lang w:val="en-US"/>
        </w:rPr>
      </w:pPr>
      <w:r w:rsidRPr="00C44907">
        <w:rPr>
          <w:b/>
          <w:sz w:val="24"/>
          <w:szCs w:val="24"/>
          <w:lang w:val="en-US"/>
        </w:rPr>
        <w:t>Observation</w:t>
      </w:r>
      <w:r w:rsidR="00250980">
        <w:rPr>
          <w:b/>
          <w:sz w:val="24"/>
          <w:szCs w:val="24"/>
          <w:lang w:val="en-US"/>
        </w:rPr>
        <w:t>:</w:t>
      </w:r>
    </w:p>
    <w:p w14:paraId="465B7BB0" w14:textId="77777777" w:rsidR="00250980" w:rsidRPr="00250980" w:rsidRDefault="00250980" w:rsidP="00250980">
      <w:pPr>
        <w:rPr>
          <w:rFonts w:asciiTheme="majorHAnsi" w:hAnsiTheme="majorHAnsi" w:cstheme="majorHAnsi"/>
          <w:b/>
          <w:sz w:val="24"/>
          <w:szCs w:val="24"/>
        </w:rPr>
      </w:pPr>
      <w:r w:rsidRPr="00250980">
        <w:rPr>
          <w:rFonts w:asciiTheme="majorHAnsi" w:hAnsiTheme="majorHAnsi" w:cstheme="majorHAnsi"/>
          <w:b/>
          <w:sz w:val="24"/>
          <w:szCs w:val="24"/>
        </w:rPr>
        <w:t>The ShoppingCart class is well-structured and works correctly. Items are added and removed properly, total cost is calculated accurately, and non-existing items are handled gracefully. All test cases produce the expected results.</w:t>
      </w:r>
    </w:p>
    <w:p w14:paraId="1EEDE3DA" w14:textId="77777777" w:rsidR="00250980" w:rsidRPr="00C44907" w:rsidRDefault="00250980" w:rsidP="00C44907">
      <w:pPr>
        <w:rPr>
          <w:b/>
          <w:sz w:val="24"/>
          <w:szCs w:val="24"/>
          <w:lang w:val="en-US"/>
        </w:rPr>
      </w:pPr>
    </w:p>
    <w:p w14:paraId="4607D00E" w14:textId="77777777" w:rsidR="00C44907" w:rsidRDefault="00C44907" w:rsidP="006C2479">
      <w:pPr>
        <w:rPr>
          <w:sz w:val="24"/>
          <w:szCs w:val="24"/>
        </w:rPr>
      </w:pPr>
    </w:p>
    <w:p w14:paraId="64796B4A" w14:textId="77777777" w:rsidR="007E61D5" w:rsidRDefault="007E61D5" w:rsidP="00C44907">
      <w:pPr>
        <w:rPr>
          <w:b/>
          <w:sz w:val="24"/>
          <w:szCs w:val="24"/>
          <w:lang w:val="en-US"/>
        </w:rPr>
      </w:pPr>
    </w:p>
    <w:p w14:paraId="11EA74D0" w14:textId="77777777" w:rsidR="002374AB" w:rsidRPr="002374AB" w:rsidRDefault="00C44907" w:rsidP="002374AB">
      <w:pPr>
        <w:rPr>
          <w:b/>
          <w:sz w:val="24"/>
          <w:szCs w:val="24"/>
          <w:lang w:val="en-US"/>
        </w:rPr>
      </w:pPr>
      <w:r w:rsidRPr="00C44907">
        <w:rPr>
          <w:b/>
          <w:sz w:val="24"/>
          <w:szCs w:val="24"/>
          <w:lang w:val="en-US"/>
        </w:rPr>
        <w:t xml:space="preserve">Task 5: </w:t>
      </w:r>
      <w:r w:rsidR="002374AB" w:rsidRPr="002374AB">
        <w:rPr>
          <w:b/>
          <w:sz w:val="24"/>
          <w:szCs w:val="24"/>
          <w:lang w:val="en-US"/>
        </w:rPr>
        <w:t>Date Format Conversion</w:t>
      </w:r>
    </w:p>
    <w:p w14:paraId="6A8FFA45" w14:textId="77777777" w:rsidR="002374AB" w:rsidRPr="002374AB" w:rsidRDefault="002374AB" w:rsidP="002374AB">
      <w:pPr>
        <w:rPr>
          <w:b/>
          <w:sz w:val="24"/>
          <w:szCs w:val="24"/>
          <w:lang w:val="en-US"/>
        </w:rPr>
      </w:pPr>
      <w:r w:rsidRPr="002374AB">
        <w:rPr>
          <w:b/>
          <w:sz w:val="24"/>
          <w:szCs w:val="24"/>
          <w:lang w:val="en-US"/>
        </w:rPr>
        <w:t>Scenario</w:t>
      </w:r>
    </w:p>
    <w:p w14:paraId="3AC2FDD7" w14:textId="576BBA40" w:rsidR="00C44907" w:rsidRPr="002374AB" w:rsidRDefault="002374AB" w:rsidP="00C44907">
      <w:pPr>
        <w:rPr>
          <w:rFonts w:asciiTheme="majorHAnsi" w:hAnsiTheme="majorHAnsi" w:cstheme="majorHAnsi"/>
          <w:sz w:val="24"/>
          <w:szCs w:val="24"/>
          <w:lang w:val="en-US"/>
        </w:rPr>
      </w:pPr>
      <w:r w:rsidRPr="002374AB">
        <w:rPr>
          <w:rFonts w:asciiTheme="majorHAnsi" w:hAnsiTheme="majorHAnsi" w:cstheme="majorHAnsi"/>
          <w:b/>
          <w:sz w:val="24"/>
          <w:szCs w:val="24"/>
          <w:lang w:val="en-US"/>
        </w:rPr>
        <w:t>You are creating a utility function to convert date formats for reports.</w:t>
      </w:r>
    </w:p>
    <w:p w14:paraId="067F0183" w14:textId="4151AD0E" w:rsidR="00C44907" w:rsidRPr="00386BEB" w:rsidRDefault="00C44907" w:rsidP="00C44907">
      <w:pPr>
        <w:rPr>
          <w:b/>
        </w:rPr>
      </w:pPr>
      <w:r w:rsidRPr="00C44907">
        <w:rPr>
          <w:b/>
          <w:sz w:val="24"/>
          <w:szCs w:val="24"/>
          <w:lang w:val="en-US"/>
        </w:rPr>
        <w:t xml:space="preserve">Prompt: </w:t>
      </w:r>
      <w:r w:rsidR="00386BEB" w:rsidRPr="00386BEB">
        <w:rPr>
          <w:b/>
        </w:rPr>
        <w:t>Create a Python program to convert date formats using Test-Driven Development (TDD). Implement a function convert_date_format(date_str) that takes a date string in the format "YYYY-MM-DD" and returns it in the format "DD-MM-YYYY". For example, "2023-10-15" should return "15-10-2023". First generate AI-based test cases including valid dates, boundary cases, and invalid inputs. Then implement the function so that all test cases pass successfully, and print the test results clearly.</w:t>
      </w:r>
    </w:p>
    <w:p w14:paraId="5169AFBE" w14:textId="77777777" w:rsidR="00C44907" w:rsidRPr="00C44907" w:rsidRDefault="00C44907" w:rsidP="00C44907">
      <w:pPr>
        <w:rPr>
          <w:b/>
          <w:sz w:val="24"/>
          <w:szCs w:val="24"/>
          <w:lang w:val="en-US"/>
        </w:rPr>
      </w:pPr>
      <w:r w:rsidRPr="00C44907">
        <w:rPr>
          <w:b/>
          <w:sz w:val="24"/>
          <w:szCs w:val="24"/>
          <w:lang w:val="en-US"/>
        </w:rPr>
        <w:t>Code:</w:t>
      </w:r>
    </w:p>
    <w:p w14:paraId="6D8B6166" w14:textId="57EE1C2C" w:rsidR="00C44907" w:rsidRPr="00C44907" w:rsidRDefault="004E214E" w:rsidP="00C44907">
      <w:pPr>
        <w:rPr>
          <w:sz w:val="24"/>
          <w:szCs w:val="24"/>
        </w:rPr>
      </w:pPr>
      <w:r w:rsidRPr="00637EE1">
        <w:rPr>
          <w:noProof/>
        </w:rPr>
        <w:drawing>
          <wp:inline distT="0" distB="0" distL="0" distR="0" wp14:anchorId="64BBBB1E" wp14:editId="5C7959A5">
            <wp:extent cx="5731510" cy="2799715"/>
            <wp:effectExtent l="0" t="0" r="2540" b="635"/>
            <wp:docPr id="193217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71837" name=""/>
                    <pic:cNvPicPr/>
                  </pic:nvPicPr>
                  <pic:blipFill>
                    <a:blip r:embed="rId13"/>
                    <a:stretch>
                      <a:fillRect/>
                    </a:stretch>
                  </pic:blipFill>
                  <pic:spPr>
                    <a:xfrm>
                      <a:off x="0" y="0"/>
                      <a:ext cx="5731510" cy="2799715"/>
                    </a:xfrm>
                    <a:prstGeom prst="rect">
                      <a:avLst/>
                    </a:prstGeom>
                  </pic:spPr>
                </pic:pic>
              </a:graphicData>
            </a:graphic>
          </wp:inline>
        </w:drawing>
      </w:r>
    </w:p>
    <w:p w14:paraId="57867703" w14:textId="7D69AD50" w:rsidR="00C44907" w:rsidRDefault="00C44907" w:rsidP="006C2479">
      <w:pPr>
        <w:rPr>
          <w:sz w:val="24"/>
          <w:szCs w:val="24"/>
        </w:rPr>
      </w:pPr>
      <w:r>
        <w:rPr>
          <w:sz w:val="24"/>
          <w:szCs w:val="24"/>
        </w:rPr>
        <w:t>Result:</w:t>
      </w:r>
    </w:p>
    <w:p w14:paraId="483B463A" w14:textId="0D2574E9" w:rsidR="00C44907" w:rsidRDefault="00D3746C" w:rsidP="00C44907">
      <w:pPr>
        <w:rPr>
          <w:sz w:val="24"/>
          <w:szCs w:val="24"/>
        </w:rPr>
      </w:pPr>
      <w:r w:rsidRPr="00C44907">
        <w:rPr>
          <w:noProof/>
          <w:sz w:val="24"/>
          <w:szCs w:val="24"/>
        </w:rPr>
        <w:drawing>
          <wp:inline distT="0" distB="0" distL="0" distR="0" wp14:anchorId="7102D2D4" wp14:editId="145EF419">
            <wp:extent cx="5486400" cy="2133600"/>
            <wp:effectExtent l="0" t="0" r="0" b="0"/>
            <wp:docPr id="3622379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133600"/>
                    </a:xfrm>
                    <a:prstGeom prst="rect">
                      <a:avLst/>
                    </a:prstGeom>
                    <a:noFill/>
                    <a:ln>
                      <a:noFill/>
                    </a:ln>
                  </pic:spPr>
                </pic:pic>
              </a:graphicData>
            </a:graphic>
          </wp:inline>
        </w:drawing>
      </w:r>
    </w:p>
    <w:p w14:paraId="46886711" w14:textId="77777777" w:rsidR="00C44907" w:rsidRPr="00C44907" w:rsidRDefault="00C44907" w:rsidP="00C44907">
      <w:pPr>
        <w:rPr>
          <w:b/>
          <w:sz w:val="24"/>
          <w:szCs w:val="24"/>
          <w:lang w:val="en-US"/>
        </w:rPr>
      </w:pPr>
      <w:r w:rsidRPr="00C44907">
        <w:rPr>
          <w:b/>
          <w:sz w:val="24"/>
          <w:szCs w:val="24"/>
          <w:lang w:val="en-US"/>
        </w:rPr>
        <w:lastRenderedPageBreak/>
        <w:t>Observation:</w:t>
      </w:r>
    </w:p>
    <w:p w14:paraId="315DC106" w14:textId="0832A0D0" w:rsidR="00065DEA" w:rsidRPr="00065DEA" w:rsidRDefault="00065DEA" w:rsidP="00065DEA">
      <w:pPr>
        <w:rPr>
          <w:sz w:val="24"/>
          <w:szCs w:val="24"/>
        </w:rPr>
      </w:pPr>
      <w:r w:rsidRPr="00065DEA">
        <w:rPr>
          <w:sz w:val="24"/>
          <w:szCs w:val="24"/>
        </w:rPr>
        <w:t>The convert_date_format(date_str) function is clearly structured and correctly validates the input format "YYYY-MM-DD". It checks for proper length, correct hyphen positions, and ensures that year, month, and day contain only digits.Valid dates are successfully converted to "DD-MM-YYYY" format, while invalid inputs such as incorrect formats, wrong separators, non-numeric values, and empty strings return "Invalid Date".All test cases pass successfully, confirming that the function works accurately and follows the Test-Driven Development approach.</w:t>
      </w:r>
    </w:p>
    <w:p w14:paraId="3822E3C2" w14:textId="77777777" w:rsidR="00C44907" w:rsidRDefault="00C44907" w:rsidP="006C2479">
      <w:pPr>
        <w:rPr>
          <w:sz w:val="24"/>
          <w:szCs w:val="24"/>
        </w:rPr>
      </w:pPr>
    </w:p>
    <w:p w14:paraId="5AF0FF18" w14:textId="77777777" w:rsidR="00C44907" w:rsidRDefault="00C44907" w:rsidP="006C2479">
      <w:pPr>
        <w:rPr>
          <w:sz w:val="24"/>
          <w:szCs w:val="24"/>
        </w:rPr>
      </w:pPr>
    </w:p>
    <w:p w14:paraId="630A8D5E" w14:textId="6D4BBF84" w:rsidR="00C44907" w:rsidRPr="00C44907" w:rsidRDefault="00C44907" w:rsidP="00C44907">
      <w:pPr>
        <w:rPr>
          <w:sz w:val="24"/>
          <w:szCs w:val="24"/>
        </w:rPr>
      </w:pPr>
    </w:p>
    <w:p w14:paraId="17F7AF50" w14:textId="77777777" w:rsidR="00C44907" w:rsidRPr="006C2479" w:rsidRDefault="00C44907" w:rsidP="006C2479">
      <w:pPr>
        <w:rPr>
          <w:sz w:val="24"/>
          <w:szCs w:val="24"/>
        </w:rPr>
      </w:pPr>
    </w:p>
    <w:p w14:paraId="521C87C6" w14:textId="77777777" w:rsidR="006C2479" w:rsidRPr="006C2479" w:rsidRDefault="006C2479">
      <w:pPr>
        <w:rPr>
          <w:sz w:val="24"/>
          <w:szCs w:val="24"/>
        </w:rPr>
      </w:pPr>
    </w:p>
    <w:sectPr w:rsidR="006C2479" w:rsidRPr="006C24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479"/>
    <w:rsid w:val="00026C80"/>
    <w:rsid w:val="00065DEA"/>
    <w:rsid w:val="001A7C70"/>
    <w:rsid w:val="002374AB"/>
    <w:rsid w:val="00250980"/>
    <w:rsid w:val="002A34D8"/>
    <w:rsid w:val="003722E2"/>
    <w:rsid w:val="00386BEB"/>
    <w:rsid w:val="003F1102"/>
    <w:rsid w:val="004C52EE"/>
    <w:rsid w:val="004E214E"/>
    <w:rsid w:val="00522BFB"/>
    <w:rsid w:val="00687592"/>
    <w:rsid w:val="006C2479"/>
    <w:rsid w:val="006D29CC"/>
    <w:rsid w:val="00723122"/>
    <w:rsid w:val="00771B2A"/>
    <w:rsid w:val="007C11EC"/>
    <w:rsid w:val="007E61D5"/>
    <w:rsid w:val="00805023"/>
    <w:rsid w:val="00871AB4"/>
    <w:rsid w:val="008B1CE2"/>
    <w:rsid w:val="008F45EF"/>
    <w:rsid w:val="00906F27"/>
    <w:rsid w:val="009845E5"/>
    <w:rsid w:val="00A35D53"/>
    <w:rsid w:val="00A5120C"/>
    <w:rsid w:val="00A72C38"/>
    <w:rsid w:val="00AB08A7"/>
    <w:rsid w:val="00B734F1"/>
    <w:rsid w:val="00C44907"/>
    <w:rsid w:val="00C47B81"/>
    <w:rsid w:val="00C660EC"/>
    <w:rsid w:val="00C674FC"/>
    <w:rsid w:val="00C7540A"/>
    <w:rsid w:val="00C776F0"/>
    <w:rsid w:val="00CF2AA8"/>
    <w:rsid w:val="00D3746C"/>
    <w:rsid w:val="00D53CAA"/>
    <w:rsid w:val="00DE4AB8"/>
    <w:rsid w:val="00DF7D85"/>
    <w:rsid w:val="00E307A7"/>
    <w:rsid w:val="00E81718"/>
    <w:rsid w:val="00EA49A2"/>
    <w:rsid w:val="00F21BA6"/>
    <w:rsid w:val="00F238F5"/>
    <w:rsid w:val="00F53396"/>
    <w:rsid w:val="00F6179F"/>
    <w:rsid w:val="00F71BED"/>
    <w:rsid w:val="00F77551"/>
    <w:rsid w:val="00FA5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C1E7A"/>
  <w15:chartTrackingRefBased/>
  <w15:docId w15:val="{CB8215DE-56B8-49EF-BE54-08CA71F41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4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24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24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24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24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2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4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24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24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24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24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2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479"/>
    <w:rPr>
      <w:rFonts w:eastAsiaTheme="majorEastAsia" w:cstheme="majorBidi"/>
      <w:color w:val="272727" w:themeColor="text1" w:themeTint="D8"/>
    </w:rPr>
  </w:style>
  <w:style w:type="paragraph" w:styleId="Title">
    <w:name w:val="Title"/>
    <w:basedOn w:val="Normal"/>
    <w:next w:val="Normal"/>
    <w:link w:val="TitleChar"/>
    <w:uiPriority w:val="10"/>
    <w:qFormat/>
    <w:rsid w:val="006C2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479"/>
    <w:pPr>
      <w:spacing w:before="160"/>
      <w:jc w:val="center"/>
    </w:pPr>
    <w:rPr>
      <w:i/>
      <w:iCs/>
      <w:color w:val="404040" w:themeColor="text1" w:themeTint="BF"/>
    </w:rPr>
  </w:style>
  <w:style w:type="character" w:customStyle="1" w:styleId="QuoteChar">
    <w:name w:val="Quote Char"/>
    <w:basedOn w:val="DefaultParagraphFont"/>
    <w:link w:val="Quote"/>
    <w:uiPriority w:val="29"/>
    <w:rsid w:val="006C2479"/>
    <w:rPr>
      <w:i/>
      <w:iCs/>
      <w:color w:val="404040" w:themeColor="text1" w:themeTint="BF"/>
    </w:rPr>
  </w:style>
  <w:style w:type="paragraph" w:styleId="ListParagraph">
    <w:name w:val="List Paragraph"/>
    <w:basedOn w:val="Normal"/>
    <w:uiPriority w:val="34"/>
    <w:qFormat/>
    <w:rsid w:val="006C2479"/>
    <w:pPr>
      <w:ind w:left="720"/>
      <w:contextualSpacing/>
    </w:pPr>
  </w:style>
  <w:style w:type="character" w:styleId="IntenseEmphasis">
    <w:name w:val="Intense Emphasis"/>
    <w:basedOn w:val="DefaultParagraphFont"/>
    <w:uiPriority w:val="21"/>
    <w:qFormat/>
    <w:rsid w:val="006C2479"/>
    <w:rPr>
      <w:i/>
      <w:iCs/>
      <w:color w:val="2F5496" w:themeColor="accent1" w:themeShade="BF"/>
    </w:rPr>
  </w:style>
  <w:style w:type="paragraph" w:styleId="IntenseQuote">
    <w:name w:val="Intense Quote"/>
    <w:basedOn w:val="Normal"/>
    <w:next w:val="Normal"/>
    <w:link w:val="IntenseQuoteChar"/>
    <w:uiPriority w:val="30"/>
    <w:qFormat/>
    <w:rsid w:val="006C24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2479"/>
    <w:rPr>
      <w:i/>
      <w:iCs/>
      <w:color w:val="2F5496" w:themeColor="accent1" w:themeShade="BF"/>
    </w:rPr>
  </w:style>
  <w:style w:type="character" w:styleId="IntenseReference">
    <w:name w:val="Intense Reference"/>
    <w:basedOn w:val="DefaultParagraphFont"/>
    <w:uiPriority w:val="32"/>
    <w:qFormat/>
    <w:rsid w:val="006C2479"/>
    <w:rPr>
      <w:b/>
      <w:bCs/>
      <w:smallCaps/>
      <w:color w:val="2F5496" w:themeColor="accent1" w:themeShade="BF"/>
      <w:spacing w:val="5"/>
    </w:rPr>
  </w:style>
  <w:style w:type="paragraph" w:styleId="NormalWeb">
    <w:name w:val="Normal (Web)"/>
    <w:basedOn w:val="Normal"/>
    <w:uiPriority w:val="99"/>
    <w:semiHidden/>
    <w:unhideWhenUsed/>
    <w:rsid w:val="00386BE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1744</TotalTime>
  <Pages>9</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shri Enukonda</dc:creator>
  <cp:keywords/>
  <dc:description/>
  <cp:lastModifiedBy>manoharreddy gunda</cp:lastModifiedBy>
  <cp:revision>42</cp:revision>
  <dcterms:created xsi:type="dcterms:W3CDTF">2026-02-06T09:13:00Z</dcterms:created>
  <dcterms:modified xsi:type="dcterms:W3CDTF">2026-02-13T03:45:00Z</dcterms:modified>
</cp:coreProperties>
</file>