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  <Override PartName="/word/footerPF5.xml" ContentType="application/vnd.openxmlformats-officedocument.wordprocessingml.footer+xml"/>
  <Override PartName="/word/footerPF6.xml" ContentType="application/vnd.openxmlformats-officedocument.wordprocessingml.footer+xml"/>
  <Override PartName="/word/footerPF7.xml" ContentType="application/vnd.openxmlformats-officedocument.wordprocessingml.footer+xml"/>
  <Override PartName="/word/footerPF8.xml" ContentType="application/vnd.openxmlformats-officedocument.wordprocessingml.footer+xml"/>
  <Override PartName="/word/footerPF9.xml" ContentType="application/vnd.openxmlformats-officedocument.wordprocessingml.footer+xml"/>
  <Override PartName="/word/footerPF10.xml" ContentType="application/vnd.openxmlformats-officedocument.wordprocessingml.footer+xml"/>
  <Override PartName="/word/footerPF11.xml" ContentType="application/vnd.openxmlformats-officedocument.wordprocessingml.footer+xml"/>
  <Override PartName="/word/footerPF1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1"/>
          <w:footerReference w:type="first" r:id="rIdPF2"/>
          <w:footerReference w:type="even" r:id="rIdPF3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4"/>
          <w:footerReference w:type="first" r:id="rIdPF5"/>
          <w:footerReference w:type="even" r:id="rIdPF6"/>
          <w:pgSz w:w="11906" w:h="16838"/>
          <w:pgMar w:top="1417" w:right="1417" w:bottom="1417" w:left="1417" w:header="720" w:footer="720" w:gutter="0"/>
          <w:pgNumType w:fmt="lowerRoman" w:start="1"/>
          <w:cols w:space="720"/>
          <w:titlePg/>
          <w:docGrid w:linePitch="360"/>
        </w:sectPr>
      </w:pPr>
      <w:r>
        <w:t>目录 — 前置第二页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依据图1-1和图2-1核对纯文本引用。</w:t>
      </w:r>
    </w:p>
    <w:p>
      <w:r>
        <w:rPr>
          <w:sz w:val="21"/>
        </w:rPr>
        <w:t>图1-1 合成曲线</w:t>
      </w:r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PF7"/>
          <w:footerReference w:type="first" r:id="rIdPF8"/>
          <w:footerReference w:type="even" r:id="rIdPF9"/>
          <w:pgSz w:w="11906" w:h="16838"/>
          <w:pgMar w:top="1417" w:right="1417" w:bottom="1417" w:left="1417" w:header="720" w:footer="720" w:gutter="0"/>
          <w:pgNumType w:fmt="decimal" w:start="1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第二章第一页 — 不应重新从1编号。</w:t>
      </w:r>
    </w:p>
    <w:p>
      <w:r>
        <w:rPr>
          <w:sz w:val="21"/>
        </w:rPr>
        <w:t>图2-1 合成结果曲线</w:t>
      </w:r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PF10"/>
      <w:footerReference w:type="first" r:id="rIdPF11"/>
      <w:footerReference w:type="even" r:id="rIdPF12"/>
      <w:pgSz w:w="11906" w:h="16838"/>
      <w:pgMar w:top="1417" w:right="1417" w:bottom="1417" w:left="1417" w:header="720" w:footer="720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PF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</w:ftr>
</file>

<file path=word/footerPF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fldSimple w:instr=" PAGE ">
      <w:r/>
    </w:fldSimple>
  </w:p>
</w:ftr>
</file>

<file path=word/footerPF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Relationship Id="rIdPF5" Type="http://schemas.openxmlformats.org/officeDocument/2006/relationships/footer" Target="footerPF5.xml"/><Relationship Id="rIdPF6" Type="http://schemas.openxmlformats.org/officeDocument/2006/relationships/footer" Target="footerPF6.xml"/><Relationship Id="rIdPF7" Type="http://schemas.openxmlformats.org/officeDocument/2006/relationships/footer" Target="footerPF7.xml"/><Relationship Id="rIdPF8" Type="http://schemas.openxmlformats.org/officeDocument/2006/relationships/footer" Target="footerPF8.xml"/><Relationship Id="rIdPF9" Type="http://schemas.openxmlformats.org/officeDocument/2006/relationships/footer" Target="footerPF9.xml"/><Relationship Id="rIdPF10" Type="http://schemas.openxmlformats.org/officeDocument/2006/relationships/footer" Target="footerPF10.xml"/><Relationship Id="rIdPF11" Type="http://schemas.openxmlformats.org/officeDocument/2006/relationships/footer" Target="footerPF11.xml"/><Relationship Id="rIdPF12" Type="http://schemas.openxmlformats.org/officeDocument/2006/relationships/footer" Target="footerPF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