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rFonts w:ascii="Noto Sans Devanagari" w:cs="Noto Sans Devanagari" w:eastAsia="Noto Sans Devanagari" w:hAnsi="Noto Sans Devanagari"/>
          <w:b/>
          <w:bCs/>
          <w:color w:val="1F3A5F"/>
          <w:sz w:val="44"/>
          <w:szCs w:val="44"/>
        </w:rPr>
        <w:t xml:space="preserve">Call Desk — समझने के लिए</w:t>
      </w:r>
    </w:p>
    <w:p>
      <w:pPr>
        <w:pBdr>
          <w:bottom w:val="single" w:color="2E75B6" w:sz="16" w:space="6"/>
        </w:pBdr>
        <w:spacing w:after="60"/>
      </w:pPr>
      <w:r>
        <w:rPr>
          <w:rFonts w:ascii="Noto Sans Devanagari" w:cs="Noto Sans Devanagari" w:eastAsia="Noto Sans Devanagari" w:hAnsi="Noto Sans Devanagari"/>
          <w:color w:val="2E75B6"/>
          <w:sz w:val="25"/>
          <w:szCs w:val="25"/>
        </w:rPr>
        <w:t xml:space="preserve">दीवार वाले flow card के साथ रखें — हर option का मतलब</w:t>
      </w:r>
    </w:p>
    <w:p>
      <w:pPr>
        <w:spacing w:after="200"/>
      </w:pPr>
      <w:r>
        <w:rPr>
          <w:rFonts w:ascii="Noto Sans Devanagari" w:cs="Noto Sans Devanagari" w:eastAsia="Noto Sans Devanagari" w:hAnsi="Noto Sans Devanagari"/>
          <w:i/>
          <w:iCs/>
          <w:color w:val="7A7A7A"/>
          <w:sz w:val="18"/>
          <w:szCs w:val="18"/>
        </w:rPr>
        <w:t xml:space="preserve">Reception ke liye · 28 June 2026</w:t>
      </w:r>
    </w:p>
    <w:p>
      <w:pPr>
        <w:pStyle w:val="Heading1"/>
      </w:pPr>
      <w:r>
        <w:rPr>
          <w:rFonts w:ascii="Noto Sans Devanagari" w:cs="Noto Sans Devanagari" w:eastAsia="Noto Sans Devanagari" w:hAnsi="Noto Sans Devanagari"/>
        </w:rPr>
        <w:t xml:space="preserve">1.  सबसे ज़रूरी — Doctor/urgent</w:t>
      </w:r>
    </w:p>
    <w:tbl>
      <w:tblPr>
        <w:tblW w:type="dxa" w:w="9360"/>
        <w:tblBorders>
          <w:top w:val="single" w:color="FBEAE8" w:sz="1"/>
          <w:left w:val="single" w:color="C0392B" w:sz="28"/>
          <w:bottom w:val="single" w:color="FBEAE8" w:sz="1"/>
          <w:right w:val="single" w:color="FBEA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8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  <w:sz w:val="22"/>
                <w:szCs w:val="22"/>
              </w:rPr>
              <w:t xml:space="preserve">Urgent कब? — surgery • fracture • accident • severe pain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ऐसी कोई भी call आए तो दो काम साथ करें: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1.  </w:t>
            </w:r>
            <w:r>
              <w:rPr>
                <w:rFonts w:ascii="Noto Sans Devanagari" w:cs="Noto Sans Devanagari" w:eastAsia="Noto Sans Devanagari" w:hAnsi="Noto Sans Devanagari"/>
              </w:rPr>
              <w:t xml:space="preserve">Dashboard में </w:t>
            </w:r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“Doctor/urgent”</w:t>
            </w:r>
            <w:r>
              <w:rPr>
                <w:rFonts w:ascii="Noto Sans Devanagari" w:cs="Noto Sans Devanagari" w:eastAsia="Noto Sans Devanagari" w:hAnsi="Noto Sans Devanagari"/>
              </w:rPr>
              <w:t xml:space="preserve"> चुनें।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2.  </w:t>
            </w:r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को तुरंत call करें।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Patient का naam (अगर बताया हो) likh दें, फिर Outcome चुनें। यह अपने-आप Doctor तक पहुँचता है और Doctor के phone पर तुरंत push चला जाता है।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9E6F2" w:sz="1"/>
          <w:left w:val="single" w:color="2E75B6" w:sz="28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2E75B6"/>
                <w:sz w:val="22"/>
                <w:szCs w:val="22"/>
              </w:rPr>
              <w:t xml:space="preserve">आप clinical decision मत लें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आपको यह तय नहीं करना कि कितना serious है। शक हो तो urgent चुन दें। Doctor खुद देख लेंगे।</w:t>
            </w:r>
          </w:p>
        </w:tc>
      </w:tr>
    </w:tbl>
    <w:p>
      <w:pPr>
        <w:pStyle w:val="Heading1"/>
      </w:pPr>
      <w:r>
        <w:rPr>
          <w:rFonts w:ascii="Noto Sans Devanagari" w:cs="Noto Sans Devanagari" w:eastAsia="Noto Sans Devanagari" w:hAnsi="Noto Sans Devanagari"/>
        </w:rPr>
        <w:t xml:space="preserve">2.  Incoming Call — कौन है?</w:t>
      </w:r>
    </w:p>
    <w:p>
      <w:pPr>
        <w:spacing w:after="60"/>
      </w:pPr>
      <w:r>
        <w:rPr>
          <w:rFonts w:ascii="Noto Sans Devanagari" w:cs="Noto Sans Devanagari" w:eastAsia="Noto Sans Devanagari" w:hAnsi="Noto Sans Devanagari"/>
        </w:rPr>
        <w:t xml:space="preserve">Number पहचाना हुआ हो (naam screen पर दिखे) तो सीधे Reason + Resolution। नहीं तो पहले “कौन हैं?” चुनें: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कब चुनें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Existing patient — new number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पुराना patient, नए number से call कर रहा है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New patient enquiry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नया patient — पहली बार पूछताछ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Doctor/urgent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surgery / fracture / accident / severe pain → हमेशा Doctor के पास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Not a patient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galat number, vendor, personal call</w:t>
            </w:r>
          </w:p>
        </w:tc>
      </w:tr>
    </w:tbl>
    <w:p>
      <w:pPr>
        <w:pStyle w:val="Heading1"/>
      </w:pPr>
      <w:r>
        <w:rPr>
          <w:rFonts w:ascii="Noto Sans Devanagari" w:cs="Noto Sans Devanagari" w:eastAsia="Noto Sans Devanagari" w:hAnsi="Noto Sans Devanagari"/>
        </w:rPr>
        <w:t xml:space="preserve">3.  Incoming — कैसे खत्म? (Resolution)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मतलब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Resolved on call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phone पर ही बात बन गई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Appointment booked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appointment लग गया (date पूछेगा)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Info given, will act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जानकारी दे दी, patient खुद करेगा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Needs callback </w:t>
            </w:r>
            <w:r>
              <w:rPr>
                <w:rFonts w:ascii="Noto Sans Devanagari" w:cs="Noto Sans Devanagari" w:eastAsia="Noto Sans Devanagari" w:hAnsi="Noto Sans Devanagari"/>
                <w:b/>
                <w:bCs/>
                <w:color w:val="B9770E"/>
              </w:rPr>
              <w:t xml:space="preserve">(रहेगा)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फिर call करना है — list पर रहेगा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Escalate to doctor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Doctor के पास भेजें</w:t>
            </w:r>
          </w:p>
        </w:tc>
      </w:tr>
      <w:tr>
        <w:tc>
          <w:tcPr>
            <w:tcW w:type="dxa" w:w="3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Couldn’t communicate</w:t>
            </w:r>
          </w:p>
        </w:tc>
        <w:tc>
          <w:tcPr>
            <w:tcW w:type="dxa" w:w="5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बात नहीं हो पाई — list पर रहेगा</w:t>
            </w:r>
          </w:p>
        </w:tc>
      </w:tr>
    </w:tbl>
    <w:p>
      <w:pPr>
        <w:pStyle w:val="Heading1"/>
      </w:pPr>
      <w:r>
        <w:rPr>
          <w:rFonts w:ascii="Noto Sans Devanagari" w:cs="Noto Sans Devanagari" w:eastAsia="Noto Sans Devanagari" w:hAnsi="Noto Sans Devanagari"/>
        </w:rPr>
        <w:t xml:space="preserve">4.  Followup Call — Outcome का मतलब</w:t>
      </w:r>
    </w:p>
    <w:p>
      <w:pPr>
        <w:spacing w:after="60"/>
      </w:pPr>
      <w:r>
        <w:rPr>
          <w:rFonts w:ascii="Noto Sans Devanagari" w:cs="Noto Sans Devanagari" w:eastAsia="Noto Sans Devanagari" w:hAnsi="Noto Sans Devanagari"/>
        </w:rPr>
        <w:t xml:space="preserve">आज की follow-up list के patient को call करने के बाद, सही outcome tap करें: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मतलब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FFFFFF"/>
                <w:sz w:val="20"/>
                <w:szCs w:val="20"/>
              </w:rPr>
              <w:t xml:space="preserve">Row का क्या होगा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Coming / will visit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आ रहे हैं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1E7E34"/>
              </w:rPr>
              <w:t xml:space="preserve">हट गया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Out of town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बाहर हैं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1E7E34"/>
              </w:rPr>
              <w:t xml:space="preserve">हट गया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On medication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दवा चल रही (here/outside + din)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1E7E34"/>
              </w:rPr>
              <w:t xml:space="preserve">हट गया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Couldn’t communicate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बात नहीं हो पाई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B9770E"/>
              </w:rPr>
              <w:t xml:space="preserve">रहेगा (retry)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Already visited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दिखा चुके हैं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के पास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Problem / attention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कोई दिक्कत है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के पास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Close follow-up · complete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इलाज पूरा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के पास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Not interested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आगे interest नहीं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के पास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</w:rPr>
              <w:t xml:space="preserve">Treatment elsewhere</w:t>
            </w:r>
          </w:p>
        </w:tc>
        <w:tc>
          <w:tcPr>
            <w:tcW w:type="dxa" w:w="3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</w:rPr>
              <w:t xml:space="preserve">कहीं और इलाज</w:t>
            </w:r>
          </w:p>
        </w:tc>
        <w:tc>
          <w:tcPr>
            <w:tcW w:type="dxa" w:w="2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</w:rPr>
              <w:t xml:space="preserve">Doctor के पास</w:t>
            </w:r>
          </w:p>
        </w:tc>
      </w:tr>
    </w:tbl>
    <w:p>
      <w:pPr>
        <w:pStyle w:val="Heading1"/>
      </w:pPr>
      <w:r>
        <w:rPr>
          <w:rFonts w:ascii="Noto Sans Devanagari" w:cs="Noto Sans Devanagari" w:eastAsia="Noto Sans Devanagari" w:hAnsi="Noto Sans Devanagari"/>
        </w:rPr>
        <w:t xml:space="preserve">5.  दो पक्की बातें</w:t>
      </w:r>
    </w:p>
    <w:tbl>
      <w:tblPr>
        <w:tblW w:type="dxa" w:w="9360"/>
        <w:tblBorders>
          <w:top w:val="single" w:color="FCEEE3" w:sz="1"/>
          <w:left w:val="single" w:color="B9770E" w:sz="28"/>
          <w:bottom w:val="single" w:color="FCEEE3" w:sz="1"/>
          <w:right w:val="single" w:color="FCEE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3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B9770E"/>
                <w:sz w:val="22"/>
                <w:szCs w:val="22"/>
              </w:rPr>
              <w:t xml:space="preserve">हर call के बाद Outcome ज़रूर tap करें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यही list को सही रखता है। नहीं किया तो वही patient कल फिर list में आएगा।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D9E6F2" w:sz="1"/>
          <w:left w:val="single" w:color="2E75B6" w:sz="28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2E75B6"/>
                <w:sz w:val="22"/>
                <w:szCs w:val="22"/>
              </w:rPr>
              <w:t xml:space="preserve">Doctor वाली बातें — आप सिर्फ़ tap करें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‘Doctor के पास’ वाली हर चीज़ अपने-आप Doctor तक जाती है। आपको कुछ तय नहीं करना — बस सच्चा outcome चुनें।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BEAE8" w:sz="1"/>
          <w:left w:val="single" w:color="C0392B" w:sz="28"/>
          <w:bottom w:val="single" w:color="FBEAE8" w:sz="1"/>
          <w:right w:val="single" w:color="FBEA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8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color w:val="C0392B"/>
                <w:sz w:val="22"/>
                <w:szCs w:val="22"/>
              </w:rPr>
              <w:t xml:space="preserve">अगर कुछ काम न करे</w:t>
            </w:r>
          </w:p>
          <w:p>
            <w:pPr>
              <w:spacing w:after="30"/>
            </w:pPr>
            <w:r>
              <w:rPr>
                <w:rFonts w:ascii="Noto Sans Devanagari" w:cs="Noto Sans Devanagari" w:eastAsia="Noto Sans Devanagari" w:hAnsi="Noto Sans Devanagari"/>
              </w:rPr>
              <w:t xml:space="preserve">कोई दिक्कत नहीं — सीधे number दबाकर call कर लें और manager को बता दें। बाद में ठीक हो जाएगा।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D4" w:sz="6" w:space="2"/>
      </w:pBdr>
      <w:tabs>
        <w:tab w:val="right" w:pos="9360"/>
      </w:tabs>
    </w:pPr>
    <w:r>
      <w:rPr>
        <w:rFonts w:ascii="Noto Sans Devanagari" w:cs="Noto Sans Devanagari" w:eastAsia="Noto Sans Devanagari" w:hAnsi="Noto Sans Devanagari"/>
        <w:color w:val="7A7A7A"/>
        <w:sz w:val="16"/>
        <w:szCs w:val="16"/>
      </w:rPr>
      <w:t xml:space="preserve">Call Desk companion · v1.0</w:t>
    </w:r>
    <w:r>
      <w:rPr>
        <w:rFonts w:ascii="Noto Sans Devanagari" w:cs="Noto Sans Devanagari" w:eastAsia="Noto Sans Devanagari" w:hAnsi="Noto Sans Devanagari"/>
        <w:color w:val="7A7A7A"/>
        <w:sz w:val="16"/>
        <w:szCs w:val="16"/>
      </w:rPr>
      <w:t xml:space="preserve">	Page </w:t>
    </w:r>
    <w:r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Devanagari" w:cs="Noto Sans Devanagari" w:eastAsia="Noto Sans Devanagari" w:hAnsi="Noto Sans Devanagari"/>
        <w:color w:val="7A7A7A"/>
        <w:sz w:val="16"/>
        <w:szCs w:val="16"/>
      </w:rPr>
      <w:t xml:space="preserve"> / </w:t>
    </w:r>
    <w:r>
      <w:rPr>
        <w:color w:val="7A7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D4" w:sz="6" w:space="2"/>
      </w:pBdr>
    </w:pPr>
    <w:r>
      <w:rPr>
        <w:rFonts w:ascii="Noto Sans Devanagari" w:cs="Noto Sans Devanagari" w:eastAsia="Noto Sans Devanagari" w:hAnsi="Noto Sans Devanagari"/>
        <w:b/>
        <w:bCs/>
        <w:color w:val="1F3A5F"/>
        <w:sz w:val="18"/>
        <w:szCs w:val="18"/>
      </w:rPr>
      <w:t xml:space="preserve">Dr. Manoj Agarwal Clinic</w:t>
    </w:r>
    <w:r>
      <w:rPr>
        <w:rFonts w:ascii="Noto Sans Devanagari" w:cs="Noto Sans Devanagari" w:eastAsia="Noto Sans Devanagari" w:hAnsi="Noto Sans Devanagari"/>
        <w:color w:val="7A7A7A"/>
        <w:sz w:val="18"/>
        <w:szCs w:val="18"/>
      </w:rPr>
      <w:t xml:space="preserve">   ·   Call Desk — समझने के लिए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4"/>
      </w:pBdr>
      <w:spacing w:after="110" w:before="260"/>
      <w:outlineLvl w:val="0"/>
    </w:pPr>
    <w:rPr>
      <w:rFonts w:ascii="Noto Sans Devanagari" w:cs="Noto Sans Devanagari" w:eastAsia="Noto Sans Devanagari" w:hAnsi="Noto Sans Devanaga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2026-06-28T15:42:25.290Z</dcterms:created>
  <dcterms:modified xsi:type="dcterms:W3CDTF">2026-06-28T15:42:25.290Z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