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1967d2" w:val="clear"/>
        <w:spacing w:after="0" w:before="0" w:lineRule="auto"/>
        <w:jc w:val="center"/>
        <w:rPr>
          <w:rFonts w:ascii="Roboto" w:cs="Roboto" w:eastAsia="Roboto" w:hAnsi="Roboto"/>
          <w:color w:val="ffffff"/>
          <w:sz w:val="28"/>
          <w:szCs w:val="28"/>
        </w:rPr>
      </w:pPr>
      <w:bookmarkStart w:colFirst="0" w:colLast="0" w:name="_d54n5avnuj4z" w:id="0"/>
      <w:bookmarkEnd w:id="0"/>
      <w:r w:rsidDel="00000000" w:rsidR="00000000" w:rsidRPr="00000000">
        <w:rPr>
          <w:rFonts w:ascii="Roboto" w:cs="Roboto" w:eastAsia="Roboto" w:hAnsi="Roboto"/>
          <w:color w:val="ffffff"/>
          <w:sz w:val="28"/>
          <w:szCs w:val="28"/>
          <w:rtl w:val="0"/>
        </w:rPr>
        <w:t xml:space="preserve">CSL7340 - Natural Language Processing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Major Exams - Time 2 hours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Full marks - 20</w:t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Each question carries 5 marks with part marking specified. You can use hand-drawn diagrams or text, if you wish to. But all submissions of scanned content have to be within specified time only. 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Georgia" w:cs="Georgia" w:eastAsia="Georgia" w:hAnsi="Georgia"/>
          <w:u w:val="none"/>
          <w:shd w:fill="f5f5f5" w:val="clear"/>
        </w:rPr>
      </w:pPr>
      <w:r w:rsidDel="00000000" w:rsidR="00000000" w:rsidRPr="00000000">
        <w:rPr>
          <w:rFonts w:ascii="Georgia" w:cs="Georgia" w:eastAsia="Georgia" w:hAnsi="Georgia"/>
          <w:color w:val="2e2e2e"/>
          <w:shd w:fill="f5f5f5" w:val="clear"/>
          <w:rtl w:val="0"/>
        </w:rPr>
        <w:t xml:space="preserve">Consider the passage in quotes extracted from a scientific paper  to answer the following questions - </w:t>
      </w:r>
      <w:r w:rsidDel="00000000" w:rsidR="00000000" w:rsidRPr="00000000">
        <w:rPr>
          <w:rFonts w:ascii="Georgia" w:cs="Georgia" w:eastAsia="Georgia" w:hAnsi="Georgia"/>
          <w:color w:val="2e2e2e"/>
          <w:shd w:fill="f5f5f5" w:val="clear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2e2e2e"/>
          <w:shd w:fill="f5f5f5" w:val="clear"/>
          <w:rtl w:val="0"/>
        </w:rPr>
        <w:t xml:space="preserve">Ivermectin is an inhibitor of the COVID-19 causative virus (SARS-CoV-2) in vitro. A single treatment with it is able to effect ~5000-fold reduction in virus at 48 h in cell culture</w:t>
      </w:r>
      <w:r w:rsidDel="00000000" w:rsidR="00000000" w:rsidRPr="00000000">
        <w:rPr>
          <w:rFonts w:ascii="Georgia" w:cs="Georgia" w:eastAsia="Georgia" w:hAnsi="Georgia"/>
          <w:color w:val="2e2e2e"/>
          <w:shd w:fill="f5f5f5" w:val="clear"/>
          <w:rtl w:val="0"/>
        </w:rPr>
        <w:t xml:space="preserve">.”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firstLine="0"/>
        <w:rPr>
          <w:rFonts w:ascii="Georgia" w:cs="Georgia" w:eastAsia="Georgia" w:hAnsi="Georgia"/>
          <w:color w:val="2e2e2e"/>
          <w:shd w:fill="f5f5f5" w:val="clear"/>
        </w:rPr>
      </w:pPr>
      <w:r w:rsidDel="00000000" w:rsidR="00000000" w:rsidRPr="00000000">
        <w:rPr>
          <w:rFonts w:ascii="Georgia" w:cs="Georgia" w:eastAsia="Georgia" w:hAnsi="Georgia"/>
          <w:color w:val="2e2e2e"/>
          <w:shd w:fill="f5f5f5" w:val="clear"/>
          <w:rtl w:val="0"/>
        </w:rPr>
        <w:t xml:space="preserve">(a). What are all the relations that can be extracted from the above passage?  (1.5)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firstLine="0"/>
        <w:rPr>
          <w:rFonts w:ascii="Georgia" w:cs="Georgia" w:eastAsia="Georgia" w:hAnsi="Georgia"/>
          <w:color w:val="2e2e2e"/>
          <w:shd w:fill="f5f5f5" w:val="clear"/>
        </w:rPr>
      </w:pPr>
      <w:r w:rsidDel="00000000" w:rsidR="00000000" w:rsidRPr="00000000">
        <w:rPr>
          <w:rFonts w:ascii="Georgia" w:cs="Georgia" w:eastAsia="Georgia" w:hAnsi="Georgia"/>
          <w:color w:val="2e2e2e"/>
          <w:shd w:fill="f5f5f5" w:val="clear"/>
          <w:rtl w:val="0"/>
        </w:rPr>
        <w:t xml:space="preserve">(b). Explain how a relation extraction system can be designed to extract all the above relations.  (2)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firstLine="0"/>
        <w:rPr>
          <w:rFonts w:ascii="Georgia" w:cs="Georgia" w:eastAsia="Georgia" w:hAnsi="Georgia"/>
          <w:color w:val="2e2e2e"/>
          <w:shd w:fill="f5f5f5" w:val="clear"/>
        </w:rPr>
      </w:pPr>
      <w:r w:rsidDel="00000000" w:rsidR="00000000" w:rsidRPr="00000000">
        <w:rPr>
          <w:rFonts w:ascii="Georgia" w:cs="Georgia" w:eastAsia="Georgia" w:hAnsi="Georgia"/>
          <w:color w:val="2e2e2e"/>
          <w:shd w:fill="f5f5f5" w:val="clear"/>
          <w:rtl w:val="0"/>
        </w:rPr>
        <w:t xml:space="preserve">(c). If you store all the above-mentioned relations in a Knowledge-graph - can your system handle the question “What is the effect of a single dose of Ivermectin in reducing COVID-19 spread?” If it can - mention how it can do so. If it can’t then state why it can’t.  (1.5)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Georgia" w:cs="Georgia" w:eastAsia="Georgia" w:hAnsi="Georgia"/>
          <w:color w:val="2e2e2e"/>
          <w:u w:val="none"/>
          <w:shd w:fill="f5f5f5" w:val="clear"/>
        </w:rPr>
      </w:pPr>
      <w:r w:rsidDel="00000000" w:rsidR="00000000" w:rsidRPr="00000000">
        <w:rPr>
          <w:rFonts w:ascii="Georgia" w:cs="Georgia" w:eastAsia="Georgia" w:hAnsi="Georgia"/>
          <w:color w:val="2e2e2e"/>
          <w:shd w:fill="f5f5f5" w:val="clear"/>
          <w:rtl w:val="0"/>
        </w:rPr>
        <w:t xml:space="preserve">If you have to design a chatbot for a pharmaceutical company that answers customer queries related to medicines, their prices, availability and alternatives  -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firstLine="0"/>
        <w:rPr>
          <w:rFonts w:ascii="Georgia" w:cs="Georgia" w:eastAsia="Georgia" w:hAnsi="Georgia"/>
          <w:color w:val="2e2e2e"/>
          <w:shd w:fill="f5f5f5" w:val="clear"/>
        </w:rPr>
      </w:pPr>
      <w:r w:rsidDel="00000000" w:rsidR="00000000" w:rsidRPr="00000000">
        <w:rPr>
          <w:rFonts w:ascii="Georgia" w:cs="Georgia" w:eastAsia="Georgia" w:hAnsi="Georgia"/>
          <w:color w:val="2e2e2e"/>
          <w:shd w:fill="f5f5f5" w:val="clear"/>
          <w:rtl w:val="0"/>
        </w:rPr>
        <w:t xml:space="preserve">(a). what are the different kinds of knowledge base designs that you will choose to store knowledge for the chatbot and why?   Explain with examples. (2.5)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firstLine="0"/>
        <w:rPr>
          <w:rFonts w:ascii="Georgia" w:cs="Georgia" w:eastAsia="Georgia" w:hAnsi="Georgia"/>
          <w:color w:val="2e2e2e"/>
          <w:shd w:fill="f5f5f5" w:val="clear"/>
        </w:rPr>
      </w:pPr>
      <w:r w:rsidDel="00000000" w:rsidR="00000000" w:rsidRPr="00000000">
        <w:rPr>
          <w:rFonts w:ascii="Georgia" w:cs="Georgia" w:eastAsia="Georgia" w:hAnsi="Georgia"/>
          <w:color w:val="2e2e2e"/>
          <w:shd w:fill="f5f5f5" w:val="clear"/>
          <w:rtl w:val="0"/>
        </w:rPr>
        <w:t xml:space="preserve">(b). If you had to design an intent-classifier for the chatbot from scratch, how will you design it? </w:t>
        <w:tab/>
        <w:tab/>
        <w:tab/>
        <w:t xml:space="preserve">(2.5)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Georgia" w:cs="Georgia" w:eastAsia="Georgia" w:hAnsi="Georgia"/>
          <w:color w:val="2e2e2e"/>
          <w:u w:val="none"/>
          <w:shd w:fill="f5f5f5" w:val="clear"/>
        </w:rPr>
      </w:pPr>
      <w:r w:rsidDel="00000000" w:rsidR="00000000" w:rsidRPr="00000000">
        <w:rPr>
          <w:rFonts w:ascii="Georgia" w:cs="Georgia" w:eastAsia="Georgia" w:hAnsi="Georgia"/>
          <w:color w:val="2e2e2e"/>
          <w:shd w:fill="f5f5f5" w:val="clear"/>
          <w:rtl w:val="0"/>
        </w:rPr>
        <w:t xml:space="preserve">(a). What is the relevance of “vanishing gradient” problem to NLP? Explain with example. </w:t>
        <w:tab/>
        <w:tab/>
        <w:tab/>
        <w:t xml:space="preserve">(2)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firstLine="0"/>
        <w:rPr>
          <w:rFonts w:ascii="Georgia" w:cs="Georgia" w:eastAsia="Georgia" w:hAnsi="Georgia"/>
          <w:color w:val="2e2e2e"/>
          <w:shd w:fill="f5f5f5" w:val="clear"/>
        </w:rPr>
      </w:pPr>
      <w:r w:rsidDel="00000000" w:rsidR="00000000" w:rsidRPr="00000000">
        <w:rPr>
          <w:rFonts w:ascii="Georgia" w:cs="Georgia" w:eastAsia="Georgia" w:hAnsi="Georgia"/>
          <w:color w:val="2e2e2e"/>
          <w:shd w:fill="f5f5f5" w:val="clear"/>
          <w:rtl w:val="0"/>
        </w:rPr>
        <w:t xml:space="preserve">(b). Explain the roles of LSTM and transformer based language models in tackling the problem - indicating the advantages and limitations of each.  (3)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Georgia" w:cs="Georgia" w:eastAsia="Georgia" w:hAnsi="Georgia"/>
          <w:color w:val="2e2e2e"/>
          <w:u w:val="none"/>
          <w:shd w:fill="f5f5f5" w:val="clear"/>
        </w:rPr>
      </w:pPr>
      <w:r w:rsidDel="00000000" w:rsidR="00000000" w:rsidRPr="00000000">
        <w:rPr>
          <w:rFonts w:ascii="Georgia" w:cs="Georgia" w:eastAsia="Georgia" w:hAnsi="Georgia"/>
          <w:color w:val="2e2e2e"/>
          <w:shd w:fill="f5f5f5" w:val="clear"/>
          <w:rtl w:val="0"/>
        </w:rPr>
        <w:t xml:space="preserve">“Frequent n-grams in a repository are often useful domain terms.”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firstLine="0"/>
        <w:rPr>
          <w:rFonts w:ascii="Georgia" w:cs="Georgia" w:eastAsia="Georgia" w:hAnsi="Georgia"/>
          <w:color w:val="2e2e2e"/>
          <w:shd w:fill="f5f5f5" w:val="clear"/>
        </w:rPr>
      </w:pPr>
      <w:r w:rsidDel="00000000" w:rsidR="00000000" w:rsidRPr="00000000">
        <w:rPr>
          <w:rFonts w:ascii="Georgia" w:cs="Georgia" w:eastAsia="Georgia" w:hAnsi="Georgia"/>
          <w:color w:val="2e2e2e"/>
          <w:shd w:fill="f5f5f5" w:val="clear"/>
          <w:rtl w:val="0"/>
        </w:rPr>
        <w:t xml:space="preserve">(a). Present a method to identify all frequent n-grams from a repository without doing phrase detection or POS tagging. </w:t>
        <w:tab/>
        <w:tab/>
        <w:t xml:space="preserve">(2)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firstLine="0"/>
        <w:rPr>
          <w:rFonts w:ascii="Georgia" w:cs="Georgia" w:eastAsia="Georgia" w:hAnsi="Georgia"/>
          <w:color w:val="2e2e2e"/>
          <w:shd w:fill="f5f5f5" w:val="clear"/>
        </w:rPr>
      </w:pPr>
      <w:r w:rsidDel="00000000" w:rsidR="00000000" w:rsidRPr="00000000">
        <w:rPr>
          <w:rFonts w:ascii="Georgia" w:cs="Georgia" w:eastAsia="Georgia" w:hAnsi="Georgia"/>
          <w:color w:val="2e2e2e"/>
          <w:shd w:fill="f5f5f5" w:val="clear"/>
          <w:rtl w:val="0"/>
        </w:rPr>
        <w:t xml:space="preserve">(b).  “Learning embeddings for these terms can be more useful than learning embeddings for the component words” - cite one example task from a scientific domain of your choice to support the statement. </w:t>
        <w:tab/>
        <w:t xml:space="preserve">(1)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firstLine="0"/>
        <w:rPr/>
      </w:pPr>
      <w:r w:rsidDel="00000000" w:rsidR="00000000" w:rsidRPr="00000000">
        <w:rPr>
          <w:rFonts w:ascii="Georgia" w:cs="Georgia" w:eastAsia="Georgia" w:hAnsi="Georgia"/>
          <w:color w:val="2e2e2e"/>
          <w:shd w:fill="f5f5f5" w:val="clear"/>
          <w:rtl w:val="0"/>
        </w:rPr>
        <w:t xml:space="preserve">(c). Present the outlines of a method that can be deployed to learn such embeddings.  (2)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