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2485" w14:textId="77777777" w:rsidR="00AE0516" w:rsidRPr="003867EF" w:rsidRDefault="00AE0516" w:rsidP="00E00D34">
      <w:pPr>
        <w:pStyle w:val="ListParagraph"/>
        <w:numPr>
          <w:ilvl w:val="0"/>
          <w:numId w:val="2"/>
        </w:numPr>
        <w:rPr>
          <w:rFonts w:ascii="Arial" w:hAnsi="Arial" w:cs="Arial"/>
          <w:color w:val="000000"/>
          <w:sz w:val="24"/>
          <w:szCs w:val="24"/>
        </w:rPr>
      </w:pPr>
      <w:r w:rsidRPr="003867EF">
        <w:rPr>
          <w:rFonts w:ascii="Arial" w:hAnsi="Arial" w:cs="Arial"/>
          <w:color w:val="000000"/>
          <w:sz w:val="24"/>
          <w:szCs w:val="24"/>
        </w:rPr>
        <w:t>Write a blog on Difference between HTTP1.1 vs HTTP2?</w:t>
      </w:r>
    </w:p>
    <w:p w14:paraId="055FD57E" w14:textId="77777777" w:rsidR="00F324E9" w:rsidRPr="003867EF" w:rsidRDefault="00AE0516" w:rsidP="00E00D34">
      <w:pPr>
        <w:pStyle w:val="NormalWeb"/>
        <w:spacing w:before="0" w:beforeAutospacing="0" w:after="225" w:afterAutospacing="0" w:line="330" w:lineRule="atLeast"/>
        <w:textAlignment w:val="baseline"/>
        <w:rPr>
          <w:rFonts w:ascii="Arial" w:hAnsi="Arial" w:cs="Arial"/>
          <w:color w:val="58534F"/>
        </w:rPr>
      </w:pPr>
      <w:r w:rsidRPr="003867EF">
        <w:rPr>
          <w:rFonts w:ascii="Arial" w:hAnsi="Arial" w:cs="Arial"/>
          <w:color w:val="000000"/>
        </w:rPr>
        <w:t>Answer:</w:t>
      </w:r>
      <w:r w:rsidR="00F324E9" w:rsidRPr="003867EF">
        <w:rPr>
          <w:rFonts w:ascii="Arial" w:hAnsi="Arial" w:cs="Arial"/>
          <w:color w:val="58534F"/>
        </w:rPr>
        <w:t xml:space="preserve"> HTTP (Hypertext Transfer Protocol) is a set of rules that runs on top of the TCP/IP suite of protocols and defines how files are to be transferred between clients and servers on the world wide web.</w:t>
      </w:r>
    </w:p>
    <w:p w14:paraId="488DE7B7" w14:textId="77777777" w:rsidR="00F634B2" w:rsidRPr="003867EF" w:rsidRDefault="00F634B2" w:rsidP="00E00D34">
      <w:pPr>
        <w:spacing w:after="0" w:line="240" w:lineRule="auto"/>
        <w:textAlignment w:val="baseline"/>
        <w:rPr>
          <w:rFonts w:ascii="Arial" w:eastAsia="Times New Roman" w:hAnsi="Arial" w:cs="Arial"/>
          <w:b/>
          <w:bCs/>
          <w:color w:val="58534F"/>
          <w:sz w:val="24"/>
          <w:szCs w:val="24"/>
          <w:lang w:eastAsia="en-IN"/>
        </w:rPr>
      </w:pPr>
      <w:r w:rsidRPr="0075352C">
        <w:rPr>
          <w:rFonts w:ascii="Arial" w:eastAsia="Times New Roman" w:hAnsi="Arial" w:cs="Arial"/>
          <w:b/>
          <w:bCs/>
          <w:color w:val="58534F"/>
          <w:sz w:val="24"/>
          <w:szCs w:val="24"/>
          <w:lang w:eastAsia="en-IN"/>
        </w:rPr>
        <w:t>HTTP/1</w:t>
      </w:r>
      <w:r w:rsidRPr="003867EF">
        <w:rPr>
          <w:rFonts w:ascii="Arial" w:eastAsia="Times New Roman" w:hAnsi="Arial" w:cs="Arial"/>
          <w:b/>
          <w:bCs/>
          <w:color w:val="58534F"/>
          <w:sz w:val="24"/>
          <w:szCs w:val="24"/>
          <w:lang w:eastAsia="en-IN"/>
        </w:rPr>
        <w:t>.1</w:t>
      </w:r>
      <w:r w:rsidRPr="0075352C">
        <w:rPr>
          <w:rFonts w:ascii="Arial" w:eastAsia="Times New Roman" w:hAnsi="Arial" w:cs="Arial"/>
          <w:b/>
          <w:bCs/>
          <w:color w:val="58534F"/>
          <w:sz w:val="24"/>
          <w:szCs w:val="24"/>
          <w:lang w:eastAsia="en-IN"/>
        </w:rPr>
        <w:t xml:space="preserve"> vs HTTP2</w:t>
      </w:r>
    </w:p>
    <w:p w14:paraId="06FF2004" w14:textId="77777777" w:rsidR="00F634B2" w:rsidRPr="003867EF" w:rsidRDefault="00F634B2" w:rsidP="00E00D34">
      <w:pPr>
        <w:spacing w:after="0" w:line="240" w:lineRule="auto"/>
        <w:textAlignment w:val="baseline"/>
        <w:rPr>
          <w:rFonts w:ascii="Arial" w:eastAsia="Times New Roman" w:hAnsi="Arial" w:cs="Arial"/>
          <w:b/>
          <w:bCs/>
          <w:color w:val="58534F"/>
          <w:sz w:val="24"/>
          <w:szCs w:val="24"/>
          <w:lang w:eastAsia="en-IN"/>
        </w:rPr>
      </w:pPr>
    </w:p>
    <w:p w14:paraId="047BE657" w14:textId="77777777" w:rsidR="00F634B2" w:rsidRPr="003867EF" w:rsidRDefault="00F634B2" w:rsidP="00E00D34">
      <w:pPr>
        <w:spacing w:after="0" w:line="240" w:lineRule="auto"/>
        <w:textAlignment w:val="baseline"/>
        <w:rPr>
          <w:rFonts w:ascii="Arial" w:hAnsi="Arial" w:cs="Arial"/>
          <w:color w:val="58534F"/>
          <w:sz w:val="24"/>
          <w:szCs w:val="24"/>
        </w:rPr>
      </w:pPr>
      <w:r w:rsidRPr="003867EF">
        <w:rPr>
          <w:rFonts w:ascii="Arial" w:hAnsi="Arial" w:cs="Arial"/>
          <w:color w:val="58534F"/>
          <w:sz w:val="24"/>
          <w:szCs w:val="24"/>
        </w:rPr>
        <w:t>HTTP2 Vs. HTTP1 is not a debate at all. HTTP2 is much faster and more reliable than HTTP1. HTTP1 loads a single request for every TCP connection, while HTTP2 avoids network delay by using multiplexing.</w:t>
      </w:r>
    </w:p>
    <w:p w14:paraId="20404384" w14:textId="77777777" w:rsidR="00F634B2" w:rsidRPr="003867EF" w:rsidRDefault="00F634B2" w:rsidP="00E00D34">
      <w:pPr>
        <w:pStyle w:val="NormalWeb"/>
        <w:spacing w:before="0" w:beforeAutospacing="0" w:after="225" w:afterAutospacing="0" w:line="330" w:lineRule="atLeast"/>
        <w:textAlignment w:val="baseline"/>
        <w:rPr>
          <w:rFonts w:ascii="Arial" w:hAnsi="Arial" w:cs="Arial"/>
          <w:color w:val="58534F"/>
        </w:rPr>
      </w:pPr>
    </w:p>
    <w:p w14:paraId="5C6AE35C" w14:textId="77777777" w:rsidR="00F324E9" w:rsidRPr="003867EF" w:rsidRDefault="00F324E9" w:rsidP="00E00D34">
      <w:pPr>
        <w:pStyle w:val="NormalWeb"/>
        <w:spacing w:before="0" w:beforeAutospacing="0" w:after="225" w:afterAutospacing="0" w:line="330" w:lineRule="atLeast"/>
        <w:textAlignment w:val="baseline"/>
        <w:rPr>
          <w:rFonts w:ascii="Arial" w:hAnsi="Arial" w:cs="Arial"/>
          <w:b/>
          <w:bCs/>
          <w:color w:val="58534F"/>
        </w:rPr>
      </w:pPr>
      <w:r w:rsidRPr="003867EF">
        <w:rPr>
          <w:rFonts w:ascii="Arial" w:hAnsi="Arial" w:cs="Arial"/>
          <w:b/>
          <w:bCs/>
          <w:color w:val="58534F"/>
        </w:rPr>
        <w:t>HTTP 1.1</w:t>
      </w:r>
    </w:p>
    <w:p w14:paraId="0BA13A69" w14:textId="77777777" w:rsidR="00F324E9" w:rsidRPr="003867EF" w:rsidRDefault="00AE0516" w:rsidP="00E00D34">
      <w:pPr>
        <w:pStyle w:val="NormalWeb"/>
        <w:spacing w:before="0" w:beforeAutospacing="0" w:after="225" w:afterAutospacing="0" w:line="330" w:lineRule="atLeast"/>
        <w:textAlignment w:val="baseline"/>
        <w:rPr>
          <w:rFonts w:ascii="Arial" w:hAnsi="Arial" w:cs="Arial"/>
          <w:color w:val="58534F"/>
        </w:rPr>
      </w:pPr>
      <w:r w:rsidRPr="003867EF">
        <w:rPr>
          <w:rFonts w:ascii="Arial" w:hAnsi="Arial" w:cs="Arial"/>
          <w:color w:val="58534F"/>
        </w:rPr>
        <w:t>HTTP/1.1 has been around for more than a decade. With Google’s SPDY leading the way in 2015, the IETF (Internet Engineering Task Force) gave us HTTP/2, which introduces several features to reduce page load times</w:t>
      </w:r>
      <w:r w:rsidR="00F324E9" w:rsidRPr="003867EF">
        <w:rPr>
          <w:rFonts w:ascii="Arial" w:hAnsi="Arial" w:cs="Arial"/>
          <w:color w:val="58534F"/>
        </w:rPr>
        <w:t>.</w:t>
      </w:r>
    </w:p>
    <w:p w14:paraId="434A7688" w14:textId="77777777" w:rsidR="00F324E9" w:rsidRPr="003867EF" w:rsidRDefault="00F324E9" w:rsidP="00E00D34">
      <w:pPr>
        <w:spacing w:after="0" w:line="240" w:lineRule="auto"/>
        <w:textAlignment w:val="baseline"/>
        <w:rPr>
          <w:rFonts w:ascii="Arial" w:hAnsi="Arial" w:cs="Arial"/>
          <w:color w:val="58534F"/>
          <w:sz w:val="24"/>
          <w:szCs w:val="24"/>
        </w:rPr>
      </w:pPr>
      <w:r w:rsidRPr="00F324E9">
        <w:rPr>
          <w:rFonts w:ascii="Arial" w:eastAsia="Times New Roman" w:hAnsi="Arial" w:cs="Arial"/>
          <w:color w:val="58534F"/>
          <w:sz w:val="24"/>
          <w:szCs w:val="24"/>
          <w:lang w:eastAsia="en-IN"/>
        </w:rPr>
        <w:t>The concept of headers both for requests (from the client machine) as well as responses (from servers) was introduced. The use of headers such as GET, POST, HEAD added extended flexibility, none of which was possible with the earlier version.</w:t>
      </w:r>
      <w:r w:rsidRPr="003867EF">
        <w:rPr>
          <w:rFonts w:ascii="Arial" w:hAnsi="Arial" w:cs="Arial"/>
          <w:color w:val="58534F"/>
          <w:sz w:val="24"/>
          <w:szCs w:val="24"/>
        </w:rPr>
        <w:t xml:space="preserve"> It allowed a single request/response for every TCP connection.</w:t>
      </w:r>
    </w:p>
    <w:p w14:paraId="1AB21594" w14:textId="77777777" w:rsidR="00F324E9" w:rsidRPr="003867EF" w:rsidRDefault="00F324E9" w:rsidP="00E00D34">
      <w:pPr>
        <w:spacing w:after="0" w:line="240" w:lineRule="auto"/>
        <w:textAlignment w:val="baseline"/>
        <w:rPr>
          <w:rFonts w:ascii="Arial" w:hAnsi="Arial" w:cs="Arial"/>
          <w:color w:val="58534F"/>
          <w:sz w:val="24"/>
          <w:szCs w:val="24"/>
        </w:rPr>
      </w:pPr>
    </w:p>
    <w:p w14:paraId="3CF27DE5" w14:textId="77777777" w:rsidR="00F324E9" w:rsidRPr="003867EF" w:rsidRDefault="00F324E9" w:rsidP="00E00D34">
      <w:pPr>
        <w:spacing w:after="0" w:line="240" w:lineRule="auto"/>
        <w:textAlignment w:val="baseline"/>
        <w:rPr>
          <w:rFonts w:ascii="Arial" w:hAnsi="Arial" w:cs="Arial"/>
          <w:color w:val="58534F"/>
          <w:sz w:val="24"/>
          <w:szCs w:val="24"/>
        </w:rPr>
      </w:pPr>
      <w:r w:rsidRPr="003867EF">
        <w:rPr>
          <w:rFonts w:ascii="Arial" w:hAnsi="Arial" w:cs="Arial"/>
          <w:color w:val="58534F"/>
          <w:sz w:val="24"/>
          <w:szCs w:val="24"/>
        </w:rPr>
        <w:t>It was no longer required for each connection to be terminated immediately after every request was served with a response; instead, with the keep-alive header, it was possible to have persistent connections. It allowed multiple requests/responses per TCP connection</w:t>
      </w:r>
      <w:r w:rsidR="00F634B2" w:rsidRPr="003867EF">
        <w:rPr>
          <w:rFonts w:ascii="Arial" w:hAnsi="Arial" w:cs="Arial"/>
          <w:color w:val="58534F"/>
          <w:sz w:val="24"/>
          <w:szCs w:val="24"/>
        </w:rPr>
        <w:t>.</w:t>
      </w:r>
    </w:p>
    <w:p w14:paraId="3DD49DB2" w14:textId="77777777" w:rsidR="00F324E9" w:rsidRPr="003867EF" w:rsidRDefault="00F324E9" w:rsidP="00E00D34">
      <w:pPr>
        <w:spacing w:after="0" w:line="240" w:lineRule="auto"/>
        <w:textAlignment w:val="baseline"/>
        <w:rPr>
          <w:rFonts w:ascii="Arial" w:hAnsi="Arial" w:cs="Arial"/>
          <w:color w:val="58534F"/>
          <w:sz w:val="24"/>
          <w:szCs w:val="24"/>
        </w:rPr>
      </w:pPr>
    </w:p>
    <w:p w14:paraId="20B297E6" w14:textId="77777777" w:rsidR="00F324E9" w:rsidRPr="003867EF" w:rsidRDefault="00F324E9" w:rsidP="00E00D34">
      <w:pPr>
        <w:spacing w:after="0" w:line="240" w:lineRule="auto"/>
        <w:textAlignment w:val="baseline"/>
        <w:rPr>
          <w:rFonts w:ascii="Arial" w:hAnsi="Arial" w:cs="Arial"/>
          <w:color w:val="58534F"/>
          <w:sz w:val="24"/>
          <w:szCs w:val="24"/>
        </w:rPr>
      </w:pPr>
      <w:r w:rsidRPr="003867EF">
        <w:rPr>
          <w:rFonts w:ascii="Arial" w:hAnsi="Arial" w:cs="Arial"/>
          <w:color w:val="58534F"/>
          <w:sz w:val="24"/>
          <w:szCs w:val="24"/>
        </w:rPr>
        <w:t xml:space="preserve">The Upgrade header was used to indicate a preference from the client that made it possible to switch to a more preferred protocol if found appropriate by the server. </w:t>
      </w:r>
    </w:p>
    <w:p w14:paraId="7E7A0B0C" w14:textId="77777777" w:rsidR="00F324E9" w:rsidRPr="003867EF" w:rsidRDefault="00F324E9" w:rsidP="00E00D34">
      <w:pPr>
        <w:spacing w:after="0" w:line="240" w:lineRule="auto"/>
        <w:textAlignment w:val="baseline"/>
        <w:rPr>
          <w:rFonts w:ascii="Arial" w:hAnsi="Arial" w:cs="Arial"/>
          <w:color w:val="58534F"/>
          <w:sz w:val="24"/>
          <w:szCs w:val="24"/>
        </w:rPr>
      </w:pPr>
    </w:p>
    <w:p w14:paraId="2B06C9EA" w14:textId="77777777" w:rsidR="00F324E9" w:rsidRPr="003867EF" w:rsidRDefault="00F324E9" w:rsidP="00E00D34">
      <w:pPr>
        <w:spacing w:after="0" w:line="240" w:lineRule="auto"/>
        <w:textAlignment w:val="baseline"/>
        <w:rPr>
          <w:rFonts w:ascii="Arial" w:hAnsi="Arial" w:cs="Arial"/>
          <w:color w:val="58534F"/>
          <w:sz w:val="24"/>
          <w:szCs w:val="24"/>
        </w:rPr>
      </w:pPr>
      <w:r w:rsidRPr="003867EF">
        <w:rPr>
          <w:rFonts w:ascii="Arial" w:hAnsi="Arial" w:cs="Arial"/>
          <w:color w:val="58534F"/>
          <w:sz w:val="24"/>
          <w:szCs w:val="24"/>
        </w:rPr>
        <w:t>HTTP/1.1 provided support for chunk transfers that allowed streaming of content dynamically as chunks and for additional headers to be sent after the message body</w:t>
      </w:r>
      <w:r w:rsidR="00F634B2" w:rsidRPr="003867EF">
        <w:rPr>
          <w:rFonts w:ascii="Arial" w:hAnsi="Arial" w:cs="Arial"/>
          <w:color w:val="58534F"/>
          <w:sz w:val="24"/>
          <w:szCs w:val="24"/>
        </w:rPr>
        <w:t>.</w:t>
      </w:r>
    </w:p>
    <w:p w14:paraId="3E7CE7E8" w14:textId="77777777" w:rsidR="00F324E9" w:rsidRPr="003867EF" w:rsidRDefault="00F324E9" w:rsidP="00E00D34">
      <w:pPr>
        <w:spacing w:after="0" w:line="240" w:lineRule="auto"/>
        <w:textAlignment w:val="baseline"/>
        <w:rPr>
          <w:rFonts w:ascii="Arial" w:hAnsi="Arial" w:cs="Arial"/>
          <w:color w:val="58534F"/>
          <w:sz w:val="24"/>
          <w:szCs w:val="24"/>
        </w:rPr>
      </w:pPr>
    </w:p>
    <w:p w14:paraId="58D97736" w14:textId="77777777" w:rsidR="00F324E9" w:rsidRPr="003867EF" w:rsidRDefault="00F324E9" w:rsidP="00E00D34">
      <w:pPr>
        <w:spacing w:after="0" w:line="240" w:lineRule="auto"/>
        <w:textAlignment w:val="baseline"/>
        <w:rPr>
          <w:rFonts w:ascii="Arial" w:hAnsi="Arial" w:cs="Arial"/>
          <w:b/>
          <w:bCs/>
          <w:color w:val="58534F"/>
          <w:sz w:val="24"/>
          <w:szCs w:val="24"/>
        </w:rPr>
      </w:pPr>
      <w:r w:rsidRPr="003867EF">
        <w:rPr>
          <w:rFonts w:ascii="Arial" w:hAnsi="Arial" w:cs="Arial"/>
          <w:b/>
          <w:bCs/>
          <w:color w:val="58534F"/>
          <w:sz w:val="24"/>
          <w:szCs w:val="24"/>
        </w:rPr>
        <w:t>HTTP 2</w:t>
      </w:r>
    </w:p>
    <w:p w14:paraId="29BF3AD8" w14:textId="77777777" w:rsidR="00F324E9" w:rsidRPr="003867EF" w:rsidRDefault="00F324E9" w:rsidP="00E00D34">
      <w:pPr>
        <w:spacing w:after="0" w:line="240" w:lineRule="auto"/>
        <w:textAlignment w:val="baseline"/>
        <w:rPr>
          <w:rFonts w:ascii="Arial" w:hAnsi="Arial" w:cs="Arial"/>
          <w:b/>
          <w:bCs/>
          <w:color w:val="58534F"/>
          <w:sz w:val="24"/>
          <w:szCs w:val="24"/>
        </w:rPr>
      </w:pPr>
    </w:p>
    <w:p w14:paraId="28413D59" w14:textId="77777777" w:rsidR="00F324E9" w:rsidRPr="003867EF" w:rsidRDefault="00F324E9" w:rsidP="00E00D34">
      <w:pPr>
        <w:spacing w:after="0" w:line="240" w:lineRule="auto"/>
        <w:textAlignment w:val="baseline"/>
        <w:rPr>
          <w:rFonts w:ascii="Arial" w:eastAsia="Times New Roman" w:hAnsi="Arial" w:cs="Arial"/>
          <w:b/>
          <w:bCs/>
          <w:color w:val="58534F"/>
          <w:sz w:val="24"/>
          <w:szCs w:val="24"/>
          <w:lang w:eastAsia="en-IN"/>
        </w:rPr>
      </w:pPr>
      <w:r w:rsidRPr="003867EF">
        <w:rPr>
          <w:rFonts w:ascii="Arial" w:hAnsi="Arial" w:cs="Arial"/>
          <w:color w:val="58534F"/>
          <w:sz w:val="24"/>
          <w:szCs w:val="24"/>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69DB40BE" w14:textId="77777777" w:rsidR="00F324E9" w:rsidRPr="003867EF" w:rsidRDefault="00F324E9" w:rsidP="00E00D34">
      <w:pPr>
        <w:spacing w:after="0" w:line="240" w:lineRule="auto"/>
        <w:textAlignment w:val="baseline"/>
        <w:rPr>
          <w:rFonts w:ascii="Arial" w:eastAsia="Times New Roman" w:hAnsi="Arial" w:cs="Arial"/>
          <w:color w:val="58534F"/>
          <w:sz w:val="24"/>
          <w:szCs w:val="24"/>
          <w:lang w:eastAsia="en-IN"/>
        </w:rPr>
      </w:pPr>
    </w:p>
    <w:p w14:paraId="1B4FA8D2" w14:textId="77777777" w:rsidR="00F324E9" w:rsidRPr="003867EF" w:rsidRDefault="00F324E9" w:rsidP="00E00D34">
      <w:pPr>
        <w:spacing w:after="0" w:line="240" w:lineRule="auto"/>
        <w:textAlignment w:val="baseline"/>
        <w:rPr>
          <w:rFonts w:ascii="Arial" w:hAnsi="Arial" w:cs="Arial"/>
          <w:color w:val="58534F"/>
          <w:sz w:val="24"/>
          <w:szCs w:val="24"/>
        </w:rPr>
      </w:pPr>
      <w:r w:rsidRPr="003867EF">
        <w:rPr>
          <w:rFonts w:ascii="Arial" w:hAnsi="Arial" w:cs="Arial"/>
          <w:color w:val="58534F"/>
          <w:sz w:val="24"/>
          <w:szCs w:val="24"/>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14:paraId="5A0C3410" w14:textId="77777777" w:rsidR="0075352C" w:rsidRPr="003867EF" w:rsidRDefault="0075352C" w:rsidP="00E00D34">
      <w:pPr>
        <w:spacing w:after="0" w:line="240" w:lineRule="auto"/>
        <w:textAlignment w:val="baseline"/>
        <w:rPr>
          <w:rFonts w:ascii="Arial" w:hAnsi="Arial" w:cs="Arial"/>
          <w:color w:val="58534F"/>
          <w:sz w:val="24"/>
          <w:szCs w:val="24"/>
        </w:rPr>
      </w:pPr>
    </w:p>
    <w:p w14:paraId="2136375C" w14:textId="77777777" w:rsidR="0075352C" w:rsidRPr="003867EF" w:rsidRDefault="0075352C" w:rsidP="00E00D34">
      <w:pPr>
        <w:spacing w:after="0" w:line="240" w:lineRule="auto"/>
        <w:textAlignment w:val="baseline"/>
        <w:rPr>
          <w:rFonts w:ascii="Arial" w:hAnsi="Arial" w:cs="Arial"/>
          <w:color w:val="58534F"/>
          <w:sz w:val="24"/>
          <w:szCs w:val="24"/>
        </w:rPr>
      </w:pPr>
      <w:r w:rsidRPr="003867EF">
        <w:rPr>
          <w:rFonts w:ascii="Arial" w:hAnsi="Arial" w:cs="Arial"/>
          <w:color w:val="58534F"/>
          <w:sz w:val="24"/>
          <w:szCs w:val="24"/>
        </w:rPr>
        <w:lastRenderedPageBreak/>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37F68D54" w14:textId="77777777" w:rsidR="0075352C" w:rsidRPr="003867EF" w:rsidRDefault="0075352C" w:rsidP="00E00D34">
      <w:pPr>
        <w:spacing w:after="0" w:line="240" w:lineRule="auto"/>
        <w:textAlignment w:val="baseline"/>
        <w:rPr>
          <w:rFonts w:ascii="Arial" w:hAnsi="Arial" w:cs="Arial"/>
          <w:color w:val="58534F"/>
          <w:sz w:val="24"/>
          <w:szCs w:val="24"/>
        </w:rPr>
      </w:pPr>
    </w:p>
    <w:p w14:paraId="08989F3E" w14:textId="77777777" w:rsidR="0075352C" w:rsidRPr="003867EF" w:rsidRDefault="0075352C" w:rsidP="00E00D34">
      <w:pPr>
        <w:spacing w:after="0" w:line="240" w:lineRule="auto"/>
        <w:textAlignment w:val="baseline"/>
        <w:rPr>
          <w:rFonts w:ascii="Arial" w:eastAsia="Times New Roman" w:hAnsi="Arial" w:cs="Arial"/>
          <w:color w:val="58534F"/>
          <w:sz w:val="24"/>
          <w:szCs w:val="24"/>
          <w:lang w:eastAsia="en-IN"/>
        </w:rPr>
      </w:pPr>
      <w:r w:rsidRPr="0075352C">
        <w:rPr>
          <w:rFonts w:ascii="Arial" w:eastAsia="Times New Roman" w:hAnsi="Arial" w:cs="Arial"/>
          <w:color w:val="58534F"/>
          <w:sz w:val="24"/>
          <w:szCs w:val="24"/>
          <w:lang w:eastAsia="en-IN"/>
        </w:rPr>
        <w:t>Introduces the concept of multiplexing that interleaves the requests and responses without head-of-line blocking and does so over a single TCP connection.</w:t>
      </w:r>
    </w:p>
    <w:p w14:paraId="6221CB30" w14:textId="77777777" w:rsidR="0075352C" w:rsidRPr="003867EF" w:rsidRDefault="0075352C" w:rsidP="00E00D34">
      <w:pPr>
        <w:spacing w:after="0" w:line="240" w:lineRule="auto"/>
        <w:textAlignment w:val="baseline"/>
        <w:rPr>
          <w:rFonts w:ascii="Arial" w:eastAsia="Times New Roman" w:hAnsi="Arial" w:cs="Arial"/>
          <w:color w:val="58534F"/>
          <w:sz w:val="24"/>
          <w:szCs w:val="24"/>
          <w:lang w:eastAsia="en-IN"/>
        </w:rPr>
      </w:pPr>
    </w:p>
    <w:p w14:paraId="457CDD15" w14:textId="77777777" w:rsidR="0075352C" w:rsidRPr="003867EF" w:rsidRDefault="0075352C" w:rsidP="00E00D34">
      <w:pPr>
        <w:spacing w:after="0" w:line="240" w:lineRule="auto"/>
        <w:textAlignment w:val="baseline"/>
        <w:rPr>
          <w:rFonts w:ascii="Arial" w:eastAsia="Times New Roman" w:hAnsi="Arial" w:cs="Arial"/>
          <w:color w:val="58534F"/>
          <w:sz w:val="24"/>
          <w:szCs w:val="24"/>
          <w:lang w:eastAsia="en-IN"/>
        </w:rPr>
      </w:pPr>
      <w:r w:rsidRPr="0075352C">
        <w:rPr>
          <w:rFonts w:ascii="Arial" w:eastAsia="Times New Roman" w:hAnsi="Arial" w:cs="Arial"/>
          <w:color w:val="58534F"/>
          <w:sz w:val="24"/>
          <w:szCs w:val="24"/>
          <w:lang w:eastAsia="en-IN"/>
        </w:rPr>
        <w:t>HTTP/2 uses HPACK header compression algorithm that is resilient to attacks like CRIME and utilizes static Huffman encoding.</w:t>
      </w:r>
    </w:p>
    <w:p w14:paraId="623A5701" w14:textId="77777777" w:rsidR="00E00D34" w:rsidRPr="003867EF" w:rsidRDefault="00E00D34" w:rsidP="00E00D34">
      <w:pPr>
        <w:spacing w:after="0" w:line="240" w:lineRule="auto"/>
        <w:textAlignment w:val="baseline"/>
        <w:rPr>
          <w:rFonts w:ascii="Arial" w:eastAsia="Times New Roman" w:hAnsi="Arial" w:cs="Arial"/>
          <w:color w:val="58534F"/>
          <w:sz w:val="24"/>
          <w:szCs w:val="24"/>
          <w:lang w:eastAsia="en-IN"/>
        </w:rPr>
      </w:pPr>
    </w:p>
    <w:p w14:paraId="73289C2C" w14:textId="77777777" w:rsidR="0075352C" w:rsidRPr="0075352C" w:rsidRDefault="00E00D34" w:rsidP="00E00D34">
      <w:pPr>
        <w:spacing w:after="0" w:line="240" w:lineRule="auto"/>
        <w:textAlignment w:val="baseline"/>
        <w:rPr>
          <w:rFonts w:ascii="Arial" w:eastAsia="Times New Roman" w:hAnsi="Arial" w:cs="Arial"/>
          <w:color w:val="58534F"/>
          <w:sz w:val="24"/>
          <w:szCs w:val="24"/>
          <w:lang w:eastAsia="en-IN"/>
        </w:rPr>
      </w:pPr>
      <w:r w:rsidRPr="003867EF">
        <w:rPr>
          <w:rFonts w:ascii="Arial" w:eastAsia="Times New Roman" w:hAnsi="Arial" w:cs="Arial"/>
          <w:color w:val="58534F"/>
          <w:sz w:val="24"/>
          <w:szCs w:val="24"/>
          <w:lang w:eastAsia="en-IN"/>
        </w:rPr>
        <w:t>2.</w:t>
      </w:r>
      <w:r w:rsidRPr="003867EF">
        <w:rPr>
          <w:rFonts w:ascii="Arial" w:hAnsi="Arial" w:cs="Arial"/>
          <w:color w:val="000000"/>
          <w:sz w:val="24"/>
          <w:szCs w:val="24"/>
        </w:rPr>
        <w:t xml:space="preserve"> Write a blog about objects and its internal representation in </w:t>
      </w:r>
      <w:proofErr w:type="spellStart"/>
      <w:r w:rsidRPr="003867EF">
        <w:rPr>
          <w:rFonts w:ascii="Arial" w:hAnsi="Arial" w:cs="Arial"/>
          <w:color w:val="000000"/>
          <w:sz w:val="24"/>
          <w:szCs w:val="24"/>
        </w:rPr>
        <w:t>Javascript</w:t>
      </w:r>
      <w:proofErr w:type="spellEnd"/>
      <w:r w:rsidRPr="003867EF">
        <w:rPr>
          <w:rFonts w:ascii="Arial" w:hAnsi="Arial" w:cs="Arial"/>
          <w:color w:val="000000"/>
          <w:sz w:val="24"/>
          <w:szCs w:val="24"/>
        </w:rPr>
        <w:t>?</w:t>
      </w:r>
    </w:p>
    <w:p w14:paraId="77FC49E1" w14:textId="77777777" w:rsidR="0075352C" w:rsidRPr="003867EF" w:rsidRDefault="00E00D34" w:rsidP="00E00D34">
      <w:pPr>
        <w:rPr>
          <w:rFonts w:ascii="Arial" w:hAnsi="Arial" w:cs="Arial"/>
          <w:sz w:val="24"/>
          <w:szCs w:val="24"/>
        </w:rPr>
      </w:pPr>
      <w:r w:rsidRPr="003867EF">
        <w:rPr>
          <w:rFonts w:ascii="Arial" w:hAnsi="Arial" w:cs="Arial"/>
          <w:sz w:val="24"/>
          <w:szCs w:val="24"/>
        </w:rPr>
        <w:t>Answer:</w:t>
      </w:r>
      <w:r w:rsidR="00F319C2" w:rsidRPr="003867EF">
        <w:rPr>
          <w:rFonts w:ascii="Arial" w:hAnsi="Arial" w:cs="Arial"/>
          <w:sz w:val="24"/>
          <w:szCs w:val="24"/>
        </w:rPr>
        <w:t xml:space="preserve"> </w:t>
      </w:r>
      <w:r w:rsidR="004A0CC2" w:rsidRPr="003867EF">
        <w:rPr>
          <w:rFonts w:ascii="Arial" w:hAnsi="Arial" w:cs="Arial"/>
          <w:sz w:val="24"/>
          <w:szCs w:val="24"/>
        </w:rPr>
        <w:t xml:space="preserve"> </w:t>
      </w:r>
    </w:p>
    <w:p w14:paraId="24AB2D5C" w14:textId="77777777" w:rsidR="004A0CC2" w:rsidRPr="003867EF" w:rsidRDefault="004A0CC2" w:rsidP="00E00D34">
      <w:pPr>
        <w:rPr>
          <w:rFonts w:ascii="Arial" w:hAnsi="Arial" w:cs="Arial"/>
          <w:color w:val="202124"/>
          <w:sz w:val="24"/>
          <w:szCs w:val="24"/>
          <w:shd w:val="clear" w:color="auto" w:fill="FFFFFF"/>
        </w:rPr>
      </w:pPr>
      <w:r w:rsidRPr="003867EF">
        <w:rPr>
          <w:rFonts w:ascii="Arial" w:hAnsi="Arial" w:cs="Arial"/>
          <w:color w:val="202124"/>
          <w:sz w:val="24"/>
          <w:szCs w:val="24"/>
          <w:shd w:val="clear" w:color="auto" w:fill="FFFFFF"/>
        </w:rPr>
        <w:t>An</w:t>
      </w:r>
      <w:r w:rsidRPr="003867EF">
        <w:rPr>
          <w:rFonts w:ascii="Arial" w:hAnsi="Arial" w:cs="Arial"/>
          <w:b/>
          <w:bCs/>
          <w:color w:val="202124"/>
          <w:sz w:val="24"/>
          <w:szCs w:val="24"/>
          <w:shd w:val="clear" w:color="auto" w:fill="FFFFFF"/>
        </w:rPr>
        <w:t xml:space="preserve"> </w:t>
      </w:r>
      <w:r w:rsidRPr="003867EF">
        <w:rPr>
          <w:rFonts w:ascii="Arial" w:hAnsi="Arial" w:cs="Arial"/>
          <w:color w:val="202124"/>
          <w:sz w:val="24"/>
          <w:szCs w:val="24"/>
          <w:shd w:val="clear" w:color="auto" w:fill="FFFFFF"/>
        </w:rPr>
        <w:t>object</w:t>
      </w:r>
      <w:r w:rsidRPr="003867EF">
        <w:rPr>
          <w:rFonts w:ascii="Arial" w:hAnsi="Arial" w:cs="Arial"/>
          <w:b/>
          <w:bCs/>
          <w:color w:val="202124"/>
          <w:sz w:val="24"/>
          <w:szCs w:val="24"/>
          <w:shd w:val="clear" w:color="auto" w:fill="FFFFFF"/>
        </w:rPr>
        <w:t xml:space="preserve"> </w:t>
      </w:r>
      <w:r w:rsidRPr="003867EF">
        <w:rPr>
          <w:rFonts w:ascii="Arial" w:hAnsi="Arial" w:cs="Arial"/>
          <w:color w:val="202124"/>
          <w:sz w:val="24"/>
          <w:szCs w:val="24"/>
          <w:shd w:val="clear" w:color="auto" w:fill="FFFFFF"/>
        </w:rPr>
        <w:t>is</w:t>
      </w:r>
      <w:r w:rsidRPr="003867EF">
        <w:rPr>
          <w:rFonts w:ascii="Arial" w:hAnsi="Arial" w:cs="Arial"/>
          <w:b/>
          <w:bCs/>
          <w:color w:val="202124"/>
          <w:sz w:val="24"/>
          <w:szCs w:val="24"/>
          <w:shd w:val="clear" w:color="auto" w:fill="FFFFFF"/>
        </w:rPr>
        <w:t xml:space="preserve"> </w:t>
      </w:r>
      <w:r w:rsidRPr="003867EF">
        <w:rPr>
          <w:rFonts w:ascii="Arial" w:hAnsi="Arial" w:cs="Arial"/>
          <w:color w:val="202124"/>
          <w:sz w:val="24"/>
          <w:szCs w:val="24"/>
          <w:shd w:val="clear" w:color="auto" w:fill="FFFFFF"/>
        </w:rPr>
        <w:t>a</w:t>
      </w:r>
      <w:r w:rsidRPr="003867EF">
        <w:rPr>
          <w:rFonts w:ascii="Arial" w:hAnsi="Arial" w:cs="Arial"/>
          <w:b/>
          <w:bCs/>
          <w:color w:val="202124"/>
          <w:sz w:val="24"/>
          <w:szCs w:val="24"/>
          <w:shd w:val="clear" w:color="auto" w:fill="FFFFFF"/>
        </w:rPr>
        <w:t xml:space="preserve"> </w:t>
      </w:r>
      <w:r w:rsidRPr="003867EF">
        <w:rPr>
          <w:rFonts w:ascii="Arial" w:hAnsi="Arial" w:cs="Arial"/>
          <w:color w:val="202124"/>
          <w:sz w:val="24"/>
          <w:szCs w:val="24"/>
          <w:shd w:val="clear" w:color="auto" w:fill="FFFFFF"/>
        </w:rPr>
        <w:t>collection</w:t>
      </w:r>
      <w:r w:rsidRPr="003867EF">
        <w:rPr>
          <w:rFonts w:ascii="Arial" w:hAnsi="Arial" w:cs="Arial"/>
          <w:b/>
          <w:bCs/>
          <w:color w:val="202124"/>
          <w:sz w:val="24"/>
          <w:szCs w:val="24"/>
          <w:shd w:val="clear" w:color="auto" w:fill="FFFFFF"/>
        </w:rPr>
        <w:t xml:space="preserve"> </w:t>
      </w:r>
      <w:r w:rsidRPr="003867EF">
        <w:rPr>
          <w:rFonts w:ascii="Arial" w:hAnsi="Arial" w:cs="Arial"/>
          <w:color w:val="202124"/>
          <w:sz w:val="24"/>
          <w:szCs w:val="24"/>
          <w:shd w:val="clear" w:color="auto" w:fill="FFFFFF"/>
        </w:rPr>
        <w:t>of</w:t>
      </w:r>
      <w:r w:rsidRPr="003867EF">
        <w:rPr>
          <w:rFonts w:ascii="Arial" w:hAnsi="Arial" w:cs="Arial"/>
          <w:b/>
          <w:bCs/>
          <w:color w:val="202124"/>
          <w:sz w:val="24"/>
          <w:szCs w:val="24"/>
          <w:shd w:val="clear" w:color="auto" w:fill="FFFFFF"/>
        </w:rPr>
        <w:t xml:space="preserve"> </w:t>
      </w:r>
      <w:r w:rsidRPr="003867EF">
        <w:rPr>
          <w:rFonts w:ascii="Arial" w:hAnsi="Arial" w:cs="Arial"/>
          <w:color w:val="202124"/>
          <w:sz w:val="24"/>
          <w:szCs w:val="24"/>
          <w:shd w:val="clear" w:color="auto" w:fill="FFFFFF"/>
        </w:rPr>
        <w:t>properties, and a property is an association between a name (or key) and a value. A property's value can be a function, in which case the property is known as a method. </w:t>
      </w:r>
    </w:p>
    <w:p w14:paraId="55F7D632" w14:textId="77777777" w:rsidR="004A0CC2" w:rsidRPr="003867EF" w:rsidRDefault="004A0CC2" w:rsidP="00E00D34">
      <w:pPr>
        <w:rPr>
          <w:rFonts w:ascii="Arial" w:hAnsi="Arial" w:cs="Arial"/>
          <w:color w:val="202124"/>
          <w:sz w:val="24"/>
          <w:szCs w:val="24"/>
          <w:shd w:val="clear" w:color="auto" w:fill="FFFFFF"/>
        </w:rPr>
      </w:pPr>
    </w:p>
    <w:p w14:paraId="1FE129B6" w14:textId="77777777" w:rsidR="004A0CC2" w:rsidRPr="003867EF" w:rsidRDefault="004A0CC2" w:rsidP="00E00D34">
      <w:pPr>
        <w:rPr>
          <w:rFonts w:ascii="Arial" w:hAnsi="Arial" w:cs="Arial"/>
          <w:color w:val="292929"/>
          <w:spacing w:val="-1"/>
          <w:sz w:val="24"/>
          <w:szCs w:val="24"/>
          <w:shd w:val="clear" w:color="auto" w:fill="FFFFFF"/>
        </w:rPr>
      </w:pPr>
      <w:r w:rsidRPr="003867EF">
        <w:rPr>
          <w:rFonts w:ascii="Arial" w:hAnsi="Arial" w:cs="Arial"/>
          <w:color w:val="292929"/>
          <w:spacing w:val="-1"/>
          <w:sz w:val="24"/>
          <w:szCs w:val="24"/>
          <w:shd w:val="clear" w:color="auto" w:fill="FFFFFF"/>
        </w:rPr>
        <w:t>These objects are quite different from JavaScript’s primitive data-</w:t>
      </w:r>
      <w:proofErr w:type="gramStart"/>
      <w:r w:rsidRPr="003867EF">
        <w:rPr>
          <w:rFonts w:ascii="Arial" w:hAnsi="Arial" w:cs="Arial"/>
          <w:color w:val="292929"/>
          <w:spacing w:val="-1"/>
          <w:sz w:val="24"/>
          <w:szCs w:val="24"/>
          <w:shd w:val="clear" w:color="auto" w:fill="FFFFFF"/>
        </w:rPr>
        <w:t>types(</w:t>
      </w:r>
      <w:proofErr w:type="gramEnd"/>
      <w:r w:rsidRPr="003867EF">
        <w:rPr>
          <w:rFonts w:ascii="Arial" w:hAnsi="Arial" w:cs="Arial"/>
          <w:color w:val="292929"/>
          <w:spacing w:val="-1"/>
          <w:sz w:val="24"/>
          <w:szCs w:val="24"/>
          <w:shd w:val="clear" w:color="auto" w:fill="FFFFFF"/>
        </w:rPr>
        <w:t>Number, String, Boolean, null, undefined and symbol) in the sense that while these primitive data-types all store a single value each (depending on their types).</w:t>
      </w:r>
    </w:p>
    <w:p w14:paraId="1C09F406" w14:textId="77777777" w:rsidR="004A0CC2" w:rsidRPr="003867EF" w:rsidRDefault="004A0CC2" w:rsidP="00E00D34">
      <w:pPr>
        <w:rPr>
          <w:rFonts w:ascii="Arial" w:hAnsi="Arial" w:cs="Arial"/>
          <w:color w:val="292929"/>
          <w:spacing w:val="-1"/>
          <w:sz w:val="24"/>
          <w:szCs w:val="24"/>
          <w:shd w:val="clear" w:color="auto" w:fill="FFFFFF"/>
        </w:rPr>
      </w:pPr>
    </w:p>
    <w:p w14:paraId="44E359E7" w14:textId="77777777" w:rsidR="00132363" w:rsidRPr="003867EF" w:rsidRDefault="004A0CC2" w:rsidP="00E00D34">
      <w:pPr>
        <w:rPr>
          <w:rFonts w:ascii="Arial" w:hAnsi="Arial" w:cs="Arial"/>
          <w:color w:val="292929"/>
          <w:spacing w:val="-1"/>
          <w:sz w:val="24"/>
          <w:szCs w:val="24"/>
          <w:shd w:val="clear" w:color="auto" w:fill="FFFFFF"/>
        </w:rPr>
      </w:pPr>
      <w:r w:rsidRPr="003867EF">
        <w:rPr>
          <w:rFonts w:ascii="Arial" w:hAnsi="Arial" w:cs="Arial"/>
          <w:color w:val="292929"/>
          <w:spacing w:val="-1"/>
          <w:sz w:val="24"/>
          <w:szCs w:val="24"/>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r w:rsidR="00132363" w:rsidRPr="003867EF">
        <w:rPr>
          <w:rFonts w:ascii="Arial" w:hAnsi="Arial" w:cs="Arial"/>
          <w:color w:val="292929"/>
          <w:spacing w:val="-1"/>
          <w:sz w:val="24"/>
          <w:szCs w:val="24"/>
          <w:shd w:val="clear" w:color="auto" w:fill="FFFFFF"/>
        </w:rPr>
        <w:t xml:space="preserve"> </w:t>
      </w:r>
    </w:p>
    <w:p w14:paraId="60FCD6F2" w14:textId="77777777" w:rsidR="004A0CC2" w:rsidRPr="003867EF" w:rsidRDefault="00132363" w:rsidP="00E00D34">
      <w:pPr>
        <w:rPr>
          <w:rFonts w:ascii="Arial" w:hAnsi="Arial" w:cs="Arial"/>
          <w:color w:val="292929"/>
          <w:spacing w:val="-1"/>
          <w:sz w:val="24"/>
          <w:szCs w:val="24"/>
          <w:shd w:val="clear" w:color="auto" w:fill="FFFFFF"/>
        </w:rPr>
      </w:pPr>
      <w:r w:rsidRPr="003867EF">
        <w:rPr>
          <w:rFonts w:ascii="Arial" w:hAnsi="Arial" w:cs="Arial"/>
          <w:color w:val="51565E"/>
          <w:sz w:val="24"/>
          <w:szCs w:val="24"/>
          <w:shd w:val="clear" w:color="auto" w:fill="FFFFFF"/>
        </w:rPr>
        <w:t>A JavaScript object is basically a collection of unordered properties. Values associated with a JavaScript object are called its properties. Properties can usually be added, updated, and deleted, excluding read-only properties.</w:t>
      </w:r>
    </w:p>
    <w:p w14:paraId="5ECEEE8F" w14:textId="77777777" w:rsidR="00132363" w:rsidRPr="003867EF" w:rsidRDefault="00132363" w:rsidP="00132363">
      <w:pPr>
        <w:shd w:val="clear" w:color="auto" w:fill="FFFFFF"/>
        <w:spacing w:before="100" w:beforeAutospacing="1" w:after="100" w:afterAutospacing="1" w:line="240" w:lineRule="auto"/>
        <w:rPr>
          <w:rFonts w:ascii="Arial" w:eastAsia="Times New Roman" w:hAnsi="Arial" w:cs="Arial"/>
          <w:color w:val="1B1B1B"/>
          <w:sz w:val="24"/>
          <w:szCs w:val="24"/>
          <w:lang w:eastAsia="en-IN"/>
        </w:rPr>
      </w:pPr>
      <w:r w:rsidRPr="003867EF">
        <w:rPr>
          <w:rFonts w:ascii="Arial" w:eastAsia="Times New Roman" w:hAnsi="Arial" w:cs="Arial"/>
          <w:color w:val="1B1B1B"/>
          <w:sz w:val="24"/>
          <w:szCs w:val="24"/>
          <w:lang w:eastAsia="en-IN"/>
        </w:rPr>
        <w:t>For-in –</w:t>
      </w:r>
      <w:r w:rsidRPr="00132363">
        <w:rPr>
          <w:rFonts w:ascii="Arial" w:eastAsia="Times New Roman" w:hAnsi="Arial" w:cs="Arial"/>
          <w:color w:val="1B1B1B"/>
          <w:sz w:val="24"/>
          <w:szCs w:val="24"/>
          <w:lang w:eastAsia="en-IN"/>
        </w:rPr>
        <w:t> loops</w:t>
      </w:r>
      <w:r w:rsidRPr="003867EF">
        <w:rPr>
          <w:rFonts w:ascii="Arial" w:eastAsia="Times New Roman" w:hAnsi="Arial" w:cs="Arial"/>
          <w:color w:val="1B1B1B"/>
          <w:sz w:val="24"/>
          <w:szCs w:val="24"/>
          <w:lang w:eastAsia="en-IN"/>
        </w:rPr>
        <w:t>-</w:t>
      </w:r>
      <w:r w:rsidRPr="00132363">
        <w:rPr>
          <w:rFonts w:ascii="Arial" w:eastAsia="Times New Roman" w:hAnsi="Arial" w:cs="Arial"/>
          <w:color w:val="1B1B1B"/>
          <w:sz w:val="24"/>
          <w:szCs w:val="24"/>
          <w:lang w:eastAsia="en-IN"/>
        </w:rPr>
        <w:t xml:space="preserve"> This method traverses all of the enumerable string properties of an object as well as its prototype chain.</w:t>
      </w:r>
    </w:p>
    <w:p w14:paraId="43A2CC53" w14:textId="20A33C6E" w:rsidR="00132363" w:rsidRPr="003867EF" w:rsidRDefault="00171A84" w:rsidP="00132363">
      <w:pPr>
        <w:shd w:val="clear" w:color="auto" w:fill="FFFFFF"/>
        <w:spacing w:before="100" w:beforeAutospacing="1" w:after="100" w:afterAutospacing="1" w:line="240" w:lineRule="auto"/>
        <w:rPr>
          <w:rFonts w:ascii="Arial" w:hAnsi="Arial" w:cs="Arial"/>
          <w:color w:val="1B1B1B"/>
          <w:sz w:val="24"/>
          <w:szCs w:val="24"/>
          <w:shd w:val="clear" w:color="auto" w:fill="FFFFFF"/>
        </w:rPr>
      </w:pPr>
      <w:r w:rsidRPr="003867EF">
        <w:rPr>
          <w:rFonts w:ascii="Arial" w:hAnsi="Arial" w:cs="Arial"/>
          <w:color w:val="1B1B1B"/>
          <w:sz w:val="24"/>
          <w:szCs w:val="24"/>
          <w:shd w:val="clear" w:color="auto" w:fill="FFFFFF"/>
        </w:rPr>
        <w:t>Object. Keys</w:t>
      </w:r>
      <w:r w:rsidR="003867EF" w:rsidRPr="003867EF">
        <w:rPr>
          <w:rFonts w:ascii="Arial" w:hAnsi="Arial" w:cs="Arial"/>
          <w:color w:val="1B1B1B"/>
          <w:sz w:val="24"/>
          <w:szCs w:val="24"/>
          <w:shd w:val="clear" w:color="auto" w:fill="FFFFFF"/>
        </w:rPr>
        <w:t xml:space="preserve"> method</w:t>
      </w:r>
      <w:r w:rsidR="00132363" w:rsidRPr="003867EF">
        <w:rPr>
          <w:rFonts w:ascii="Arial" w:hAnsi="Arial" w:cs="Arial"/>
          <w:color w:val="1B1B1B"/>
          <w:sz w:val="24"/>
          <w:szCs w:val="24"/>
          <w:shd w:val="clear" w:color="auto" w:fill="FFFFFF"/>
        </w:rPr>
        <w:t>-This method returns an array with only the enumerable own string property names ("keys") in the object </w:t>
      </w:r>
      <w:r w:rsidR="00132363" w:rsidRPr="003867EF">
        <w:rPr>
          <w:rStyle w:val="HTMLCode"/>
          <w:rFonts w:ascii="Arial" w:eastAsiaTheme="minorHAnsi" w:hAnsi="Arial" w:cs="Arial"/>
          <w:color w:val="1B1B1B"/>
          <w:sz w:val="24"/>
          <w:szCs w:val="24"/>
        </w:rPr>
        <w:t>my</w:t>
      </w:r>
      <w:r>
        <w:rPr>
          <w:rStyle w:val="HTMLCode"/>
          <w:rFonts w:ascii="Arial" w:eastAsiaTheme="minorHAnsi" w:hAnsi="Arial" w:cs="Arial"/>
          <w:color w:val="1B1B1B"/>
          <w:sz w:val="24"/>
          <w:szCs w:val="24"/>
        </w:rPr>
        <w:t xml:space="preserve"> </w:t>
      </w:r>
      <w:proofErr w:type="spellStart"/>
      <w:r>
        <w:rPr>
          <w:rStyle w:val="HTMLCode"/>
          <w:rFonts w:ascii="Arial" w:eastAsiaTheme="minorHAnsi" w:hAnsi="Arial" w:cs="Arial"/>
          <w:color w:val="1B1B1B"/>
          <w:sz w:val="24"/>
          <w:szCs w:val="24"/>
        </w:rPr>
        <w:t>o</w:t>
      </w:r>
      <w:r w:rsidR="00132363" w:rsidRPr="003867EF">
        <w:rPr>
          <w:rStyle w:val="HTMLCode"/>
          <w:rFonts w:ascii="Arial" w:eastAsiaTheme="minorHAnsi" w:hAnsi="Arial" w:cs="Arial"/>
          <w:color w:val="1B1B1B"/>
          <w:sz w:val="24"/>
          <w:szCs w:val="24"/>
        </w:rPr>
        <w:t>bj</w:t>
      </w:r>
      <w:proofErr w:type="spellEnd"/>
      <w:r w:rsidR="00132363" w:rsidRPr="003867EF">
        <w:rPr>
          <w:rFonts w:ascii="Arial" w:hAnsi="Arial" w:cs="Arial"/>
          <w:color w:val="1B1B1B"/>
          <w:sz w:val="24"/>
          <w:szCs w:val="24"/>
          <w:shd w:val="clear" w:color="auto" w:fill="FFFFFF"/>
        </w:rPr>
        <w:t>, but not those in the prototype chain.</w:t>
      </w:r>
    </w:p>
    <w:p w14:paraId="578566F7" w14:textId="77777777" w:rsidR="00132363" w:rsidRPr="003867EF" w:rsidRDefault="00132363" w:rsidP="00132363">
      <w:pPr>
        <w:shd w:val="clear" w:color="auto" w:fill="FFFFFF"/>
        <w:spacing w:before="100" w:beforeAutospacing="1" w:after="100" w:afterAutospacing="1" w:line="240" w:lineRule="auto"/>
        <w:rPr>
          <w:rFonts w:ascii="Arial" w:hAnsi="Arial" w:cs="Arial"/>
          <w:color w:val="1B1B1B"/>
          <w:sz w:val="24"/>
          <w:szCs w:val="24"/>
          <w:shd w:val="clear" w:color="auto" w:fill="FFFFFF"/>
        </w:rPr>
      </w:pPr>
      <w:r w:rsidRPr="003867EF">
        <w:rPr>
          <w:rFonts w:ascii="Arial" w:hAnsi="Arial" w:cs="Arial"/>
          <w:color w:val="1B1B1B"/>
          <w:sz w:val="24"/>
          <w:szCs w:val="24"/>
          <w:shd w:val="clear" w:color="auto" w:fill="FFFFFF"/>
        </w:rPr>
        <w:t>Deleted</w:t>
      </w:r>
      <w:r w:rsidR="003867EF" w:rsidRPr="003867EF">
        <w:rPr>
          <w:rFonts w:ascii="Arial" w:hAnsi="Arial" w:cs="Arial"/>
          <w:color w:val="1B1B1B"/>
          <w:sz w:val="24"/>
          <w:szCs w:val="24"/>
          <w:shd w:val="clear" w:color="auto" w:fill="FFFFFF"/>
        </w:rPr>
        <w:t xml:space="preserve"> method</w:t>
      </w:r>
      <w:r w:rsidRPr="003867EF">
        <w:rPr>
          <w:rFonts w:ascii="Arial" w:hAnsi="Arial" w:cs="Arial"/>
          <w:color w:val="1B1B1B"/>
          <w:sz w:val="24"/>
          <w:szCs w:val="24"/>
          <w:shd w:val="clear" w:color="auto" w:fill="FFFFFF"/>
        </w:rPr>
        <w:t>- You can remove a non-inherited property using the </w:t>
      </w:r>
      <w:hyperlink r:id="rId5" w:history="1">
        <w:r w:rsidRPr="003867EF">
          <w:rPr>
            <w:rStyle w:val="HTMLCode"/>
            <w:rFonts w:ascii="Arial" w:eastAsiaTheme="minorHAnsi" w:hAnsi="Arial" w:cs="Arial"/>
            <w:sz w:val="24"/>
            <w:szCs w:val="24"/>
            <w:shd w:val="clear" w:color="auto" w:fill="FFFFFF"/>
          </w:rPr>
          <w:t>delete</w:t>
        </w:r>
      </w:hyperlink>
      <w:r w:rsidRPr="003867EF">
        <w:rPr>
          <w:rFonts w:ascii="Arial" w:hAnsi="Arial" w:cs="Arial"/>
          <w:color w:val="1B1B1B"/>
          <w:sz w:val="24"/>
          <w:szCs w:val="24"/>
          <w:shd w:val="clear" w:color="auto" w:fill="FFFFFF"/>
        </w:rPr>
        <w:t> operator</w:t>
      </w:r>
    </w:p>
    <w:p w14:paraId="33CBF144" w14:textId="77777777" w:rsidR="003867EF" w:rsidRPr="003867EF" w:rsidRDefault="003867EF" w:rsidP="00132363">
      <w:pPr>
        <w:shd w:val="clear" w:color="auto" w:fill="FFFFFF"/>
        <w:spacing w:before="100" w:beforeAutospacing="1" w:after="100" w:afterAutospacing="1" w:line="240" w:lineRule="auto"/>
        <w:rPr>
          <w:rFonts w:ascii="Arial" w:hAnsi="Arial" w:cs="Arial"/>
          <w:color w:val="1B1B1B"/>
          <w:sz w:val="24"/>
          <w:szCs w:val="24"/>
          <w:shd w:val="clear" w:color="auto" w:fill="FFFFFF"/>
        </w:rPr>
      </w:pPr>
      <w:r w:rsidRPr="003867EF">
        <w:rPr>
          <w:rFonts w:ascii="Arial" w:hAnsi="Arial" w:cs="Arial"/>
          <w:color w:val="1B1B1B"/>
          <w:sz w:val="24"/>
          <w:szCs w:val="24"/>
          <w:shd w:val="clear" w:color="auto" w:fill="FFFFFF"/>
        </w:rPr>
        <w:t>Update method- It will be applicable for the key which is already present.</w:t>
      </w:r>
    </w:p>
    <w:p w14:paraId="31F387E2" w14:textId="77777777" w:rsidR="003867EF" w:rsidRPr="00132363" w:rsidRDefault="003867EF" w:rsidP="00132363">
      <w:pPr>
        <w:shd w:val="clear" w:color="auto" w:fill="FFFFFF"/>
        <w:spacing w:before="100" w:beforeAutospacing="1" w:after="100" w:afterAutospacing="1" w:line="240" w:lineRule="auto"/>
        <w:rPr>
          <w:rFonts w:ascii="Arial" w:eastAsia="Times New Roman" w:hAnsi="Arial" w:cs="Arial"/>
          <w:color w:val="1B1B1B"/>
          <w:sz w:val="24"/>
          <w:szCs w:val="24"/>
          <w:lang w:eastAsia="en-IN"/>
        </w:rPr>
      </w:pPr>
      <w:r w:rsidRPr="003867EF">
        <w:rPr>
          <w:rFonts w:ascii="Arial" w:hAnsi="Arial" w:cs="Arial"/>
          <w:color w:val="1B1B1B"/>
          <w:sz w:val="24"/>
          <w:szCs w:val="24"/>
          <w:shd w:val="clear" w:color="auto" w:fill="FFFFFF"/>
        </w:rPr>
        <w:t>Insertion method-Here is a new key value will be added at the end of the line.</w:t>
      </w:r>
    </w:p>
    <w:p w14:paraId="66B0BC32" w14:textId="77777777" w:rsidR="0075352C" w:rsidRPr="003867EF" w:rsidRDefault="0075352C" w:rsidP="00E00D34">
      <w:pPr>
        <w:spacing w:after="0" w:line="240" w:lineRule="auto"/>
        <w:textAlignment w:val="baseline"/>
        <w:rPr>
          <w:rFonts w:ascii="Arial" w:hAnsi="Arial" w:cs="Arial"/>
          <w:color w:val="58534F"/>
          <w:sz w:val="24"/>
          <w:szCs w:val="24"/>
        </w:rPr>
      </w:pPr>
    </w:p>
    <w:p w14:paraId="2530B4DD" w14:textId="77777777" w:rsidR="00F324E9" w:rsidRPr="00F324E9" w:rsidRDefault="00F324E9" w:rsidP="00E00D34">
      <w:pPr>
        <w:spacing w:after="0" w:line="240" w:lineRule="auto"/>
        <w:textAlignment w:val="baseline"/>
        <w:rPr>
          <w:rFonts w:ascii="Arial" w:eastAsia="Times New Roman" w:hAnsi="Arial" w:cs="Arial"/>
          <w:color w:val="58534F"/>
          <w:sz w:val="24"/>
          <w:szCs w:val="24"/>
          <w:lang w:eastAsia="en-IN"/>
        </w:rPr>
      </w:pPr>
    </w:p>
    <w:p w14:paraId="5F6353E1" w14:textId="45D233B1" w:rsidR="00AE0516" w:rsidRPr="00941201" w:rsidRDefault="00AE0516" w:rsidP="00941201">
      <w:pPr>
        <w:pStyle w:val="NormalWeb"/>
        <w:spacing w:before="0" w:beforeAutospacing="0" w:after="225" w:afterAutospacing="0" w:line="330" w:lineRule="atLeast"/>
        <w:textAlignment w:val="baseline"/>
        <w:rPr>
          <w:rFonts w:ascii="Arial" w:hAnsi="Arial" w:cs="Arial"/>
          <w:color w:val="58534F"/>
        </w:rPr>
      </w:pPr>
    </w:p>
    <w:sectPr w:rsidR="00AE0516" w:rsidRPr="00941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EC0"/>
    <w:multiLevelType w:val="hybridMultilevel"/>
    <w:tmpl w:val="6CFA19B8"/>
    <w:lvl w:ilvl="0" w:tplc="D2165058">
      <w:start w:val="1"/>
      <w:numFmt w:val="decimal"/>
      <w:lvlText w:val="%1."/>
      <w:lvlJc w:val="left"/>
      <w:pPr>
        <w:ind w:left="1440" w:hanging="360"/>
      </w:pPr>
      <w:rPr>
        <w:rFonts w:asciiTheme="minorHAnsi" w:hAnsiTheme="minorHAnsi" w:cstheme="minorBidi" w:hint="default"/>
        <w:color w:val="auto"/>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BC3480E"/>
    <w:multiLevelType w:val="multilevel"/>
    <w:tmpl w:val="06D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C6FC9"/>
    <w:multiLevelType w:val="multilevel"/>
    <w:tmpl w:val="7D9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67E80"/>
    <w:multiLevelType w:val="multilevel"/>
    <w:tmpl w:val="A34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7162A"/>
    <w:multiLevelType w:val="multilevel"/>
    <w:tmpl w:val="ECA6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C0875"/>
    <w:multiLevelType w:val="hybridMultilevel"/>
    <w:tmpl w:val="AE0C8B4C"/>
    <w:lvl w:ilvl="0" w:tplc="D216505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2822763">
    <w:abstractNumId w:val="5"/>
  </w:num>
  <w:num w:numId="2" w16cid:durableId="865868077">
    <w:abstractNumId w:val="0"/>
  </w:num>
  <w:num w:numId="3" w16cid:durableId="1982074448">
    <w:abstractNumId w:val="1"/>
  </w:num>
  <w:num w:numId="4" w16cid:durableId="153109430">
    <w:abstractNumId w:val="3"/>
  </w:num>
  <w:num w:numId="5" w16cid:durableId="279845997">
    <w:abstractNumId w:val="2"/>
  </w:num>
  <w:num w:numId="6" w16cid:durableId="723793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16"/>
    <w:rsid w:val="00132363"/>
    <w:rsid w:val="00171A84"/>
    <w:rsid w:val="003867EF"/>
    <w:rsid w:val="004A0CC2"/>
    <w:rsid w:val="0075352C"/>
    <w:rsid w:val="00840D77"/>
    <w:rsid w:val="00941201"/>
    <w:rsid w:val="00AE0516"/>
    <w:rsid w:val="00E00D34"/>
    <w:rsid w:val="00E17C8B"/>
    <w:rsid w:val="00F319C2"/>
    <w:rsid w:val="00F324E9"/>
    <w:rsid w:val="00F6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CC0F"/>
  <w15:chartTrackingRefBased/>
  <w15:docId w15:val="{57D21712-8AAC-43E9-A6AF-45966F1A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5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00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D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16"/>
    <w:pPr>
      <w:ind w:left="720"/>
      <w:contextualSpacing/>
    </w:pPr>
  </w:style>
  <w:style w:type="paragraph" w:styleId="NormalWeb">
    <w:name w:val="Normal (Web)"/>
    <w:basedOn w:val="Normal"/>
    <w:uiPriority w:val="99"/>
    <w:unhideWhenUsed/>
    <w:rsid w:val="00F32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5352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00D34"/>
    <w:rPr>
      <w:color w:val="0000FF"/>
      <w:u w:val="single"/>
    </w:rPr>
  </w:style>
  <w:style w:type="character" w:styleId="Emphasis">
    <w:name w:val="Emphasis"/>
    <w:basedOn w:val="DefaultParagraphFont"/>
    <w:uiPriority w:val="20"/>
    <w:qFormat/>
    <w:rsid w:val="00E00D34"/>
    <w:rPr>
      <w:i/>
      <w:iCs/>
    </w:rPr>
  </w:style>
  <w:style w:type="paragraph" w:styleId="NoSpacing">
    <w:name w:val="No Spacing"/>
    <w:uiPriority w:val="1"/>
    <w:qFormat/>
    <w:rsid w:val="00E00D34"/>
    <w:pPr>
      <w:spacing w:after="0" w:line="240" w:lineRule="auto"/>
    </w:pPr>
  </w:style>
  <w:style w:type="character" w:customStyle="1" w:styleId="Heading1Char">
    <w:name w:val="Heading 1 Char"/>
    <w:basedOn w:val="DefaultParagraphFont"/>
    <w:link w:val="Heading1"/>
    <w:uiPriority w:val="9"/>
    <w:rsid w:val="00E00D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0D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0D3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32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63260">
      <w:bodyDiv w:val="1"/>
      <w:marLeft w:val="0"/>
      <w:marRight w:val="0"/>
      <w:marTop w:val="0"/>
      <w:marBottom w:val="0"/>
      <w:divBdr>
        <w:top w:val="none" w:sz="0" w:space="0" w:color="auto"/>
        <w:left w:val="none" w:sz="0" w:space="0" w:color="auto"/>
        <w:bottom w:val="none" w:sz="0" w:space="0" w:color="auto"/>
        <w:right w:val="none" w:sz="0" w:space="0" w:color="auto"/>
      </w:divBdr>
    </w:div>
    <w:div w:id="1087194340">
      <w:bodyDiv w:val="1"/>
      <w:marLeft w:val="0"/>
      <w:marRight w:val="0"/>
      <w:marTop w:val="0"/>
      <w:marBottom w:val="0"/>
      <w:divBdr>
        <w:top w:val="none" w:sz="0" w:space="0" w:color="auto"/>
        <w:left w:val="none" w:sz="0" w:space="0" w:color="auto"/>
        <w:bottom w:val="none" w:sz="0" w:space="0" w:color="auto"/>
        <w:right w:val="none" w:sz="0" w:space="0" w:color="auto"/>
      </w:divBdr>
    </w:div>
    <w:div w:id="1211376978">
      <w:bodyDiv w:val="1"/>
      <w:marLeft w:val="0"/>
      <w:marRight w:val="0"/>
      <w:marTop w:val="0"/>
      <w:marBottom w:val="0"/>
      <w:divBdr>
        <w:top w:val="none" w:sz="0" w:space="0" w:color="auto"/>
        <w:left w:val="none" w:sz="0" w:space="0" w:color="auto"/>
        <w:bottom w:val="none" w:sz="0" w:space="0" w:color="auto"/>
        <w:right w:val="none" w:sz="0" w:space="0" w:color="auto"/>
      </w:divBdr>
    </w:div>
    <w:div w:id="1395667596">
      <w:bodyDiv w:val="1"/>
      <w:marLeft w:val="0"/>
      <w:marRight w:val="0"/>
      <w:marTop w:val="0"/>
      <w:marBottom w:val="0"/>
      <w:divBdr>
        <w:top w:val="none" w:sz="0" w:space="0" w:color="auto"/>
        <w:left w:val="none" w:sz="0" w:space="0" w:color="auto"/>
        <w:bottom w:val="none" w:sz="0" w:space="0" w:color="auto"/>
        <w:right w:val="none" w:sz="0" w:space="0" w:color="auto"/>
      </w:divBdr>
    </w:div>
    <w:div w:id="1634287847">
      <w:bodyDiv w:val="1"/>
      <w:marLeft w:val="0"/>
      <w:marRight w:val="0"/>
      <w:marTop w:val="0"/>
      <w:marBottom w:val="0"/>
      <w:divBdr>
        <w:top w:val="none" w:sz="0" w:space="0" w:color="auto"/>
        <w:left w:val="none" w:sz="0" w:space="0" w:color="auto"/>
        <w:bottom w:val="none" w:sz="0" w:space="0" w:color="auto"/>
        <w:right w:val="none" w:sz="0" w:space="0" w:color="auto"/>
      </w:divBdr>
    </w:div>
    <w:div w:id="19177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Operators/de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2023-02-17T09:08:00Z</dcterms:created>
  <dcterms:modified xsi:type="dcterms:W3CDTF">2023-02-19T16:44:00Z</dcterms:modified>
</cp:coreProperties>
</file>