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22CF" w:rsidRDefault="00D722CF" w:rsidP="00D722CF">
      <w:pPr>
        <w:pStyle w:val="Heading1"/>
        <w:shd w:val="clear" w:color="auto" w:fill="FFFFFF"/>
        <w:spacing w:line="294" w:lineRule="atLeast"/>
        <w:rPr>
          <w:rFonts w:asciiTheme="minorHAnsi" w:hAnsiTheme="minorHAnsi" w:cs="Consolas"/>
          <w:b w:val="0"/>
          <w:bCs w:val="0"/>
          <w:color w:val="16191F"/>
          <w:sz w:val="28"/>
          <w:szCs w:val="28"/>
        </w:rPr>
      </w:pPr>
      <w:r w:rsidRPr="00D722CF">
        <w:rPr>
          <w:rFonts w:asciiTheme="minorHAnsi" w:hAnsiTheme="minorHAnsi"/>
          <w:b w:val="0"/>
          <w:sz w:val="28"/>
          <w:szCs w:val="28"/>
        </w:rPr>
        <w:t xml:space="preserve">Using </w:t>
      </w:r>
      <w:r w:rsidRPr="00D722CF">
        <w:rPr>
          <w:rFonts w:asciiTheme="minorHAnsi" w:hAnsiTheme="minorHAnsi" w:cs="Consolas"/>
          <w:b w:val="0"/>
          <w:bCs w:val="0"/>
          <w:color w:val="16191F"/>
          <w:sz w:val="28"/>
          <w:szCs w:val="28"/>
        </w:rPr>
        <w:t>Fn::GetAtt</w:t>
      </w:r>
    </w:p>
    <w:p w:rsidR="00D722CF" w:rsidRPr="00D722CF" w:rsidRDefault="00D722CF" w:rsidP="00D722C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/>
          <w:b w:val="0"/>
          <w:bCs w:val="0"/>
          <w:color w:val="16191F"/>
          <w:sz w:val="24"/>
          <w:szCs w:val="24"/>
        </w:rPr>
      </w:pPr>
      <w:r w:rsidRPr="00D722CF">
        <w:rPr>
          <w:rFonts w:asciiTheme="minorHAnsi" w:hAnsiTheme="minorHAnsi"/>
          <w:b w:val="0"/>
          <w:bCs w:val="0"/>
          <w:color w:val="16191F"/>
          <w:sz w:val="24"/>
          <w:szCs w:val="24"/>
        </w:rPr>
        <w:t>AWSTemplateFormatVersion: 2010-09-09</w:t>
      </w:r>
    </w:p>
    <w:p w:rsidR="00D722CF" w:rsidRPr="00D722CF" w:rsidRDefault="00D722CF" w:rsidP="00D722C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/>
          <w:b w:val="0"/>
          <w:bCs w:val="0"/>
          <w:color w:val="16191F"/>
          <w:sz w:val="24"/>
          <w:szCs w:val="24"/>
        </w:rPr>
      </w:pPr>
      <w:r w:rsidRPr="00D722CF">
        <w:rPr>
          <w:rFonts w:asciiTheme="minorHAnsi" w:hAnsiTheme="minorHAnsi"/>
          <w:b w:val="0"/>
          <w:bCs w:val="0"/>
          <w:color w:val="16191F"/>
          <w:sz w:val="24"/>
          <w:szCs w:val="24"/>
        </w:rPr>
        <w:t>Resources:</w:t>
      </w:r>
    </w:p>
    <w:p w:rsidR="00D722CF" w:rsidRPr="00D722CF" w:rsidRDefault="00D722CF" w:rsidP="00D722C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/>
          <w:b w:val="0"/>
          <w:bCs w:val="0"/>
          <w:color w:val="16191F"/>
          <w:sz w:val="24"/>
          <w:szCs w:val="24"/>
        </w:rPr>
      </w:pPr>
      <w:r w:rsidRPr="00D722CF">
        <w:rPr>
          <w:rFonts w:asciiTheme="minorHAnsi" w:hAnsiTheme="minorHAnsi"/>
          <w:b w:val="0"/>
          <w:bCs w:val="0"/>
          <w:color w:val="16191F"/>
          <w:sz w:val="24"/>
          <w:szCs w:val="24"/>
        </w:rPr>
        <w:t xml:space="preserve">  myELB:</w:t>
      </w:r>
    </w:p>
    <w:p w:rsidR="00D722CF" w:rsidRPr="00D722CF" w:rsidRDefault="00D722CF" w:rsidP="00D722C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/>
          <w:b w:val="0"/>
          <w:bCs w:val="0"/>
          <w:color w:val="16191F"/>
          <w:sz w:val="24"/>
          <w:szCs w:val="24"/>
        </w:rPr>
      </w:pPr>
      <w:r w:rsidRPr="00D722CF">
        <w:rPr>
          <w:rFonts w:asciiTheme="minorHAnsi" w:hAnsiTheme="minorHAnsi"/>
          <w:b w:val="0"/>
          <w:bCs w:val="0"/>
          <w:color w:val="16191F"/>
          <w:sz w:val="24"/>
          <w:szCs w:val="24"/>
        </w:rPr>
        <w:t xml:space="preserve">    Type: AWS::ElasticLoadBalancing::LoadBalancer</w:t>
      </w:r>
    </w:p>
    <w:p w:rsidR="00D722CF" w:rsidRPr="00D722CF" w:rsidRDefault="00D722CF" w:rsidP="00D722C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/>
          <w:b w:val="0"/>
          <w:bCs w:val="0"/>
          <w:color w:val="16191F"/>
          <w:sz w:val="24"/>
          <w:szCs w:val="24"/>
        </w:rPr>
      </w:pPr>
      <w:r w:rsidRPr="00D722CF">
        <w:rPr>
          <w:rFonts w:asciiTheme="minorHAnsi" w:hAnsiTheme="minorHAnsi"/>
          <w:b w:val="0"/>
          <w:bCs w:val="0"/>
          <w:color w:val="16191F"/>
          <w:sz w:val="24"/>
          <w:szCs w:val="24"/>
        </w:rPr>
        <w:t xml:space="preserve">    Properties:</w:t>
      </w:r>
    </w:p>
    <w:p w:rsidR="00D722CF" w:rsidRPr="00D722CF" w:rsidRDefault="00D722CF" w:rsidP="00D722C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/>
          <w:b w:val="0"/>
          <w:bCs w:val="0"/>
          <w:color w:val="16191F"/>
          <w:sz w:val="24"/>
          <w:szCs w:val="24"/>
        </w:rPr>
      </w:pPr>
      <w:r w:rsidRPr="00D722CF">
        <w:rPr>
          <w:rFonts w:asciiTheme="minorHAnsi" w:hAnsiTheme="minorHAnsi"/>
          <w:b w:val="0"/>
          <w:bCs w:val="0"/>
          <w:color w:val="16191F"/>
          <w:sz w:val="24"/>
          <w:szCs w:val="24"/>
        </w:rPr>
        <w:t xml:space="preserve">      AvailabilityZones:</w:t>
      </w:r>
    </w:p>
    <w:p w:rsidR="00D722CF" w:rsidRPr="00D722CF" w:rsidRDefault="00D722CF" w:rsidP="00D722C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/>
          <w:b w:val="0"/>
          <w:bCs w:val="0"/>
          <w:color w:val="16191F"/>
          <w:sz w:val="24"/>
          <w:szCs w:val="24"/>
        </w:rPr>
      </w:pPr>
      <w:r w:rsidRPr="00D722CF">
        <w:rPr>
          <w:rFonts w:asciiTheme="minorHAnsi" w:hAnsiTheme="minorHAnsi"/>
          <w:b w:val="0"/>
          <w:bCs w:val="0"/>
          <w:color w:val="16191F"/>
          <w:sz w:val="24"/>
          <w:szCs w:val="24"/>
        </w:rPr>
        <w:t xml:space="preserve">        - eu-west-1a</w:t>
      </w:r>
    </w:p>
    <w:p w:rsidR="00D722CF" w:rsidRPr="00D722CF" w:rsidRDefault="00D722CF" w:rsidP="00D722C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/>
          <w:b w:val="0"/>
          <w:bCs w:val="0"/>
          <w:color w:val="16191F"/>
          <w:sz w:val="24"/>
          <w:szCs w:val="24"/>
        </w:rPr>
      </w:pPr>
      <w:r w:rsidRPr="00D722CF">
        <w:rPr>
          <w:rFonts w:asciiTheme="minorHAnsi" w:hAnsiTheme="minorHAnsi"/>
          <w:b w:val="0"/>
          <w:bCs w:val="0"/>
          <w:color w:val="16191F"/>
          <w:sz w:val="24"/>
          <w:szCs w:val="24"/>
        </w:rPr>
        <w:t xml:space="preserve">      Listeners:</w:t>
      </w:r>
    </w:p>
    <w:p w:rsidR="00D722CF" w:rsidRPr="00D722CF" w:rsidRDefault="00D722CF" w:rsidP="00D722C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/>
          <w:b w:val="0"/>
          <w:bCs w:val="0"/>
          <w:color w:val="16191F"/>
          <w:sz w:val="24"/>
          <w:szCs w:val="24"/>
        </w:rPr>
      </w:pPr>
      <w:r w:rsidRPr="00D722CF">
        <w:rPr>
          <w:rFonts w:asciiTheme="minorHAnsi" w:hAnsiTheme="minorHAnsi"/>
          <w:b w:val="0"/>
          <w:bCs w:val="0"/>
          <w:color w:val="16191F"/>
          <w:sz w:val="24"/>
          <w:szCs w:val="24"/>
        </w:rPr>
        <w:t xml:space="preserve">        - LoadBalancerPort: '80'</w:t>
      </w:r>
    </w:p>
    <w:p w:rsidR="00D722CF" w:rsidRPr="00D722CF" w:rsidRDefault="00D722CF" w:rsidP="00D722C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/>
          <w:b w:val="0"/>
          <w:bCs w:val="0"/>
          <w:color w:val="16191F"/>
          <w:sz w:val="24"/>
          <w:szCs w:val="24"/>
        </w:rPr>
      </w:pPr>
      <w:r w:rsidRPr="00D722CF">
        <w:rPr>
          <w:rFonts w:asciiTheme="minorHAnsi" w:hAnsiTheme="minorHAnsi"/>
          <w:b w:val="0"/>
          <w:bCs w:val="0"/>
          <w:color w:val="16191F"/>
          <w:sz w:val="24"/>
          <w:szCs w:val="24"/>
        </w:rPr>
        <w:t xml:space="preserve">          InstancePort: '80'</w:t>
      </w:r>
    </w:p>
    <w:p w:rsidR="00D722CF" w:rsidRPr="00D722CF" w:rsidRDefault="00D722CF" w:rsidP="00D722C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/>
          <w:b w:val="0"/>
          <w:bCs w:val="0"/>
          <w:color w:val="16191F"/>
          <w:sz w:val="24"/>
          <w:szCs w:val="24"/>
        </w:rPr>
      </w:pPr>
      <w:r w:rsidRPr="00D722CF">
        <w:rPr>
          <w:rFonts w:asciiTheme="minorHAnsi" w:hAnsiTheme="minorHAnsi"/>
          <w:b w:val="0"/>
          <w:bCs w:val="0"/>
          <w:color w:val="16191F"/>
          <w:sz w:val="24"/>
          <w:szCs w:val="24"/>
        </w:rPr>
        <w:t xml:space="preserve">          Protocol: HTTP</w:t>
      </w:r>
    </w:p>
    <w:p w:rsidR="00D722CF" w:rsidRPr="00D722CF" w:rsidRDefault="00D722CF" w:rsidP="00D722C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/>
          <w:b w:val="0"/>
          <w:bCs w:val="0"/>
          <w:color w:val="16191F"/>
          <w:sz w:val="24"/>
          <w:szCs w:val="24"/>
        </w:rPr>
      </w:pPr>
      <w:r w:rsidRPr="00D722CF">
        <w:rPr>
          <w:rFonts w:asciiTheme="minorHAnsi" w:hAnsiTheme="minorHAnsi"/>
          <w:b w:val="0"/>
          <w:bCs w:val="0"/>
          <w:color w:val="16191F"/>
          <w:sz w:val="24"/>
          <w:szCs w:val="24"/>
        </w:rPr>
        <w:t xml:space="preserve">  myELBIngressGroup:</w:t>
      </w:r>
    </w:p>
    <w:p w:rsidR="00D722CF" w:rsidRPr="00D722CF" w:rsidRDefault="00D722CF" w:rsidP="00D722C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/>
          <w:b w:val="0"/>
          <w:bCs w:val="0"/>
          <w:color w:val="16191F"/>
          <w:sz w:val="24"/>
          <w:szCs w:val="24"/>
        </w:rPr>
      </w:pPr>
      <w:r w:rsidRPr="00D722CF">
        <w:rPr>
          <w:rFonts w:asciiTheme="minorHAnsi" w:hAnsiTheme="minorHAnsi"/>
          <w:b w:val="0"/>
          <w:bCs w:val="0"/>
          <w:color w:val="16191F"/>
          <w:sz w:val="24"/>
          <w:szCs w:val="24"/>
        </w:rPr>
        <w:t xml:space="preserve">    Type: AWS::EC2::SecurityGroup</w:t>
      </w:r>
    </w:p>
    <w:p w:rsidR="00D722CF" w:rsidRPr="00D722CF" w:rsidRDefault="00D722CF" w:rsidP="00D722C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/>
          <w:b w:val="0"/>
          <w:bCs w:val="0"/>
          <w:color w:val="16191F"/>
          <w:sz w:val="24"/>
          <w:szCs w:val="24"/>
        </w:rPr>
      </w:pPr>
      <w:r w:rsidRPr="00D722CF">
        <w:rPr>
          <w:rFonts w:asciiTheme="minorHAnsi" w:hAnsiTheme="minorHAnsi"/>
          <w:b w:val="0"/>
          <w:bCs w:val="0"/>
          <w:color w:val="16191F"/>
          <w:sz w:val="24"/>
          <w:szCs w:val="24"/>
        </w:rPr>
        <w:t xml:space="preserve">    Properties:</w:t>
      </w:r>
    </w:p>
    <w:p w:rsidR="00D722CF" w:rsidRPr="00D722CF" w:rsidRDefault="00D722CF" w:rsidP="00D722C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/>
          <w:b w:val="0"/>
          <w:bCs w:val="0"/>
          <w:color w:val="16191F"/>
          <w:sz w:val="24"/>
          <w:szCs w:val="24"/>
        </w:rPr>
      </w:pPr>
      <w:r w:rsidRPr="00D722CF">
        <w:rPr>
          <w:rFonts w:asciiTheme="minorHAnsi" w:hAnsiTheme="minorHAnsi"/>
          <w:b w:val="0"/>
          <w:bCs w:val="0"/>
          <w:color w:val="16191F"/>
          <w:sz w:val="24"/>
          <w:szCs w:val="24"/>
        </w:rPr>
        <w:t xml:space="preserve">      GroupDescription: ELB ingress group</w:t>
      </w:r>
    </w:p>
    <w:p w:rsidR="00D722CF" w:rsidRPr="00D722CF" w:rsidRDefault="00D722CF" w:rsidP="00D722C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/>
          <w:b w:val="0"/>
          <w:bCs w:val="0"/>
          <w:color w:val="16191F"/>
          <w:sz w:val="24"/>
          <w:szCs w:val="24"/>
        </w:rPr>
      </w:pPr>
      <w:r w:rsidRPr="00D722CF">
        <w:rPr>
          <w:rFonts w:asciiTheme="minorHAnsi" w:hAnsiTheme="minorHAnsi"/>
          <w:b w:val="0"/>
          <w:bCs w:val="0"/>
          <w:color w:val="16191F"/>
          <w:sz w:val="24"/>
          <w:szCs w:val="24"/>
        </w:rPr>
        <w:t xml:space="preserve">      SecurityGroupIngress:</w:t>
      </w:r>
    </w:p>
    <w:p w:rsidR="00D722CF" w:rsidRPr="00D722CF" w:rsidRDefault="00D722CF" w:rsidP="00D722C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/>
          <w:b w:val="0"/>
          <w:bCs w:val="0"/>
          <w:color w:val="16191F"/>
          <w:sz w:val="24"/>
          <w:szCs w:val="24"/>
        </w:rPr>
      </w:pPr>
      <w:r w:rsidRPr="00D722CF">
        <w:rPr>
          <w:rFonts w:asciiTheme="minorHAnsi" w:hAnsiTheme="minorHAnsi"/>
          <w:b w:val="0"/>
          <w:bCs w:val="0"/>
          <w:color w:val="16191F"/>
          <w:sz w:val="24"/>
          <w:szCs w:val="24"/>
        </w:rPr>
        <w:t xml:space="preserve">        - IpProtocol: tcp</w:t>
      </w:r>
    </w:p>
    <w:p w:rsidR="00D722CF" w:rsidRPr="00D722CF" w:rsidRDefault="00D722CF" w:rsidP="00D722C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/>
          <w:b w:val="0"/>
          <w:bCs w:val="0"/>
          <w:color w:val="16191F"/>
          <w:sz w:val="24"/>
          <w:szCs w:val="24"/>
        </w:rPr>
      </w:pPr>
      <w:r w:rsidRPr="00D722CF">
        <w:rPr>
          <w:rFonts w:asciiTheme="minorHAnsi" w:hAnsiTheme="minorHAnsi"/>
          <w:b w:val="0"/>
          <w:bCs w:val="0"/>
          <w:color w:val="16191F"/>
          <w:sz w:val="24"/>
          <w:szCs w:val="24"/>
        </w:rPr>
        <w:t xml:space="preserve">          FromPort: 80</w:t>
      </w:r>
    </w:p>
    <w:p w:rsidR="00D722CF" w:rsidRPr="00D722CF" w:rsidRDefault="00D722CF" w:rsidP="00D722C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/>
          <w:b w:val="0"/>
          <w:bCs w:val="0"/>
          <w:color w:val="16191F"/>
          <w:sz w:val="24"/>
          <w:szCs w:val="24"/>
        </w:rPr>
      </w:pPr>
      <w:r w:rsidRPr="00D722CF">
        <w:rPr>
          <w:rFonts w:asciiTheme="minorHAnsi" w:hAnsiTheme="minorHAnsi"/>
          <w:b w:val="0"/>
          <w:bCs w:val="0"/>
          <w:color w:val="16191F"/>
          <w:sz w:val="24"/>
          <w:szCs w:val="24"/>
        </w:rPr>
        <w:t xml:space="preserve">          ToPort: 80</w:t>
      </w:r>
    </w:p>
    <w:p w:rsidR="00D722CF" w:rsidRPr="00D722CF" w:rsidRDefault="00D722CF" w:rsidP="00D722C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/>
          <w:b w:val="0"/>
          <w:bCs w:val="0"/>
          <w:color w:val="16191F"/>
          <w:sz w:val="24"/>
          <w:szCs w:val="24"/>
        </w:rPr>
      </w:pPr>
      <w:r w:rsidRPr="00D722CF">
        <w:rPr>
          <w:rFonts w:asciiTheme="minorHAnsi" w:hAnsiTheme="minorHAnsi"/>
          <w:b w:val="0"/>
          <w:bCs w:val="0"/>
          <w:color w:val="16191F"/>
          <w:sz w:val="24"/>
          <w:szCs w:val="24"/>
        </w:rPr>
        <w:t xml:space="preserve">          SourceSecurityGroupOwnerId: !GetAtt myELB.SourceSecurityGroup.OwnerAlias</w:t>
      </w:r>
    </w:p>
    <w:p w:rsidR="00D722CF" w:rsidRPr="00D722CF" w:rsidRDefault="00D722CF" w:rsidP="00D722CF">
      <w:pPr>
        <w:pStyle w:val="Heading1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Theme="minorHAnsi" w:hAnsiTheme="minorHAnsi"/>
          <w:b w:val="0"/>
          <w:bCs w:val="0"/>
          <w:color w:val="16191F"/>
          <w:sz w:val="24"/>
          <w:szCs w:val="24"/>
        </w:rPr>
      </w:pPr>
      <w:r w:rsidRPr="00D722CF">
        <w:rPr>
          <w:rFonts w:asciiTheme="minorHAnsi" w:hAnsiTheme="minorHAnsi"/>
          <w:b w:val="0"/>
          <w:bCs w:val="0"/>
          <w:color w:val="16191F"/>
          <w:sz w:val="24"/>
          <w:szCs w:val="24"/>
        </w:rPr>
        <w:t xml:space="preserve">          SourceSecurityGroupName: !GetAtt myELB.SourceSecurityGroup.GroupName</w:t>
      </w:r>
    </w:p>
    <w:p w:rsidR="00D722CF" w:rsidRDefault="00D722CF" w:rsidP="00D722CF">
      <w:pPr>
        <w:spacing w:after="0"/>
      </w:pPr>
    </w:p>
    <w:p w:rsidR="00D722CF" w:rsidRPr="00D722CF" w:rsidRDefault="00D722CF" w:rsidP="00D722CF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/>
          <w:b w:val="0"/>
          <w:bCs w:val="0"/>
          <w:color w:val="16191F"/>
          <w:sz w:val="28"/>
          <w:szCs w:val="28"/>
        </w:rPr>
      </w:pPr>
      <w:r w:rsidRPr="00D722CF">
        <w:rPr>
          <w:rStyle w:val="HTMLCode"/>
          <w:rFonts w:asciiTheme="minorHAnsi" w:hAnsiTheme="minorHAnsi" w:cs="Consolas"/>
          <w:b w:val="0"/>
          <w:bCs w:val="0"/>
          <w:color w:val="16191F"/>
          <w:sz w:val="28"/>
          <w:szCs w:val="28"/>
        </w:rPr>
        <w:t>Fn::ImportValue</w:t>
      </w:r>
    </w:p>
    <w:p w:rsidR="00D722CF" w:rsidRDefault="00D722CF" w:rsidP="00D722CF">
      <w:pPr>
        <w:spacing w:after="0"/>
      </w:pPr>
    </w:p>
    <w:p w:rsidR="00D722CF" w:rsidRDefault="00D722CF" w:rsidP="00D722CF">
      <w:pPr>
        <w:spacing w:after="0"/>
      </w:pPr>
      <w:r>
        <w:t>Outputs:</w:t>
      </w:r>
    </w:p>
    <w:p w:rsidR="00D722CF" w:rsidRDefault="00D722CF" w:rsidP="00D722CF">
      <w:pPr>
        <w:spacing w:after="0"/>
      </w:pPr>
      <w:r>
        <w:t xml:space="preserve">  PublicSubnet:</w:t>
      </w:r>
    </w:p>
    <w:p w:rsidR="00D722CF" w:rsidRDefault="00D722CF" w:rsidP="00D722CF">
      <w:pPr>
        <w:spacing w:after="0"/>
      </w:pPr>
      <w:r>
        <w:t xml:space="preserve">    Description: The subnet ID to use for public web servers</w:t>
      </w:r>
    </w:p>
    <w:p w:rsidR="00D722CF" w:rsidRDefault="00D722CF" w:rsidP="00D722CF">
      <w:pPr>
        <w:spacing w:after="0"/>
      </w:pPr>
      <w:r>
        <w:t xml:space="preserve">    Value:</w:t>
      </w:r>
    </w:p>
    <w:p w:rsidR="00D722CF" w:rsidRDefault="00D722CF" w:rsidP="00D722CF">
      <w:pPr>
        <w:spacing w:after="0"/>
      </w:pPr>
      <w:r>
        <w:t xml:space="preserve">      Ref: PublicSubnet</w:t>
      </w:r>
    </w:p>
    <w:p w:rsidR="00D722CF" w:rsidRDefault="00D722CF" w:rsidP="00D722CF">
      <w:pPr>
        <w:spacing w:after="0"/>
      </w:pPr>
      <w:r>
        <w:t xml:space="preserve">    Export:</w:t>
      </w:r>
    </w:p>
    <w:p w:rsidR="00D722CF" w:rsidRDefault="00D722CF" w:rsidP="00D722CF">
      <w:pPr>
        <w:spacing w:after="0"/>
      </w:pPr>
      <w:r>
        <w:t xml:space="preserve">      Name:</w:t>
      </w:r>
    </w:p>
    <w:p w:rsidR="00D722CF" w:rsidRDefault="00D722CF" w:rsidP="00D722CF">
      <w:pPr>
        <w:spacing w:after="0"/>
      </w:pPr>
      <w:r>
        <w:t xml:space="preserve">        'Fn::Sub': '${AWS::StackName}-SubnetID'</w:t>
      </w:r>
    </w:p>
    <w:p w:rsidR="00D722CF" w:rsidRDefault="00D722CF" w:rsidP="00D722CF">
      <w:pPr>
        <w:spacing w:after="0"/>
      </w:pPr>
      <w:r>
        <w:t xml:space="preserve">  WebServerSecurityGroup:</w:t>
      </w:r>
    </w:p>
    <w:p w:rsidR="00D722CF" w:rsidRDefault="00D722CF" w:rsidP="00D722CF">
      <w:pPr>
        <w:spacing w:after="0"/>
      </w:pPr>
      <w:r>
        <w:t xml:space="preserve">    Description: The security group ID to use for public web servers</w:t>
      </w:r>
    </w:p>
    <w:p w:rsidR="00D722CF" w:rsidRDefault="00D722CF" w:rsidP="00D722CF">
      <w:pPr>
        <w:spacing w:after="0"/>
      </w:pPr>
      <w:r>
        <w:t xml:space="preserve">    Value:</w:t>
      </w:r>
    </w:p>
    <w:p w:rsidR="00D722CF" w:rsidRDefault="00D722CF" w:rsidP="00D722CF">
      <w:pPr>
        <w:spacing w:after="0"/>
      </w:pPr>
      <w:r>
        <w:t xml:space="preserve">      'Fn::GetAtt':</w:t>
      </w:r>
    </w:p>
    <w:p w:rsidR="00D722CF" w:rsidRDefault="00D722CF" w:rsidP="00D722CF">
      <w:pPr>
        <w:spacing w:after="0"/>
      </w:pPr>
      <w:r>
        <w:t xml:space="preserve">        - WebServerSecurityGroup</w:t>
      </w:r>
    </w:p>
    <w:p w:rsidR="00D722CF" w:rsidRDefault="00D722CF" w:rsidP="00D722CF">
      <w:pPr>
        <w:spacing w:after="0"/>
      </w:pPr>
      <w:r>
        <w:t xml:space="preserve">        - GroupId</w:t>
      </w:r>
    </w:p>
    <w:p w:rsidR="00D722CF" w:rsidRDefault="00D722CF" w:rsidP="00D722CF">
      <w:pPr>
        <w:spacing w:after="0"/>
      </w:pPr>
      <w:r>
        <w:t xml:space="preserve">    Export:</w:t>
      </w:r>
    </w:p>
    <w:p w:rsidR="00D722CF" w:rsidRDefault="00D722CF" w:rsidP="00D722CF">
      <w:pPr>
        <w:spacing w:after="0"/>
      </w:pPr>
      <w:r>
        <w:t xml:space="preserve">      Name:        'Fn::Sub': '${AWS::StackName}-SecurityGroupID'</w:t>
      </w:r>
    </w:p>
    <w:p w:rsidR="009F33C8" w:rsidRDefault="009F33C8" w:rsidP="00D722CF">
      <w:pPr>
        <w:spacing w:after="0"/>
      </w:pPr>
    </w:p>
    <w:sectPr w:rsidR="009F33C8" w:rsidSect="00571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722CF"/>
    <w:rsid w:val="00571F4E"/>
    <w:rsid w:val="009F33C8"/>
    <w:rsid w:val="00D722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F4E"/>
  </w:style>
  <w:style w:type="paragraph" w:styleId="Heading1">
    <w:name w:val="heading 1"/>
    <w:basedOn w:val="Normal"/>
    <w:link w:val="Heading1Char"/>
    <w:uiPriority w:val="9"/>
    <w:qFormat/>
    <w:rsid w:val="00D722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2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D722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8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Manoj_Sahu</dc:creator>
  <cp:keywords/>
  <dc:description/>
  <cp:lastModifiedBy>Manoj_Sahu</cp:lastModifiedBy>
  <cp:revision>2</cp:revision>
  <dcterms:created xsi:type="dcterms:W3CDTF">2021-06-05T04:57:00Z</dcterms:created>
  <dcterms:modified xsi:type="dcterms:W3CDTF">2021-06-05T05:10:00Z</dcterms:modified>
</cp:coreProperties>
</file>