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6B9" w:rsidRDefault="00B166B9">
      <w:r>
        <w:t>For integrating sonarqube ith Jenkins</w:t>
      </w:r>
    </w:p>
    <w:p w:rsidR="00B166B9" w:rsidRDefault="00B166B9">
      <w:r>
        <w:rPr>
          <w:noProof/>
        </w:rPr>
        <w:drawing>
          <wp:inline distT="0" distB="0" distL="0" distR="0">
            <wp:extent cx="5943600" cy="116076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3A1" w:rsidRDefault="003713A1">
      <w:r>
        <w:t>For integrating Docker with Jenins</w:t>
      </w:r>
    </w:p>
    <w:p w:rsidR="00B166B9" w:rsidRDefault="003713A1">
      <w:r>
        <w:rPr>
          <w:noProof/>
        </w:rPr>
        <w:drawing>
          <wp:inline distT="0" distB="0" distL="0" distR="0">
            <wp:extent cx="5943600" cy="98057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412" w:rsidRDefault="00F45412"/>
    <w:p w:rsidR="00F45412" w:rsidRDefault="00F45412">
      <w:r>
        <w:rPr>
          <w:noProof/>
        </w:rPr>
        <w:drawing>
          <wp:inline distT="0" distB="0" distL="0" distR="0">
            <wp:extent cx="5943600" cy="54362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412" w:rsidRDefault="00F45412"/>
    <w:p w:rsidR="00F45412" w:rsidRDefault="00F45412"/>
    <w:sectPr w:rsidR="00F45412" w:rsidSect="00D35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166B9"/>
    <w:rsid w:val="003713A1"/>
    <w:rsid w:val="00B166B9"/>
    <w:rsid w:val="00D35F50"/>
    <w:rsid w:val="00F45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F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6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6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4</cp:revision>
  <dcterms:created xsi:type="dcterms:W3CDTF">2021-06-08T05:48:00Z</dcterms:created>
  <dcterms:modified xsi:type="dcterms:W3CDTF">2021-06-08T06:31:00Z</dcterms:modified>
</cp:coreProperties>
</file>