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6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AgentFlow</w:t>
      </w:r>
    </w:p>
    <w:p>
      <w:pPr>
        <w:spacing w:after="80"/>
        <w:jc w:val="center"/>
      </w:pPr>
      <w:r>
        <w:rPr>
          <w:rFonts w:ascii="Arial" w:cs="Arial" w:eastAsia="Arial" w:hAnsi="Arial"/>
          <w:color w:val="71717A"/>
          <w:sz w:val="36"/>
          <w:szCs w:val="36"/>
        </w:rPr>
        <w:t xml:space="preserve">Quick Start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71717A"/>
          <w:sz w:val="26"/>
          <w:szCs w:val="26"/>
        </w:rPr>
        <w:t xml:space="preserve">Deploy in under 5 minutes</w:t>
      </w:r>
    </w:p>
    <w:p>
      <w:pPr>
        <w:spacing w:after="480"/>
      </w:pPr>
    </w:p>
    <w:p>
      <w:pPr>
        <w:jc w:val="center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github.com/manoj96-alt/agentflow</w:t>
      </w:r>
    </w:p>
    <w:p>
      <w:pPr>
        <w:spacing w:before="600"/>
      </w:pPr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Before You Start</w:t>
      </w:r>
    </w:p>
    <w:p>
      <w:pPr>
        <w:spacing w:after="10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You need two things:</w:t>
      </w:r>
    </w:p>
    <w:p>
      <w:pPr>
        <w:spacing w:after="40"/>
      </w:pPr>
    </w:p>
    <w:p>
      <w:pPr>
        <w:pBdr>
          <w:left w:val="single" w:color="16A34A" w:sz="10" w:space="8"/>
        </w:pBdr>
        <w:shd w:fill="F0FDF4" w:val="clear"/>
        <w:spacing w:after="0" w:before="80"/>
        <w:ind w:left="160" w:right="16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  ✓  An Anthropic API Key</w:t>
      </w:r>
    </w:p>
    <w:p>
      <w:pPr>
        <w:pBdr>
          <w:left w:val="single" w:color="16A34A" w:sz="10" w:space="8"/>
        </w:pBdr>
        <w:shd w:fill="F0FDF4" w:val="clear"/>
        <w:spacing w:after="120" w:before="0"/>
        <w:ind w:left="160" w:right="160"/>
      </w:pPr>
      <w:r>
        <w:rPr>
          <w:rFonts w:ascii="Arial" w:cs="Arial" w:eastAsia="Arial" w:hAnsi="Arial"/>
          <w:color w:val="18181B"/>
          <w:sz w:val="21"/>
          <w:szCs w:val="21"/>
        </w:rPr>
        <w:t xml:space="preserve">     Get one free at: console.anthropic.com  →  Sign up  →  API Keys</w:t>
      </w:r>
    </w:p>
    <w:p>
      <w:pPr>
        <w:pBdr>
          <w:left w:val="single" w:color="2563EB" w:sz="10" w:space="8"/>
        </w:pBdr>
        <w:shd w:fill="EFF6FF" w:val="clear"/>
        <w:spacing w:after="0" w:before="80"/>
        <w:ind w:left="160" w:right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  ✓  Docker Desktop</w:t>
      </w:r>
    </w:p>
    <w:p>
      <w:pPr>
        <w:pBdr>
          <w:left w:val="single" w:color="2563EB" w:sz="10" w:space="8"/>
        </w:pBdr>
        <w:shd w:fill="EFF6FF" w:val="clear"/>
        <w:spacing w:after="120" w:before="0"/>
        <w:ind w:left="160" w:right="160"/>
      </w:pPr>
      <w:r>
        <w:rPr>
          <w:rFonts w:ascii="Arial" w:cs="Arial" w:eastAsia="Arial" w:hAnsi="Arial"/>
          <w:color w:val="18181B"/>
          <w:sz w:val="21"/>
          <w:szCs w:val="21"/>
        </w:rPr>
        <w:t xml:space="preserve">     Download free at: docker.com/products/docker-desktop  →  Install  →  Start it</w:t>
      </w:r>
    </w:p>
    <w:p>
      <w:pPr>
        <w:spacing w:after="80"/>
      </w:pPr>
    </w:p>
    <w:p>
      <w:pPr>
        <w:pBdr>
          <w:left w:val="single" w:color="D97706" w:sz="10" w:space="8"/>
        </w:pBdr>
        <w:shd w:fill="FFFBEB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⚠️  Make sure Docker Desktop is running</w:t>
      </w:r>
    </w:p>
    <w:p>
      <w:pPr>
        <w:pBdr>
          <w:left w:val="single" w:color="D97706" w:sz="10" w:space="8"/>
        </w:pBdr>
        <w:shd w:fill="FFFBEB" w:val="clear"/>
        <w:spacing w:after="120" w:before="0"/>
        <w:ind w:left="240" w:right="240"/>
      </w:pPr>
      <w:r>
        <w:rPr>
          <w:rFonts w:ascii="Arial" w:cs="Arial" w:eastAsia="Arial" w:hAnsi="Arial"/>
          <w:color w:val="18181B"/>
          <w:sz w:val="21"/>
          <w:szCs w:val="21"/>
        </w:rPr>
        <w:t xml:space="preserve">You should see the Docker whale icon in your taskbar/menu bar before continuing.</w:t>
      </w:r>
    </w:p>
    <w:p>
      <w:pPr>
        <w:pBdr>
          <w:bottom w:val="single" w:color="E4E4E7" w:sz="2" w:space="1"/>
        </w:pBdr>
        <w:spacing w:after="200" w:before="200"/>
      </w:pP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Deploy AgentFlow</w:t>
      </w:r>
    </w:p>
    <w:p>
      <w:pPr>
        <w:spacing w:after="10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Open Terminal (Mac/Linux) or PowerShell (Windows) and run these 3 commands:</w:t>
      </w:r>
    </w:p>
    <w:p>
      <w:pPr>
        <w:spacing w:after="80"/>
      </w:pPr>
    </w:p>
    <w:p>
      <w:pPr>
        <w:shd w:fill="EFF6FF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  Step 1   </w:t>
      </w:r>
      <w:r>
        <w:rPr>
          <w:rFonts w:ascii="Arial" w:cs="Arial" w:eastAsia="Arial" w:hAnsi="Arial"/>
          <w:b/>
          <w:bCs/>
          <w:color w:val="18181B"/>
          <w:sz w:val="21"/>
          <w:szCs w:val="21"/>
        </w:rPr>
        <w:t xml:space="preserve">Clone the repository</w:t>
      </w:r>
    </w:p>
    <w:p>
      <w:pPr>
        <w:shd w:fill="EFF6FF" w:val="clear"/>
        <w:spacing w:after="120" w:before="0"/>
        <w:ind w:left="160" w:right="1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$ git clone https://github.com/manoj96-alt/agentflow.git</w:t>
      </w:r>
    </w:p>
    <w:p>
      <w:pPr>
        <w:shd w:fill="EFF6FF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  Step 2   </w:t>
      </w:r>
      <w:r>
        <w:rPr>
          <w:rFonts w:ascii="Arial" w:cs="Arial" w:eastAsia="Arial" w:hAnsi="Arial"/>
          <w:b/>
          <w:bCs/>
          <w:color w:val="18181B"/>
          <w:sz w:val="21"/>
          <w:szCs w:val="21"/>
        </w:rPr>
        <w:t xml:space="preserve">Go into the folder</w:t>
      </w:r>
    </w:p>
    <w:p>
      <w:pPr>
        <w:shd w:fill="EFF6FF" w:val="clear"/>
        <w:spacing w:after="120" w:before="0"/>
        <w:ind w:left="160" w:right="1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$ cd agentflow</w:t>
      </w:r>
    </w:p>
    <w:p>
      <w:pPr>
        <w:shd w:fill="EFF6FF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  Step 3   </w:t>
      </w:r>
      <w:r>
        <w:rPr>
          <w:rFonts w:ascii="Arial" w:cs="Arial" w:eastAsia="Arial" w:hAnsi="Arial"/>
          <w:b/>
          <w:bCs/>
          <w:color w:val="18181B"/>
          <w:sz w:val="21"/>
          <w:szCs w:val="21"/>
        </w:rPr>
        <w:t xml:space="preserve">Run the deploy script</w:t>
      </w:r>
    </w:p>
    <w:p>
      <w:pPr>
        <w:shd w:fill="EFF6FF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$ ./deploy.sh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color w:val="18181B"/>
          <w:sz w:val="20"/>
          <w:szCs w:val="20"/>
        </w:rPr>
        <w:t xml:space="preserve">     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color w:val="18181B"/>
          <w:sz w:val="20"/>
          <w:szCs w:val="20"/>
        </w:rPr>
        <w:t xml:space="preserve">     The script will ask you two questions: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color w:val="18181B"/>
          <w:sz w:val="20"/>
          <w:szCs w:val="20"/>
        </w:rPr>
        <w:t xml:space="preserve">       →  "Docker or Manual?" — type 1 and press Enter</w:t>
      </w:r>
    </w:p>
    <w:p>
      <w:pPr>
        <w:shd w:fill="EFF6FF" w:val="clear"/>
        <w:spacing w:after="120" w:before="0"/>
        <w:ind w:left="160" w:right="160"/>
      </w:pPr>
      <w:r>
        <w:rPr>
          <w:rFonts w:ascii="Arial" w:cs="Arial" w:eastAsia="Arial" w:hAnsi="Arial"/>
          <w:color w:val="18181B"/>
          <w:sz w:val="20"/>
          <w:szCs w:val="20"/>
        </w:rPr>
        <w:t xml:space="preserve">       →  "Anthropic API key?" — paste your key (starts with sk-ant-)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That's it. The script installs everything, builds the app, and starts all services.</w:t>
      </w:r>
    </w:p>
    <w:p>
      <w:pPr>
        <w:spacing w:after="100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First run takes 3–5 minutes to download and build Docker images.</w:t>
      </w:r>
    </w:p>
    <w:p>
      <w:pPr>
        <w:pBdr>
          <w:bottom w:val="single" w:color="E4E4E7" w:sz="2" w:space="1"/>
        </w:pBdr>
        <w:spacing w:after="200" w:before="200"/>
      </w:pP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Open AgentFlow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What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App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API docs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http://localhost:8000/api/docs</w:t>
            </w:r>
          </w:p>
        </w:tc>
      </w:tr>
    </w:tbl>
    <w:p>
      <w:pPr>
        <w:spacing w:after="120"/>
      </w:pPr>
    </w:p>
    <w:p>
      <w:pPr>
        <w:pBdr>
          <w:left w:val="single" w:color="2563EB" w:sz="10" w:space="8"/>
        </w:pBdr>
        <w:shd w:fill="EFF6FF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💡  First time tip</w:t>
      </w:r>
    </w:p>
    <w:p>
      <w:pPr>
        <w:pBdr>
          <w:left w:val="single" w:color="2563EB" w:sz="10" w:space="8"/>
        </w:pBdr>
        <w:shd w:fill="EFF6FF" w:val="clear"/>
        <w:spacing w:after="120" w:before="0"/>
        <w:ind w:left="240" w:right="240"/>
      </w:pPr>
      <w:r>
        <w:rPr>
          <w:rFonts w:ascii="Arial" w:cs="Arial" w:eastAsia="Arial" w:hAnsi="Arial"/>
          <w:color w:val="18181B"/>
          <w:sz w:val="21"/>
          <w:szCs w:val="21"/>
        </w:rPr>
        <w:t xml:space="preserve">Click  ✦ AI Generate  in the top bar, choose a template like "Supplier Risk Analysis", and click Load — it gives you a ready-to-run 6-agent workflow instantly.</w:t>
      </w:r>
    </w:p>
    <w:p>
      <w:pPr>
        <w:pBdr>
          <w:bottom w:val="single" w:color="E4E4E7" w:sz="2" w:space="1"/>
        </w:pBdr>
        <w:spacing w:after="200" w:before="200"/>
      </w:pP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Useful Commands</w:t>
      </w:r>
    </w:p>
    <w:p>
      <w:pPr>
        <w:spacing w:after="10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Run these from inside the agentflow folder: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./deploy.sh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Start everything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./deploy.sh stop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Stop all services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./deploy.sh logs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See live logs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./deploy.sh status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Check if app is running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./deploy.sh reset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Wipe data and start fresh</w:t>
            </w:r>
          </w:p>
        </w:tc>
      </w:tr>
    </w:tbl>
    <w:p>
      <w:pPr>
        <w:pBdr>
          <w:bottom w:val="single" w:color="E4E4E7" w:sz="2" w:space="1"/>
        </w:pBdr>
        <w:spacing w:after="200" w:before="200"/>
      </w:pP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5-Minute Quick Tour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1  — Build a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Click ✦ AI Generate in the top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Type your goal (e.g. Analyze supplier risk for our top vendors)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Click ⚡ Generate Workflow — Claude builds the agent graph for you</w:t>
      </w:r>
    </w:p>
    <w:p>
      <w:pPr>
        <w:spacing w:after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2  — Run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Click the blue Run button in the top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Watch agents execute one by one (they glow while running)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The log panel appears at the bottom — click any step to see inputs and outputs</w:t>
      </w:r>
    </w:p>
    <w:p>
      <w:pPr>
        <w:spacing w:after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3  — Explore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📊 Metrics — see timing and cost per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🔍 State — see the shared data all agents wrote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▶ Replay — step through the execution like a debugger</w:t>
      </w:r>
    </w:p>
    <w:p>
      <w:pPr>
        <w:spacing w:after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4  — Add tools to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Click any agent node on the canvas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Click 🔧 Tools in the right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Attach api_fetch, sql_query, or file_tool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Agents will automatically use the right tool for their task</w:t>
      </w:r>
    </w:p>
    <w:p>
      <w:pPr>
        <w:pBdr>
          <w:bottom w:val="single" w:color="E4E4E7" w:sz="2" w:space="1"/>
        </w:pBdr>
        <w:spacing w:after="200" w:before="200"/>
      </w:pP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Troubleshooting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"permission denied: ./deploy.sh"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Run:  chmod +x deploy.sh  then try again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"Cannot reach backend" in the app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Backend is not running. Run: ./deploy.sh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Docker whale icon not in taskbar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Docker Desktop is not started. Open it from Applications.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"port 8000 already in use"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Run: ./deploy.sh stop  then: ./deploy.sh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App loads but LLM calls fail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Check your ANTHROPIC_API_KEY in the .env file in the project folder.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Blank white screen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Hard refresh: Cmd+Shift+R (Mac) or Ctrl+Shift+R (Windows)</w:t>
            </w:r>
          </w:p>
        </w:tc>
      </w:tr>
    </w:tbl>
    <w:p>
      <w:pPr>
        <w:spacing w:after="120"/>
      </w:pPr>
    </w:p>
    <w:p>
      <w:pPr>
        <w:pBdr>
          <w:left w:val="single" w:color="2563EB" w:sz="10" w:space="8"/>
        </w:pBdr>
        <w:shd w:fill="EFF6FF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💬  Still stuck?</w:t>
      </w:r>
    </w:p>
    <w:p>
      <w:pPr>
        <w:pBdr>
          <w:left w:val="single" w:color="2563EB" w:sz="10" w:space="8"/>
        </w:pBdr>
        <w:shd w:fill="EFF6FF" w:val="clear"/>
        <w:spacing w:after="120" w:before="0"/>
        <w:ind w:left="240" w:right="240"/>
      </w:pPr>
      <w:r>
        <w:rPr>
          <w:rFonts w:ascii="Arial" w:cs="Arial" w:eastAsia="Arial" w:hAnsi="Arial"/>
          <w:color w:val="18181B"/>
          <w:sz w:val="21"/>
          <w:szCs w:val="21"/>
        </w:rPr>
        <w:t xml:space="preserve">Open an issue at: github.com/manoj96-alt/agentflow/issues</w:t>
      </w:r>
    </w:p>
    <w:p>
      <w:pPr>
        <w:pBdr>
          <w:bottom w:val="single" w:color="E4E4E7" w:sz="2" w:space="1"/>
        </w:pBdr>
        <w:spacing w:after="200" w:before="200"/>
      </w:pP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No Docker? Manual Setup</w:t>
      </w:r>
    </w:p>
    <w:p>
      <w:pPr>
        <w:spacing w:after="10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If you prefer not to use Docker, the deploy script handles everything:</w:t>
      </w:r>
    </w:p>
    <w:p>
      <w:pPr>
        <w:spacing w:after="80"/>
      </w:pPr>
    </w:p>
    <w:p>
      <w:pPr>
        <w:shd w:fill="1E293B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$ ./deploy.sh manual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The script will install PostgreSQL and Redis automatically (via Homebrew on Mac, apt on Linux), set up a Python virtual environment, run database migrations, and start both servers in the background.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You will need Python 3.11 or 3.12 and Node.js 18+ already installed.</w:t>
      </w:r>
    </w:p>
    <w:p>
      <w:pPr>
        <w:spacing w:after="120"/>
      </w:pPr>
    </w:p>
    <w:p>
      <w:pPr>
        <w:spacing w:after="40"/>
        <w:jc w:val="center"/>
      </w:pPr>
      <w:r>
        <w:rPr>
          <w:rFonts w:ascii="Arial" w:cs="Arial" w:eastAsia="Arial" w:hAnsi="Arial"/>
          <w:color w:val="71717A"/>
          <w:sz w:val="18"/>
          <w:szCs w:val="18"/>
        </w:rPr>
        <w:t xml:space="preserve">AgentFlow — MIT License — 2025</w:t>
      </w:r>
    </w:p>
    <w:p>
      <w:pPr>
        <w:jc w:val="center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github.com/manoj96-alt/agentflow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18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2026-04-13T05:16:40.781Z</dcterms:created>
  <dcterms:modified xsi:type="dcterms:W3CDTF">2026-04-13T05:16:40.782Z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