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D262A" w:rsidRDefault="00DD262A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line="240" w:lineRule="auto"/>
        <w:ind w:firstLine="1350"/>
        <w:rPr>
          <w:b/>
          <w:color w:val="000000"/>
          <w:sz w:val="32"/>
          <w:szCs w:val="32"/>
        </w:rPr>
      </w:pPr>
    </w:p>
    <w:p w14:paraId="00000002" w14:textId="77777777" w:rsidR="00DD262A" w:rsidRDefault="00972912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line="360" w:lineRule="auto"/>
        <w:ind w:right="-540" w:hanging="63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b/>
          <w:color w:val="000000"/>
          <w:sz w:val="32"/>
          <w:szCs w:val="32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KULASEKHAR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THURLU</w:t>
      </w:r>
    </w:p>
    <w:p w14:paraId="00000003" w14:textId="77777777" w:rsidR="00DD262A" w:rsidRDefault="00972912">
      <w:pPr>
        <w:pBdr>
          <w:top w:val="nil"/>
          <w:left w:val="nil"/>
          <w:bottom w:val="nil"/>
          <w:right w:val="nil"/>
          <w:between w:val="nil"/>
        </w:pBdr>
        <w:spacing w:after="0"/>
        <w:ind w:left="-630" w:right="-45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Email id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thurlukulasekhar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@gmail.com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MobileNumber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:+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91-9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000414340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GitHub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</w:t>
      </w:r>
      <w:hyperlink r:id="rId6" w:history="1">
        <w:r>
          <w:rPr>
            <w:rFonts w:ascii="Times New Roman" w:eastAsia="Times New Roman" w:hAnsi="Times New Roman" w:cs="Times New Roman"/>
            <w:b/>
            <w:color w:val="1155CC"/>
            <w:sz w:val="26"/>
            <w:szCs w:val="26"/>
            <w:u w:val="single"/>
          </w:rPr>
          <w:t>https://github.com/kulasekharthurlu</w:t>
        </w:r>
      </w:hyperlink>
    </w:p>
    <w:p w14:paraId="00000004" w14:textId="77777777" w:rsidR="00DD262A" w:rsidRDefault="0097291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LeetCode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</w:t>
      </w:r>
      <w:hyperlink r:id="rId7" w:history="1">
        <w:r>
          <w:rPr>
            <w:rFonts w:ascii="Times New Roman" w:eastAsia="Times New Roman" w:hAnsi="Times New Roman" w:cs="Times New Roman"/>
            <w:b/>
            <w:color w:val="1155CC"/>
            <w:sz w:val="26"/>
            <w:szCs w:val="26"/>
            <w:u w:val="single"/>
          </w:rPr>
          <w:t>https://leetcode.com/thurlukulasekhar/</w:t>
        </w:r>
      </w:hyperlink>
    </w:p>
    <w:p w14:paraId="00000005" w14:textId="77777777" w:rsidR="00DD262A" w:rsidRDefault="0097291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-------------------------------------------------------------------------------------------------------------------------------------------------------</w:t>
      </w:r>
    </w:p>
    <w:p w14:paraId="00000006" w14:textId="77777777" w:rsidR="00DD262A" w:rsidRDefault="009729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SUMMARY :</w:t>
      </w:r>
      <w:proofErr w:type="gramEnd"/>
    </w:p>
    <w:p w14:paraId="00000007" w14:textId="77777777" w:rsidR="00DD262A" w:rsidRDefault="00972912">
      <w:pPr>
        <w:numPr>
          <w:ilvl w:val="0"/>
          <w:numId w:val="3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Aspiring to a challengin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g career in Software Development as to use my learned skills. </w:t>
      </w:r>
    </w:p>
    <w:p w14:paraId="00000008" w14:textId="77777777" w:rsidR="00DD262A" w:rsidRDefault="00972912">
      <w:pPr>
        <w:numPr>
          <w:ilvl w:val="0"/>
          <w:numId w:val="3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I am ha</w:t>
      </w: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ving 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2+</w:t>
      </w: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years of Experience as Software Engineer in 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Java Technologies</w:t>
      </w: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.</w:t>
      </w:r>
    </w:p>
    <w:p w14:paraId="00000009" w14:textId="77777777" w:rsidR="00DD262A" w:rsidRDefault="00972912">
      <w:pPr>
        <w:numPr>
          <w:ilvl w:val="0"/>
          <w:numId w:val="3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Good Understanding and implementation knowledge of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 Data structures &amp; Algorithms</w:t>
      </w: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.</w:t>
      </w:r>
    </w:p>
    <w:p w14:paraId="0000000A" w14:textId="77777777" w:rsidR="00DD262A" w:rsidRDefault="00972912">
      <w:pPr>
        <w:numPr>
          <w:ilvl w:val="0"/>
          <w:numId w:val="3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Has the motivation to take independent responsibility as well a productive team player.</w:t>
      </w:r>
    </w:p>
    <w:p w14:paraId="0000000B" w14:textId="77777777" w:rsidR="00DD262A" w:rsidRDefault="00972912">
      <w:pPr>
        <w:numPr>
          <w:ilvl w:val="0"/>
          <w:numId w:val="3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Ability to learn</w:t>
      </w: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new Technologies and tools quickly.</w:t>
      </w:r>
    </w:p>
    <w:p w14:paraId="0000000C" w14:textId="77777777" w:rsidR="00DD262A" w:rsidRDefault="00972912">
      <w:pPr>
        <w:numPr>
          <w:ilvl w:val="0"/>
          <w:numId w:val="3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Capable of adapting to work on new Technologies and Environments easily.</w:t>
      </w:r>
    </w:p>
    <w:p w14:paraId="0000000D" w14:textId="77777777" w:rsidR="00DD262A" w:rsidRDefault="00DD262A">
      <w:pPr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14:paraId="0000000F" w14:textId="14042F2B" w:rsidR="00DD262A" w:rsidRPr="00E35C99" w:rsidRDefault="009729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TECHNICAL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SKILLS:</w:t>
      </w:r>
    </w:p>
    <w:p w14:paraId="00000010" w14:textId="77777777" w:rsidR="00DD262A" w:rsidRDefault="0097291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Programming Languages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ab/>
        <w:t>: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Java.</w:t>
      </w:r>
    </w:p>
    <w:p w14:paraId="00000011" w14:textId="77777777" w:rsidR="00DD262A" w:rsidRDefault="0097291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Frameworks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ab/>
        <w:t>: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Spring 5.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x,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Spring Boot 2.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x.</w:t>
      </w:r>
    </w:p>
    <w:p w14:paraId="00000012" w14:textId="77777777" w:rsidR="00DD262A" w:rsidRDefault="0097291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ORM Frameworks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ab/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>JPA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.</w:t>
      </w:r>
    </w:p>
    <w:p w14:paraId="00000013" w14:textId="77777777" w:rsidR="00DD262A" w:rsidRDefault="0097291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Web Scripting 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JavaScript, 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HTML, CSS.</w:t>
      </w:r>
    </w:p>
    <w:p w14:paraId="00000014" w14:textId="77777777" w:rsidR="00DD262A" w:rsidRDefault="00972912">
      <w:pPr>
        <w:spacing w:after="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JavaScript Frameworks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  <w:t xml:space="preserve">:        </w:t>
      </w:r>
      <w:r>
        <w:rPr>
          <w:rFonts w:ascii="Times New Roman" w:eastAsia="Times New Roman" w:hAnsi="Times New Roman" w:cs="Times New Roman"/>
          <w:sz w:val="30"/>
          <w:szCs w:val="30"/>
        </w:rPr>
        <w:t>ReactJS.</w:t>
      </w:r>
    </w:p>
    <w:p w14:paraId="00000015" w14:textId="77777777" w:rsidR="00DD262A" w:rsidRDefault="0097291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SQL 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Databases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ab/>
        <w:t>: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Pos</w:t>
      </w:r>
      <w:r>
        <w:rPr>
          <w:rFonts w:ascii="Times New Roman" w:eastAsia="Times New Roman" w:hAnsi="Times New Roman" w:cs="Times New Roman"/>
          <w:sz w:val="30"/>
          <w:szCs w:val="30"/>
        </w:rPr>
        <w:t>tgreSQL,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MySQL.</w:t>
      </w:r>
    </w:p>
    <w:p w14:paraId="00000016" w14:textId="77777777" w:rsidR="00DD262A" w:rsidRDefault="0097291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IDE’s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ab/>
        <w:t>: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Eclipse, STS,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IntelliJ Idea.</w:t>
      </w:r>
    </w:p>
    <w:p w14:paraId="00000017" w14:textId="77777777" w:rsidR="00DD262A" w:rsidRDefault="0097291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Platforms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ab/>
        <w:t>: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Windows</w:t>
      </w:r>
      <w:r>
        <w:rPr>
          <w:rFonts w:ascii="Times New Roman" w:eastAsia="Times New Roman" w:hAnsi="Times New Roman" w:cs="Times New Roman"/>
          <w:sz w:val="30"/>
          <w:szCs w:val="30"/>
        </w:rPr>
        <w:t>, Linux.</w:t>
      </w:r>
    </w:p>
    <w:p w14:paraId="00000018" w14:textId="77777777" w:rsidR="00DD262A" w:rsidRDefault="0097291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Tools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ab/>
        <w:t>: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>Postman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,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Git</w:t>
      </w:r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00000019" w14:textId="77777777" w:rsidR="00DD262A" w:rsidRDefault="00972912">
      <w:pPr>
        <w:spacing w:after="0" w:line="240" w:lineRule="auto"/>
        <w:rPr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Additional Skills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  <w:t xml:space="preserve">:       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Microservices, Restful Web </w:t>
      </w:r>
      <w:r>
        <w:rPr>
          <w:rFonts w:ascii="Times New Roman" w:eastAsia="Times New Roman" w:hAnsi="Times New Roman" w:cs="Times New Roman"/>
          <w:sz w:val="30"/>
          <w:szCs w:val="30"/>
        </w:rPr>
        <w:t>Services.</w:t>
      </w:r>
    </w:p>
    <w:p w14:paraId="0000001A" w14:textId="77777777" w:rsidR="00DD262A" w:rsidRDefault="00DD26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B" w14:textId="77777777" w:rsidR="00DD262A" w:rsidRDefault="009729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QUALIFICATION:</w:t>
      </w:r>
    </w:p>
    <w:p w14:paraId="0000001C" w14:textId="77777777" w:rsidR="00DD262A" w:rsidRDefault="00DD26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D" w14:textId="77777777" w:rsidR="00DD262A" w:rsidRDefault="009729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with </w:t>
      </w:r>
      <w:r>
        <w:rPr>
          <w:rFonts w:ascii="Times New Roman" w:eastAsia="Times New Roman" w:hAnsi="Times New Roman" w:cs="Times New Roman"/>
          <w:sz w:val="30"/>
          <w:szCs w:val="30"/>
        </w:rPr>
        <w:t>70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% from S</w:t>
      </w:r>
      <w:r>
        <w:rPr>
          <w:rFonts w:ascii="Times New Roman" w:eastAsia="Times New Roman" w:hAnsi="Times New Roman" w:cs="Times New Roman"/>
          <w:sz w:val="30"/>
          <w:szCs w:val="30"/>
        </w:rPr>
        <w:t>K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U university in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year 20</w:t>
      </w:r>
      <w:r>
        <w:rPr>
          <w:rFonts w:ascii="Times New Roman" w:eastAsia="Times New Roman" w:hAnsi="Times New Roman" w:cs="Times New Roman"/>
          <w:sz w:val="30"/>
          <w:szCs w:val="30"/>
        </w:rPr>
        <w:t>20.</w:t>
      </w:r>
    </w:p>
    <w:p w14:paraId="0000001E" w14:textId="77777777" w:rsidR="00DD262A" w:rsidRDefault="009729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Intermediate with </w:t>
      </w:r>
      <w:r>
        <w:rPr>
          <w:rFonts w:ascii="Times New Roman" w:eastAsia="Times New Roman" w:hAnsi="Times New Roman" w:cs="Times New Roman"/>
          <w:sz w:val="30"/>
          <w:szCs w:val="30"/>
        </w:rPr>
        <w:t>93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% State Board in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year 201</w:t>
      </w:r>
      <w:r>
        <w:rPr>
          <w:rFonts w:ascii="Times New Roman" w:eastAsia="Times New Roman" w:hAnsi="Times New Roman" w:cs="Times New Roman"/>
          <w:sz w:val="30"/>
          <w:szCs w:val="30"/>
        </w:rPr>
        <w:t>6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.</w:t>
      </w:r>
    </w:p>
    <w:p w14:paraId="0000001F" w14:textId="77777777" w:rsidR="00DD262A" w:rsidRDefault="009729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4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SSC with 8</w:t>
      </w:r>
      <w:r>
        <w:rPr>
          <w:rFonts w:ascii="Times New Roman" w:eastAsia="Times New Roman" w:hAnsi="Times New Roman" w:cs="Times New Roman"/>
          <w:sz w:val="30"/>
          <w:szCs w:val="30"/>
        </w:rPr>
        <w:t>8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% State Board in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year 201</w:t>
      </w:r>
      <w:r>
        <w:rPr>
          <w:rFonts w:ascii="Times New Roman" w:eastAsia="Times New Roman" w:hAnsi="Times New Roman" w:cs="Times New Roman"/>
          <w:sz w:val="30"/>
          <w:szCs w:val="30"/>
        </w:rPr>
        <w:t>4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.</w:t>
      </w:r>
    </w:p>
    <w:p w14:paraId="00000020" w14:textId="77777777" w:rsidR="00DD262A" w:rsidRDefault="00DD262A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right="40"/>
        <w:rPr>
          <w:rFonts w:ascii="Times New Roman" w:eastAsia="Times New Roman" w:hAnsi="Times New Roman" w:cs="Times New Roman"/>
          <w:sz w:val="30"/>
          <w:szCs w:val="30"/>
        </w:rPr>
      </w:pPr>
    </w:p>
    <w:p w14:paraId="00000021" w14:textId="77777777" w:rsidR="00DD262A" w:rsidRDefault="0097291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PROFESSIONAL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EXPERIENCE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</w:p>
    <w:p w14:paraId="00000022" w14:textId="77777777" w:rsidR="00DD262A" w:rsidRDefault="00DD262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00000023" w14:textId="2967A9C6" w:rsidR="00DD262A" w:rsidRDefault="0097291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 Currently, I’m Working at </w:t>
      </w:r>
      <w:r>
        <w:rPr>
          <w:rFonts w:ascii="Times New Roman" w:eastAsia="Times New Roman" w:hAnsi="Times New Roman" w:cs="Times New Roman"/>
          <w:b/>
          <w:color w:val="222222"/>
          <w:sz w:val="30"/>
          <w:szCs w:val="30"/>
        </w:rPr>
        <w:t>Dhanush Infotech</w:t>
      </w: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 as a Full Stack (</w:t>
      </w:r>
      <w:proofErr w:type="spell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Java+ReactJs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) Developer since May 2021</w:t>
      </w: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.  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</w:p>
    <w:p w14:paraId="00000024" w14:textId="77777777" w:rsidR="00DD262A" w:rsidRDefault="0097291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</w:t>
      </w:r>
    </w:p>
    <w:p w14:paraId="00000025" w14:textId="77777777" w:rsidR="00DD262A" w:rsidRDefault="00972912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Project 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1:-</w:t>
      </w:r>
      <w:proofErr w:type="gramEnd"/>
    </w:p>
    <w:p w14:paraId="00000026" w14:textId="77777777" w:rsidR="00DD262A" w:rsidRDefault="0097291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222222"/>
          <w:sz w:val="30"/>
          <w:szCs w:val="30"/>
        </w:rPr>
        <w:t>Project Title</w:t>
      </w:r>
      <w:r>
        <w:rPr>
          <w:rFonts w:ascii="Times New Roman" w:eastAsia="Times New Roman" w:hAnsi="Times New Roman" w:cs="Times New Roman"/>
          <w:b/>
          <w:color w:val="222222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:</w:t>
      </w: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ab/>
        <w:t>Electronic Vaccine Intelligence Network(</w:t>
      </w:r>
      <w:proofErr w:type="spell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eVIN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).</w:t>
      </w:r>
    </w:p>
    <w:p w14:paraId="00000027" w14:textId="77777777" w:rsidR="00DD262A" w:rsidRDefault="00972912">
      <w:pPr>
        <w:spacing w:after="0"/>
        <w:ind w:left="720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222222"/>
          <w:sz w:val="30"/>
          <w:szCs w:val="30"/>
        </w:rPr>
        <w:t xml:space="preserve">Role    </w:t>
      </w: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            </w:t>
      </w: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ab/>
        <w:t>:</w:t>
      </w: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ab/>
        <w:t>Full Stack Developer.</w:t>
      </w:r>
    </w:p>
    <w:p w14:paraId="00000028" w14:textId="77777777" w:rsidR="00DD262A" w:rsidRDefault="00972912">
      <w:pPr>
        <w:spacing w:after="0"/>
        <w:ind w:left="720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222222"/>
          <w:sz w:val="30"/>
          <w:szCs w:val="30"/>
        </w:rPr>
        <w:t xml:space="preserve">Clients </w:t>
      </w: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        </w:t>
      </w: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ab/>
        <w:t>:</w:t>
      </w: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ab/>
      </w:r>
      <w:proofErr w:type="spell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GovernmentOfIndia</w:t>
      </w:r>
      <w:proofErr w:type="spellEnd"/>
    </w:p>
    <w:p w14:paraId="00000029" w14:textId="77777777" w:rsidR="00DD262A" w:rsidRDefault="00972912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222222"/>
          <w:sz w:val="30"/>
          <w:szCs w:val="30"/>
        </w:rPr>
        <w:t>Env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30"/>
          <w:szCs w:val="30"/>
        </w:rPr>
        <w:t>. Used</w:t>
      </w: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    </w:t>
      </w: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ab/>
        <w:t>:</w:t>
      </w: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ab/>
      </w:r>
      <w:proofErr w:type="spell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SpringBoot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ReactJs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Postgrse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, Sts4, GitLab, Git.</w:t>
      </w:r>
    </w:p>
    <w:p w14:paraId="0000002A" w14:textId="77777777" w:rsidR="00DD262A" w:rsidRDefault="00DD26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30"/>
          <w:szCs w:val="30"/>
        </w:rPr>
      </w:pPr>
    </w:p>
    <w:p w14:paraId="0000002B" w14:textId="77777777" w:rsidR="00DD262A" w:rsidRDefault="00DD26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30"/>
          <w:szCs w:val="30"/>
        </w:rPr>
      </w:pPr>
    </w:p>
    <w:p w14:paraId="0000002C" w14:textId="77777777" w:rsidR="00DD262A" w:rsidRDefault="00DD26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30"/>
          <w:szCs w:val="30"/>
        </w:rPr>
      </w:pPr>
    </w:p>
    <w:p w14:paraId="0000002D" w14:textId="77777777" w:rsidR="00DD262A" w:rsidRDefault="00DD26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30"/>
          <w:szCs w:val="30"/>
        </w:rPr>
      </w:pPr>
    </w:p>
    <w:p w14:paraId="0000002E" w14:textId="77777777" w:rsidR="00DD262A" w:rsidRDefault="00DD26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30"/>
          <w:szCs w:val="30"/>
        </w:rPr>
      </w:pPr>
    </w:p>
    <w:p w14:paraId="0000002F" w14:textId="77777777" w:rsidR="00DD262A" w:rsidRDefault="0097291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222222"/>
          <w:sz w:val="30"/>
          <w:szCs w:val="30"/>
        </w:rPr>
        <w:t>Description:</w:t>
      </w:r>
    </w:p>
    <w:p w14:paraId="00000030" w14:textId="77777777" w:rsidR="00DD262A" w:rsidRDefault="00DD26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30"/>
          <w:szCs w:val="30"/>
        </w:rPr>
      </w:pPr>
    </w:p>
    <w:p w14:paraId="00000031" w14:textId="77777777" w:rsidR="00DD262A" w:rsidRDefault="00972912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Electronic Vaccine Intelligence Network (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eVIN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) is an innovative technological solution aimed at strengthening vaccine supply chain systems across the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country.In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2015, the Ministry of Health and Famil</w:t>
      </w:r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y Welfare, Government of India introduced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eVIN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to strengthen Universal Immunization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Programme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(UIP) under National Health Mission (NHM). The effectiveness of UIP depends largely on a functional end-to-end immunization supply Chain system.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eVIN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is an indige</w:t>
      </w:r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nously developed technology system that aims to provide real-time information on vaccine stocks, flows and storage temperatures of the vaccines across all cold chain points in the country.</w:t>
      </w:r>
    </w:p>
    <w:p w14:paraId="00000032" w14:textId="77777777" w:rsidR="00DD262A" w:rsidRDefault="00DD262A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00000033" w14:textId="77777777" w:rsidR="00DD262A" w:rsidRDefault="00972912">
      <w:pPr>
        <w:spacing w:after="0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Roles and Responsibilities:</w:t>
      </w:r>
    </w:p>
    <w:p w14:paraId="00000034" w14:textId="77777777" w:rsidR="00DD262A" w:rsidRDefault="00972912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• Worked on the user requirements and </w:t>
      </w: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prepared the software functional activities.</w:t>
      </w:r>
    </w:p>
    <w:p w14:paraId="00000035" w14:textId="77777777" w:rsidR="00DD262A" w:rsidRDefault="00972912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• Coded the POJOs required for this system.</w:t>
      </w:r>
    </w:p>
    <w:p w14:paraId="00000036" w14:textId="77777777" w:rsidR="00DD262A" w:rsidRDefault="00972912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• Involved in coding for Developing Business Logic.</w:t>
      </w:r>
    </w:p>
    <w:p w14:paraId="00000037" w14:textId="77777777" w:rsidR="00DD262A" w:rsidRDefault="00972912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• Worked on creating REST endpoints for project requirements.</w:t>
      </w:r>
    </w:p>
    <w:p w14:paraId="00000038" w14:textId="77777777" w:rsidR="00DD262A" w:rsidRDefault="00DD26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9" w14:textId="77777777" w:rsidR="00DD262A" w:rsidRDefault="009729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PROJECT 2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3A" w14:textId="77777777" w:rsidR="00DD262A" w:rsidRDefault="0097291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222222"/>
          <w:sz w:val="30"/>
          <w:szCs w:val="30"/>
        </w:rPr>
        <w:t>Project Title</w:t>
      </w:r>
      <w:r>
        <w:rPr>
          <w:rFonts w:ascii="Times New Roman" w:eastAsia="Times New Roman" w:hAnsi="Times New Roman" w:cs="Times New Roman"/>
          <w:b/>
          <w:color w:val="222222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:</w:t>
      </w: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ab/>
        <w:t xml:space="preserve">INDIAN HEALTH </w:t>
      </w: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ADMINISTRATIVE TRUST(IHAT).</w:t>
      </w:r>
    </w:p>
    <w:p w14:paraId="0000003B" w14:textId="77777777" w:rsidR="00DD262A" w:rsidRDefault="0097291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222222"/>
          <w:sz w:val="30"/>
          <w:szCs w:val="30"/>
        </w:rPr>
        <w:t xml:space="preserve">Role      </w:t>
      </w:r>
      <w:r>
        <w:rPr>
          <w:rFonts w:ascii="Times New Roman" w:eastAsia="Times New Roman" w:hAnsi="Times New Roman" w:cs="Times New Roman"/>
          <w:b/>
          <w:color w:val="222222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222222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:</w:t>
      </w: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ab/>
        <w:t>Full Stack Developer.</w:t>
      </w:r>
    </w:p>
    <w:p w14:paraId="0000003C" w14:textId="77777777" w:rsidR="00DD262A" w:rsidRDefault="0097291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222222"/>
          <w:sz w:val="30"/>
          <w:szCs w:val="30"/>
        </w:rPr>
        <w:t>Clients</w:t>
      </w: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ab/>
        <w:t>:</w:t>
      </w: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ab/>
      </w:r>
      <w:proofErr w:type="spell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GovernmentOfIndia</w:t>
      </w:r>
      <w:proofErr w:type="spellEnd"/>
    </w:p>
    <w:p w14:paraId="0000003D" w14:textId="77777777" w:rsidR="00DD262A" w:rsidRDefault="0097291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color w:val="222222"/>
          <w:sz w:val="30"/>
          <w:szCs w:val="30"/>
        </w:rPr>
        <w:t>Env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30"/>
          <w:szCs w:val="30"/>
        </w:rPr>
        <w:t>. Used</w:t>
      </w:r>
      <w:r>
        <w:rPr>
          <w:rFonts w:ascii="Times New Roman" w:eastAsia="Times New Roman" w:hAnsi="Times New Roman" w:cs="Times New Roman"/>
          <w:b/>
          <w:color w:val="222222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222222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:</w:t>
      </w: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ab/>
      </w:r>
      <w:proofErr w:type="spell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SpringBoot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ReactJs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Postgrse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, Sts4, GitLab, Git.</w:t>
      </w:r>
    </w:p>
    <w:p w14:paraId="0000003E" w14:textId="77777777" w:rsidR="00DD262A" w:rsidRDefault="00DD262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30"/>
          <w:szCs w:val="30"/>
        </w:rPr>
      </w:pPr>
    </w:p>
    <w:p w14:paraId="0000003F" w14:textId="77777777" w:rsidR="00DD262A" w:rsidRDefault="00DD262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30"/>
          <w:szCs w:val="30"/>
        </w:rPr>
      </w:pPr>
    </w:p>
    <w:p w14:paraId="00000040" w14:textId="77777777" w:rsidR="00DD262A" w:rsidRDefault="0097291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Indian Healthcare Administrator Trust is designed for tracking Uttar Pradesh patient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details.IHAT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contains roles like Admin, Lab User, and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Anm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r>
        <w:rPr>
          <w:rFonts w:ascii="Arial" w:eastAsia="Arial" w:hAnsi="Arial" w:cs="Arial"/>
          <w:color w:val="202124"/>
          <w:sz w:val="28"/>
          <w:szCs w:val="28"/>
        </w:rPr>
        <w:t xml:space="preserve">Auxiliary Nurse and Midwife). Admin can create campaigns for patients' health issues. Lab users collect the samples and updated them in IHAT. Finally,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Anms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will follow about the patient's health every month.</w:t>
      </w:r>
    </w:p>
    <w:p w14:paraId="00000041" w14:textId="77777777" w:rsidR="00DD262A" w:rsidRDefault="0097291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Roles and Responsibilities:</w:t>
      </w:r>
    </w:p>
    <w:p w14:paraId="00000042" w14:textId="77777777" w:rsidR="00DD262A" w:rsidRDefault="00DD26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14:paraId="00000043" w14:textId="77777777" w:rsidR="00DD262A" w:rsidRDefault="00972912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• Designed API for Uploading patients' bulk data into the database. </w:t>
      </w:r>
    </w:p>
    <w:p w14:paraId="00000044" w14:textId="77777777" w:rsidR="00DD262A" w:rsidRDefault="00972912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• Worked on exporting patient data through an excel file.</w:t>
      </w:r>
    </w:p>
    <w:p w14:paraId="00000045" w14:textId="77777777" w:rsidR="00DD262A" w:rsidRDefault="00972912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• Designed required model classes for this system.</w:t>
      </w:r>
    </w:p>
    <w:p w14:paraId="00000046" w14:textId="77777777" w:rsidR="00DD262A" w:rsidRDefault="00972912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• Collaborating with the UI team while API integr</w:t>
      </w: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ation.</w:t>
      </w:r>
    </w:p>
    <w:p w14:paraId="00000047" w14:textId="77777777" w:rsidR="00DD262A" w:rsidRDefault="00DD262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30"/>
          <w:szCs w:val="30"/>
        </w:rPr>
      </w:pPr>
    </w:p>
    <w:p w14:paraId="00000048" w14:textId="77777777" w:rsidR="00DD262A" w:rsidRDefault="0097291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DECLARATION:</w:t>
      </w:r>
    </w:p>
    <w:p w14:paraId="00000049" w14:textId="77777777" w:rsidR="00DD262A" w:rsidRDefault="00972912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30"/>
          <w:szCs w:val="30"/>
        </w:rPr>
        <w:t>I consider myself</w:t>
      </w:r>
      <w:r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familiar with the </w:t>
      </w:r>
      <w:r>
        <w:rPr>
          <w:rFonts w:ascii="Times New Roman" w:eastAsia="Times New Roman" w:hAnsi="Times New Roman" w:cs="Times New Roman"/>
          <w:color w:val="333333"/>
          <w:sz w:val="30"/>
          <w:szCs w:val="30"/>
        </w:rPr>
        <w:t>above-mentioned</w:t>
      </w:r>
      <w:r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aspects. I am also confident of my ability to work in a team. I </w:t>
      </w:r>
      <w:r>
        <w:rPr>
          <w:rFonts w:ascii="Times New Roman" w:eastAsia="Times New Roman" w:hAnsi="Times New Roman" w:cs="Times New Roman"/>
          <w:color w:val="333333"/>
          <w:sz w:val="30"/>
          <w:szCs w:val="30"/>
        </w:rPr>
        <w:t>hereby</w:t>
      </w:r>
      <w:r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declare</w:t>
      </w:r>
      <w:r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30"/>
          <w:szCs w:val="30"/>
        </w:rPr>
        <w:t>that</w:t>
      </w:r>
      <w:r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30"/>
          <w:szCs w:val="30"/>
        </w:rPr>
        <w:t>the information furnished above is true to the best of my knowledge.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                                                               </w:t>
      </w:r>
    </w:p>
    <w:p w14:paraId="0000004A" w14:textId="77777777" w:rsidR="00DD262A" w:rsidRDefault="00972912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color w:val="000000"/>
          <w:sz w:val="26"/>
          <w:szCs w:val="26"/>
        </w:rPr>
        <w:tab/>
        <w:t xml:space="preserve">                                                                                                              </w:t>
      </w:r>
      <w:proofErr w:type="gramStart"/>
      <w:r>
        <w:rPr>
          <w:color w:val="000000"/>
          <w:sz w:val="26"/>
          <w:szCs w:val="26"/>
        </w:rPr>
        <w:t xml:space="preserve"> </w:t>
      </w:r>
      <w:r>
        <w:rPr>
          <w:sz w:val="26"/>
          <w:szCs w:val="2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KULASEKHAR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THURLU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0000004B" w14:textId="77777777" w:rsidR="00DD262A" w:rsidRDefault="009729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pict w14:anchorId="57B826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https://rdxfootmark.naukri.com/v2/track/openCv?trackingInfo=239d0e72c2d425d8371d2ab6cbb9a2c4134f530e18705c4458440321091b5b58110918051348515d0b4356014b4450530401195c1333471b1b1110435b5509554b110e031f031207004900145a7045111b445e590d594a1b15035b480301035e2715511b1b1119135c550c00431a0d400343400e5a5d554b1a5b470210120b580a004c470d43021240585b1b4d58505045111b535e5d0c5243120d18011753156&amp;docType=docx" style="position:absolute;margin-left:0;margin-top:0;width:1pt;height:1pt;z-index:251658240;mso-wrap-edited:f;mso-width-percent:0;mso-height-percent:0;mso-width-percent:0;mso-height-percent:0">
            <v:imagedata r:id="rId8"/>
          </v:shape>
        </w:pict>
      </w:r>
    </w:p>
    <w:sectPr w:rsidR="00DD262A">
      <w:pgSz w:w="14173" w:h="20013"/>
      <w:pgMar w:top="547" w:right="1241" w:bottom="1440" w:left="117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A9BE1"/>
    <w:multiLevelType w:val="hybridMultilevel"/>
    <w:tmpl w:val="00000000"/>
    <w:lvl w:ilvl="0" w:tplc="FBEAD620">
      <w:start w:val="1"/>
      <w:numFmt w:val="bullet"/>
      <w:lvlText w:val="✔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 w:tplc="0E88E5B4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 w:tplc="E586F19A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 w:tplc="3DD22928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 w:tplc="3110815E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 w:tplc="706C5A1A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 w:tplc="23BE89A4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 w:tplc="04405BB0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 w:tplc="E9749CA4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A2B00A"/>
    <w:multiLevelType w:val="hybridMultilevel"/>
    <w:tmpl w:val="00000000"/>
    <w:lvl w:ilvl="0" w:tplc="AF9C715A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2A6CEC0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69B4ACAC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plc="C4B850A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28C0A9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38BA8C62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plc="29D2EA4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6A5227B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512C9AB2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EE572F4"/>
    <w:multiLevelType w:val="hybridMultilevel"/>
    <w:tmpl w:val="00000000"/>
    <w:lvl w:ilvl="0" w:tplc="FC7A9844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 w:tplc="F334BE66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 w:tplc="F9E469CA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C420959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358C87DE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F12E11B4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 w:tplc="61CC5048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 w:tplc="3490EE3E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plc="7B16877E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62A"/>
    <w:rsid w:val="00972912"/>
    <w:rsid w:val="00DD262A"/>
    <w:rsid w:val="00E3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11DA4CF"/>
  <w15:docId w15:val="{2D406318-F63D-AA46-AF51-A05F4CB9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customStyle="1" w:styleId="normal0">
    <w:name w:val="normal_0"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_0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48"/>
      <w:szCs w:val="48"/>
    </w:rPr>
  </w:style>
  <w:style w:type="paragraph" w:customStyle="1" w:styleId="Heading20">
    <w:name w:val="Heading 2_0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b/>
      <w:color w:val="000000"/>
      <w:sz w:val="36"/>
      <w:szCs w:val="36"/>
    </w:rPr>
  </w:style>
  <w:style w:type="paragraph" w:customStyle="1" w:styleId="Heading30">
    <w:name w:val="Heading 3_0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</w:pPr>
    <w:rPr>
      <w:b/>
      <w:color w:val="000000"/>
      <w:sz w:val="28"/>
      <w:szCs w:val="28"/>
    </w:rPr>
  </w:style>
  <w:style w:type="paragraph" w:customStyle="1" w:styleId="Heading40">
    <w:name w:val="Heading 4_0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</w:pPr>
    <w:rPr>
      <w:b/>
      <w:color w:val="000000"/>
      <w:sz w:val="24"/>
      <w:szCs w:val="24"/>
    </w:rPr>
  </w:style>
  <w:style w:type="paragraph" w:customStyle="1" w:styleId="Heading50">
    <w:name w:val="Heading 5_0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</w:pPr>
    <w:rPr>
      <w:b/>
      <w:color w:val="000000"/>
    </w:rPr>
  </w:style>
  <w:style w:type="paragraph" w:customStyle="1" w:styleId="Heading60">
    <w:name w:val="Heading 6_0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</w:pPr>
    <w:rPr>
      <w:b/>
      <w:color w:val="000000"/>
      <w:sz w:val="20"/>
      <w:szCs w:val="20"/>
    </w:rPr>
  </w:style>
  <w:style w:type="paragraph" w:customStyle="1" w:styleId="Title0">
    <w:name w:val="Title_0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0">
    <w:name w:val="Subtitle_0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239d0e72c2d425d8371d2ab6cbb9a2c4134f530e18705c4458440321091b5b58110918051348515d0b4356014b4450530401195c1333471b1b1110435b5509554b110e031f031207004900145a7045111b445e590d594a1b15035b480301035e2715511b1b1119135c550c00431a0d400343400e5a5d554b1a5b470210120b580a004c470d43021240585b1b4d58505045111b535e5d0c5243120d18011753156&amp;docType=docx" TargetMode="External"/><Relationship Id="rId3" Type="http://schemas.openxmlformats.org/officeDocument/2006/relationships/styles" Target="styles.xml"/><Relationship Id="rId7" Type="http://schemas.openxmlformats.org/officeDocument/2006/relationships/hyperlink" Target="https://leetcode.com/thurlukulasekha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ulasekharthurl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nUI0uFvQLGkONhpXIo+GG0SrDw==">CgMxLjA4AHIhMUEyeE1FdkpaMnNzMHhEMWtXVzd5RmhLd3U0Rk1TeUl5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Neetanjali Sahu</cp:lastModifiedBy>
  <cp:revision>2</cp:revision>
  <dcterms:created xsi:type="dcterms:W3CDTF">2023-05-29T06:58:00Z</dcterms:created>
  <dcterms:modified xsi:type="dcterms:W3CDTF">2023-05-29T06:58:00Z</dcterms:modified>
</cp:coreProperties>
</file>