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</w:rPr>
      </w:pPr>
      <w:r>
        <w:rPr>
          <w:rFonts w:hint="default"/>
        </w:rPr>
        <w:t>Composition:</w:t>
      </w:r>
    </w:p>
    <w:p>
      <w:pPr>
        <w:rPr>
          <w:rFonts w:hint="default"/>
        </w:rPr>
      </w:pPr>
      <w:r>
        <w:rPr>
          <w:rFonts w:hint="default"/>
        </w:rPr>
        <w:t>You simply create objects of your existing class inside the new class. This is called composition because the new class is</w:t>
      </w:r>
    </w:p>
    <w:p>
      <w:pPr>
        <w:rPr>
          <w:rFonts w:hint="default"/>
        </w:rPr>
      </w:pPr>
      <w:r>
        <w:rPr>
          <w:rFonts w:hint="default"/>
        </w:rPr>
        <w:t>Composed of objects of existing classes.</w:t>
      </w:r>
    </w:p>
    <w:p>
      <w:pPr>
        <w:rPr>
          <w:rFonts w:hint="default"/>
        </w:rPr>
      </w:pPr>
      <w:r>
        <w:rPr>
          <w:rFonts w:hint="default"/>
        </w:rPr>
        <w:t>Y contains a subobject of X: As per useful.cpp  Both member objects and base class storage are referred to as subobjects.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constructor initializer list:</w:t>
      </w:r>
    </w:p>
    <w:p>
      <w:pPr>
        <w:rPr>
          <w:rFonts w:hint="default"/>
        </w:rPr>
      </w:pPr>
      <w:r>
        <w:rPr>
          <w:rFonts w:hint="default"/>
        </w:rPr>
        <w:t xml:space="preserve">The solution is simple: Call the constructor for the subobject. C++ provides a special syntax for this, the constructor initializer list. The form of the constructor initializer </w:t>
      </w:r>
    </w:p>
    <w:p>
      <w:pPr>
        <w:rPr>
          <w:rFonts w:hint="default"/>
        </w:rPr>
      </w:pPr>
      <w:r>
        <w:rPr>
          <w:rFonts w:hint="default"/>
        </w:rPr>
        <w:t>list echoes the act of inheritance. With inheritance, you put the base classes after a colon and before the opening brace of the class body. In the constructor initializer list, you put the calls to subobject constructors after the constructor argument list and a colon, but before the opening brace of the function body. For a class MyType, inherited from Bar, this might look like this: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MyType::MyType(int i) : Bar(i) { // ...</w:t>
      </w:r>
    </w:p>
    <w:p>
      <w:pPr>
        <w:rPr>
          <w:rFonts w:hint="default"/>
        </w:rPr>
      </w:pPr>
      <w:r>
        <w:rPr>
          <w:rFonts w:hint="default"/>
        </w:rPr>
        <w:t>if Bar has a constructor that takes a single int argument.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Member object initialization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turns out that you use this very same syntax for member object initialization when using composition.</w:t>
      </w:r>
    </w:p>
    <w:p>
      <w:pPr>
        <w:rPr>
          <w:rFonts w:hint="default"/>
        </w:rPr>
      </w:pPr>
      <w:r>
        <w:rPr>
          <w:rFonts w:hint="default"/>
        </w:rPr>
        <w:t xml:space="preserve">For composition, you give the names of the objects instead of the class names. If you have more than one </w:t>
      </w:r>
    </w:p>
    <w:p>
      <w:pPr>
        <w:rPr>
          <w:rFonts w:hint="default"/>
        </w:rPr>
      </w:pPr>
      <w:r>
        <w:rPr>
          <w:rFonts w:hint="default"/>
        </w:rPr>
        <w:t>constructor call in the initializer list, you separate the calls with commas: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MyType2::MyType2(int i) : Bar(i), m(i+1) { // ...</w:t>
      </w:r>
    </w:p>
    <w:p>
      <w:pPr>
        <w:rPr>
          <w:rFonts w:hint="default"/>
        </w:rPr>
      </w:pPr>
      <w:r>
        <w:rPr>
          <w:rFonts w:hint="default"/>
        </w:rPr>
        <w:t xml:space="preserve">This is the beginning of a constructor for class MyType2, which is inherited from Bar and contains a member </w:t>
      </w:r>
    </w:p>
    <w:p>
      <w:pPr>
        <w:rPr>
          <w:rFonts w:hint="default"/>
        </w:rPr>
      </w:pPr>
      <w:r>
        <w:rPr>
          <w:rFonts w:hint="default"/>
        </w:rPr>
        <w:t xml:space="preserve">object called m. Note that while you can see the type of the base class in the constructor initializer list, </w:t>
      </w:r>
    </w:p>
    <w:p>
      <w:pPr>
        <w:rPr>
          <w:rFonts w:hint="default"/>
        </w:rPr>
      </w:pPr>
      <w:r>
        <w:rPr>
          <w:rFonts w:hint="default"/>
        </w:rPr>
        <w:t>you only see the member object identifier.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Overriding </w:t>
      </w:r>
    </w:p>
    <w:p>
      <w:pPr>
        <w:rPr>
          <w:rFonts w:hint="default"/>
        </w:rPr>
      </w:pPr>
      <w:r>
        <w:rPr>
          <w:rFonts w:hint="default"/>
        </w:rPr>
        <w:t>It’s worth emphasizing that constructors and destructors are quite unusual in that every one in the hierarchy is called,</w:t>
      </w:r>
    </w:p>
    <w:p>
      <w:pPr>
        <w:rPr>
          <w:rFonts w:hint="default"/>
        </w:rPr>
      </w:pPr>
      <w:r>
        <w:rPr>
          <w:rFonts w:hint="default"/>
        </w:rPr>
        <w:t xml:space="preserve"> whereas with a normal member function only that function is called, but not any of the base-class versions. </w:t>
      </w:r>
    </w:p>
    <w:p>
      <w:pPr>
        <w:rPr>
          <w:rFonts w:hint="default"/>
        </w:rPr>
      </w:pPr>
      <w:r>
        <w:rPr>
          <w:rFonts w:hint="default"/>
        </w:rPr>
        <w:t xml:space="preserve"> If you also want to call the base-class version of a normal member function that you’re overriding,</w:t>
      </w:r>
    </w:p>
    <w:p>
      <w:pPr>
        <w:rPr>
          <w:rFonts w:hint="default"/>
        </w:rPr>
      </w:pPr>
      <w:r>
        <w:rPr>
          <w:rFonts w:hint="default"/>
        </w:rPr>
        <w:t xml:space="preserve">  you must do it explicitly.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NameHiding </w:t>
      </w:r>
    </w:p>
    <w:p>
      <w:pPr>
        <w:rPr>
          <w:rFonts w:hint="default"/>
        </w:rPr>
      </w:pPr>
      <w:r>
        <w:rPr>
          <w:rFonts w:hint="default"/>
        </w:rPr>
        <w:t xml:space="preserve"> If you inherit a class and provide a new definition for one of its member functions, there are two possibilities.</w:t>
      </w:r>
    </w:p>
    <w:p>
      <w:pPr>
        <w:rPr>
          <w:rFonts w:hint="default"/>
        </w:rPr>
      </w:pPr>
      <w:r>
        <w:rPr>
          <w:rFonts w:hint="default"/>
        </w:rPr>
        <w:t xml:space="preserve">  The first is that you provide the exact signature and return type in the derived class definition as in the base class</w:t>
      </w:r>
    </w:p>
    <w:p>
      <w:pPr>
        <w:rPr>
          <w:rFonts w:hint="default"/>
        </w:rPr>
      </w:pPr>
      <w:r>
        <w:rPr>
          <w:rFonts w:hint="default"/>
        </w:rPr>
        <w:t xml:space="preserve">   definition. This is called redefining for ordinary member functions and overriding when the base class member function is a virtual function (virtual functions are the normal case, and will be covered in detail in Chapter 15).</w:t>
      </w:r>
    </w:p>
    <w:p>
      <w:pPr>
        <w:rPr>
          <w:rFonts w:hint="default"/>
        </w:rPr>
      </w:pPr>
      <w:r>
        <w:rPr>
          <w:rFonts w:hint="default"/>
        </w:rPr>
        <w:t xml:space="preserve">  But what happens if you change the member function argument list or return type in the derived class? Here’s an example:</w:t>
      </w:r>
    </w:p>
    <w:p>
      <w:pPr>
        <w:rPr>
          <w:rFonts w:hint="default"/>
        </w:rPr>
      </w:pPr>
      <w:r>
        <w:rPr>
          <w:rFonts w:hint="default"/>
        </w:rPr>
        <w:t xml:space="preserve">  NameHiding.cpp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Functions that don’t automatically inherit//TODO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1.constructors and destructors don’t inherit and must be created specially for each derived class.</w:t>
      </w:r>
    </w:p>
    <w:p>
      <w:pPr>
        <w:rPr>
          <w:rFonts w:hint="default"/>
        </w:rPr>
      </w:pPr>
      <w:r>
        <w:rPr>
          <w:rFonts w:hint="default"/>
        </w:rPr>
        <w:t xml:space="preserve">  2.In addition, the operator= doesn’t inherit because it performs a constructor-like activity. That is, just because you know how to assign all the members of an object on the left-hand side of the = from an object on the right-hand side doesn’t </w:t>
      </w:r>
    </w:p>
    <w:p>
      <w:pPr>
        <w:rPr>
          <w:rFonts w:hint="default"/>
        </w:rPr>
      </w:pPr>
      <w:r>
        <w:rPr>
          <w:rFonts w:hint="default"/>
        </w:rPr>
        <w:t xml:space="preserve">  mean that assignment will still have the same meaning after inheritance.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Inheritance and static member functions</w:t>
      </w:r>
    </w:p>
    <w:p>
      <w:pPr>
        <w:rPr>
          <w:rFonts w:hint="default"/>
        </w:rPr>
      </w:pPr>
      <w:r>
        <w:rPr>
          <w:rFonts w:hint="default"/>
        </w:rPr>
        <w:t xml:space="preserve">  static member functions act the same as non-static member functions:</w:t>
      </w:r>
    </w:p>
    <w:p>
      <w:pPr>
        <w:rPr>
          <w:rFonts w:hint="default"/>
        </w:rPr>
      </w:pPr>
      <w:r>
        <w:rPr>
          <w:rFonts w:hint="default"/>
        </w:rPr>
        <w:t xml:space="preserve">  1. They inherit into the derived class.</w:t>
      </w:r>
    </w:p>
    <w:p>
      <w:pPr>
        <w:rPr>
          <w:rFonts w:hint="default"/>
        </w:rPr>
      </w:pPr>
      <w:r>
        <w:rPr>
          <w:rFonts w:hint="default"/>
        </w:rPr>
        <w:t xml:space="preserve">  2. If you redefine a static member, all the other overloaded functions in the base class are hidden.//TODO</w:t>
      </w:r>
    </w:p>
    <w:p>
      <w:pPr>
        <w:rPr>
          <w:rFonts w:hint="default"/>
        </w:rPr>
      </w:pPr>
      <w:r>
        <w:rPr>
          <w:rFonts w:hint="default"/>
        </w:rPr>
        <w:t xml:space="preserve">  3.If you change the signature of a function in the base class, all the base class versions with that function name are hidden </w:t>
      </w:r>
    </w:p>
    <w:p>
      <w:pPr>
        <w:rPr>
          <w:rFonts w:hint="default"/>
        </w:rPr>
      </w:pPr>
      <w:r>
        <w:rPr>
          <w:rFonts w:hint="default"/>
        </w:rPr>
        <w:t xml:space="preserve">  (this is really a variation of the previous point).</w:t>
      </w:r>
    </w:p>
    <w:p>
      <w:pPr>
        <w:rPr>
          <w:rFonts w:hint="default"/>
        </w:rPr>
      </w:pPr>
      <w:r>
        <w:rPr>
          <w:rFonts w:hint="default"/>
        </w:rPr>
        <w:t xml:space="preserve"> 4. Static Member Function can be not be virtual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Choosing composition vs. inheritance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Composition is generally used when you want the features of an existing class inside your new class, but not its </w:t>
      </w:r>
    </w:p>
    <w:p>
      <w:pPr>
        <w:rPr>
          <w:rFonts w:hint="default"/>
        </w:rPr>
      </w:pPr>
      <w:r>
        <w:rPr>
          <w:rFonts w:hint="default"/>
        </w:rPr>
        <w:t>interface. That is, you embed an object to implement features of your new class, but the user of your new class</w:t>
      </w:r>
    </w:p>
    <w:p>
      <w:pPr>
        <w:rPr>
          <w:rFonts w:hint="default"/>
        </w:rPr>
      </w:pPr>
      <w:r>
        <w:rPr>
          <w:rFonts w:hint="default"/>
        </w:rPr>
        <w:t xml:space="preserve">sees the interface you’ve defined rather than the interface from the original class. To do this, you follow the typical </w:t>
      </w:r>
    </w:p>
    <w:p>
      <w:pPr>
        <w:rPr>
          <w:rFonts w:hint="default"/>
        </w:rPr>
      </w:pPr>
      <w:r>
        <w:rPr>
          <w:rFonts w:hint="default"/>
        </w:rPr>
        <w:t>path of embedding private objects of existing classes inside your new class.</w:t>
      </w:r>
    </w:p>
    <w:p>
      <w:pPr>
        <w:rPr>
          <w:rFonts w:hint="default"/>
        </w:rPr>
      </w:pPr>
      <w:r>
        <w:rPr>
          <w:rFonts w:hint="default"/>
        </w:rPr>
        <w:t xml:space="preserve">Occasionally, however, it makes sense to allow the class user to directly access the composition of your new class, </w:t>
      </w:r>
    </w:p>
    <w:p>
      <w:pPr>
        <w:rPr>
          <w:rFonts w:hint="default"/>
        </w:rPr>
      </w:pPr>
      <w:r>
        <w:rPr>
          <w:rFonts w:hint="default"/>
        </w:rPr>
        <w:t>that is, to make the member objects public. The member objects use access control themselves, so this is a safe thing</w:t>
      </w:r>
    </w:p>
    <w:p>
      <w:pPr>
        <w:rPr>
          <w:rFonts w:hint="default"/>
        </w:rPr>
      </w:pPr>
      <w:r>
        <w:rPr>
          <w:rFonts w:hint="default"/>
        </w:rPr>
        <w:t xml:space="preserve"> to do and when the user knows you’re assembling a bunch of parts, it makes the interface easier to understand.</w:t>
      </w:r>
    </w:p>
    <w:p>
      <w:pPr>
        <w:rPr>
          <w:rFonts w:hint="default"/>
        </w:rPr>
      </w:pPr>
      <w:r>
        <w:rPr>
          <w:rFonts w:hint="default"/>
        </w:rPr>
        <w:t xml:space="preserve">  A Car class is a good example:car.cpp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inheritance: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You may wonder what the purpose of private inheritance is, because the alternative of using composition to </w:t>
      </w:r>
    </w:p>
    <w:p>
      <w:pPr>
        <w:rPr>
          <w:rFonts w:hint="default"/>
        </w:rPr>
      </w:pPr>
      <w:r>
        <w:rPr>
          <w:rFonts w:hint="default"/>
        </w:rPr>
        <w:t xml:space="preserve">create a private object in the new class seems more appropriate. private inheritance is included in the </w:t>
      </w:r>
    </w:p>
    <w:p>
      <w:pPr>
        <w:rPr>
          <w:rFonts w:hint="default"/>
        </w:rPr>
      </w:pPr>
      <w:r>
        <w:rPr>
          <w:rFonts w:hint="default"/>
        </w:rPr>
        <w:t xml:space="preserve">language for completeness, but if for no other reason than to reduce confusion, you’ll usually want to use </w:t>
      </w:r>
    </w:p>
    <w:p>
      <w:pPr>
        <w:rPr>
          <w:rFonts w:hint="default"/>
        </w:rPr>
      </w:pPr>
      <w:r>
        <w:rPr>
          <w:rFonts w:hint="default"/>
        </w:rPr>
        <w:t xml:space="preserve">composition rather than private inheritance. However, there may occasionally be situations where you want to </w:t>
      </w:r>
    </w:p>
    <w:p>
      <w:pPr>
        <w:rPr>
          <w:rFonts w:hint="default"/>
        </w:rPr>
      </w:pPr>
      <w:r>
        <w:rPr>
          <w:rFonts w:hint="default"/>
        </w:rPr>
        <w:t xml:space="preserve">produce part of the same interface as the base class and disallow </w:t>
      </w:r>
    </w:p>
    <w:p>
      <w:pPr>
        <w:rPr>
          <w:rFonts w:hint="default"/>
        </w:rPr>
      </w:pPr>
      <w:r>
        <w:rPr>
          <w:rFonts w:hint="default"/>
        </w:rPr>
        <w:t>the treatment of the object as if it were a base-class object. private inheritance provides this 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Publicizing privately inherited members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When you inherit privately, all the public members of the base class become private. If you want any of them to </w:t>
      </w:r>
    </w:p>
    <w:p>
      <w:pPr>
        <w:rPr>
          <w:rFonts w:hint="default"/>
        </w:rPr>
      </w:pPr>
      <w:r>
        <w:rPr>
          <w:rFonts w:hint="default"/>
        </w:rPr>
        <w:t xml:space="preserve">be visible, just say their </w:t>
      </w:r>
    </w:p>
    <w:p>
      <w:pPr>
        <w:rPr>
          <w:rFonts w:hint="default"/>
        </w:rPr>
      </w:pPr>
      <w:r>
        <w:rPr>
          <w:rFonts w:hint="default"/>
        </w:rPr>
        <w:t>names (no arguments or return values) along with the using keyword in the public section of the derived class: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So Private Inheritance is useful if I want to hide a part o functionality of the class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Upcasting:</w:t>
      </w:r>
    </w:p>
    <w:p>
      <w:pPr/>
      <w:r>
        <w:rPr>
          <w:rFonts w:hint="default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6953"/>
    <w:rsid w:val="7FCF6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2017-04-10T00:51:00Z</dcterms:created>
  <dc:creator>baliyan</dc:creator>
  <cp:lastModifiedBy>baliyan</cp:lastModifiedBy>
  <dcterms:modified xsi:type="dcterms:W3CDTF">2017-04-10T00:52:23Z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16393࢏-10.1.0.5503</vt:lpwstr>
  </property>
</Properties>
</file>