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3864"/>
          <w:sz w:val="72"/>
        </w:rPr>
        <w:t>MediTrack</w:t>
      </w:r>
    </w:p>
    <w:p>
      <w:pPr>
        <w:jc w:val="center"/>
      </w:pPr>
      <w:r>
        <w:rPr>
          <w:i/>
          <w:color w:val="2E86AB"/>
          <w:sz w:val="32"/>
        </w:rPr>
        <w:t>Drug Store Management &amp; Doorstep Delivery System</w:t>
      </w:r>
    </w:p>
    <w:p/>
    <w:p/>
    <w:p>
      <w:pPr>
        <w:jc w:val="center"/>
      </w:pPr>
      <w:r>
        <w:rPr>
          <w:b/>
          <w:color w:val="1F3864"/>
          <w:sz w:val="28"/>
        </w:rPr>
        <w:t>College Project Defense &amp; Viva Preparation Guide</w:t>
      </w:r>
    </w:p>
    <w:p/>
    <w:p>
      <w:pPr>
        <w:pBdr>
          <w:bottom w:val="single" w:sz="6" w:space="1" w:color="2E86AB"/>
        </w:pBdr>
      </w:pPr>
    </w:p>
    <w:p>
      <w:pPr>
        <w:jc w:val="center"/>
      </w:pPr>
      <w:r>
        <w:rPr>
          <w:i/>
          <w:color w:val="556577"/>
          <w:sz w:val="22"/>
        </w:rPr>
        <w:t>Stack: Java 21  ·  Spring Boot 3.3.4  ·  React 18 (Vite)  ·  MySQL 8.0  ·  RabbitMQ 3.13  ·  Nginx  ·  Docker</w:t>
      </w:r>
    </w:p>
    <w:p/>
    <w:p/>
    <w:p/>
    <w:p>
      <w:pPr>
        <w:pBdr>
          <w:bottom w:val="single" w:sz="6" w:space="1" w:color="1F3864"/>
        </w:pBdr>
      </w:pPr>
    </w:p>
    <w:p>
      <w:pPr>
        <w:jc w:val="center"/>
      </w:pPr>
      <w:r>
        <w:rPr>
          <w:i/>
          <w:color w:val="AAAAAA"/>
          <w:sz w:val="20"/>
        </w:rPr>
        <w:t>Prepared with Antigravity AI  ·  October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Table of Contents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1.  </w:t>
      </w:r>
      <w:r>
        <w:rPr>
          <w:sz w:val="22"/>
        </w:rPr>
        <w:t>5-Minute Live Demo Script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2.  </w:t>
      </w:r>
      <w:r>
        <w:rPr>
          <w:sz w:val="22"/>
        </w:rPr>
        <w:t>Viva Q&amp;A Cheat Sheet (with Code References)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3.  </w:t>
      </w:r>
      <w:r>
        <w:rPr>
          <w:sz w:val="22"/>
        </w:rPr>
        <w:t>System Architecture Overview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4.  </w:t>
      </w:r>
      <w:r>
        <w:rPr>
          <w:sz w:val="22"/>
        </w:rPr>
        <w:t>Order State Machine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5.  </w:t>
      </w:r>
      <w:r>
        <w:rPr>
          <w:sz w:val="22"/>
        </w:rPr>
        <w:t>Entity Relationship (ER) Overview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6.  </w:t>
      </w:r>
      <w:r>
        <w:rPr>
          <w:sz w:val="22"/>
        </w:rPr>
        <w:t>FEFO Batch Allocation Algorithm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7.  </w:t>
      </w:r>
      <w:r>
        <w:rPr>
          <w:sz w:val="22"/>
        </w:rPr>
        <w:t>Security Features Summary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8.  </w:t>
      </w:r>
      <w:r>
        <w:rPr>
          <w:sz w:val="22"/>
        </w:rPr>
        <w:t>RabbitMQ Event Architecture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9.  </w:t>
      </w:r>
      <w:r>
        <w:rPr>
          <w:sz w:val="22"/>
        </w:rPr>
        <w:t>Docker Compose &amp; DevOps Setup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10.  </w:t>
      </w:r>
      <w:r>
        <w:rPr>
          <w:sz w:val="22"/>
        </w:rPr>
        <w:t>Checkpoint Fix Log (All Rectifications)</w:t>
      </w:r>
    </w:p>
    <w:p>
      <w:pPr>
        <w:tabs>
          <w:tab w:pos="864" w:val="left"/>
        </w:tabs>
        <w:ind w:left="283"/>
      </w:pPr>
      <w:r>
        <w:rPr>
          <w:b/>
          <w:color w:val="1F3864"/>
        </w:rPr>
        <w:t xml:space="preserve">11.  </w:t>
      </w:r>
      <w:r>
        <w:rPr>
          <w:sz w:val="22"/>
        </w:rPr>
        <w:t>Recommended Next Steps for Grade Maximization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 5-Minute Live Demo Script</w:t>
      </w:r>
    </w:p>
    <w:p>
      <w:r>
        <w:rPr>
          <w:b w:val="0"/>
          <w:i w:val="0"/>
          <w:sz w:val="22"/>
        </w:rPr>
        <w:t>Evaluators lose interest with unscripted clicking. Follow this structured, story-driven walkthrough to showcase every major feature with confidence. Aim to complete it within 5 minutes — open all browser tabs in advance.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D"/>
          </w:tcPr>
          <w:p>
            <w:r>
              <w:rPr>
                <w:b/>
                <w:color w:val="0D47A1"/>
                <w:sz w:val="22"/>
              </w:rPr>
              <w:t>💡 Pre-Demo Checklist</w:t>
            </w:r>
          </w:p>
          <w:p>
            <w:r>
              <w:rPr>
                <w:sz w:val="21"/>
              </w:rPr>
              <w:t xml:space="preserve">  •  MySQL service is running  •  Mailpit open at localhost:8025    •  Nginx started (start-nginx.bat)  •  Both backend instances running    •  Frontend at localhost:5173 or localhost    •  RabbitMQ Dashboard open at localhost:15672 (guest/guest)</w:t>
            </w:r>
          </w:p>
        </w:tc>
      </w:tr>
    </w:tbl>
    <w:p/>
    <w:p>
      <w:pPr>
        <w:pBdr>
          <w:bottom w:val="single" w:sz="6" w:space="1" w:color="2E86AB"/>
        </w:pBdr>
      </w:pPr>
    </w:p>
    <w:p>
      <w:pPr>
        <w:pStyle w:val="Heading2"/>
        <w:jc w:val="left"/>
      </w:pPr>
      <w:r>
        <w:rPr>
          <w:color w:val="2E86AB"/>
        </w:rPr>
        <w:t>Step 1 — Problem Statement (30 sec)</w:t>
      </w:r>
    </w:p>
    <w:p>
      <w:r>
        <w:rPr>
          <w:b w:val="0"/>
          <w:i/>
          <w:color w:val="333333"/>
          <w:sz w:val="22"/>
        </w:rPr>
        <w:t>Open the app at http://localhost. Briefly describe the problem:</w:t>
        <w:br/>
        <w:t>'Traditional pharmacies require physical presence, lack expiry-aware stock management, and have no real-time delivery tracking. MediTrack solves all three.'</w:t>
      </w:r>
    </w:p>
    <w:p>
      <w:pPr>
        <w:pStyle w:val="ListBullet"/>
        <w:ind w:left="283"/>
      </w:pPr>
      <w:r>
        <w:rPr>
          <w:sz w:val="22"/>
        </w:rPr>
        <w:t>Show Nginx load-balancing across 2 backend instances (open localhost:8080/actuator/health and localhost:8081/actuator/health).</w:t>
      </w:r>
    </w:p>
    <w:p>
      <w:pPr>
        <w:pStyle w:val="ListBullet"/>
        <w:ind w:left="283"/>
      </w:pPr>
      <w:r>
        <w:rPr>
          <w:sz w:val="22"/>
        </w:rPr>
        <w:t>Show RabbitMQ Dashboard — queues: order.placed.queue, order.deadletter.queue.</w:t>
      </w:r>
    </w:p>
    <w:p/>
    <w:p>
      <w:pPr>
        <w:pStyle w:val="Heading2"/>
        <w:jc w:val="left"/>
      </w:pPr>
      <w:r>
        <w:rPr>
          <w:color w:val="2E86AB"/>
        </w:rPr>
        <w:t>Step 2 — Customer Journey: Browse, Upload Rx &amp; Place Order (90 sec)</w:t>
      </w:r>
    </w:p>
    <w:p>
      <w:r>
        <w:rPr>
          <w:b w:val="0"/>
          <w:i/>
          <w:color w:val="333333"/>
          <w:sz w:val="22"/>
        </w:rPr>
        <w:t>Log in as Customer: customer@meditrack.com / Password@123</w:t>
      </w:r>
    </w:p>
    <w:p>
      <w:pPr>
        <w:pStyle w:val="ListBullet"/>
        <w:ind w:left="283"/>
      </w:pPr>
      <w:r>
        <w:rPr>
          <w:sz w:val="22"/>
        </w:rPr>
        <w:t>Browse the medicine catalogue. Search for 'Amoxicillin 500mg'.</w:t>
      </w:r>
    </w:p>
    <w:p>
      <w:pPr>
        <w:pStyle w:val="ListBullet"/>
        <w:ind w:left="283"/>
      </w:pPr>
      <w:r>
        <w:rPr>
          <w:sz w:val="22"/>
        </w:rPr>
        <w:t>Notice it requires a prescription — click 'Upload Prescription'.</w:t>
      </w:r>
    </w:p>
    <w:p>
      <w:pPr>
        <w:pStyle w:val="ListBullet"/>
        <w:ind w:left="283"/>
      </w:pPr>
      <w:r>
        <w:rPr>
          <w:sz w:val="22"/>
        </w:rPr>
        <w:t>Upload any sample image. Submit the order with COD payment.</w:t>
      </w:r>
    </w:p>
    <w:p>
      <w:pPr>
        <w:pStyle w:val="ListBullet"/>
        <w:ind w:left="283"/>
      </w:pPr>
      <w:r>
        <w:rPr>
          <w:sz w:val="22"/>
        </w:rPr>
        <w:t>Show order status immediately reads: PRESCRIPTION_PENDING.</w:t>
      </w:r>
    </w:p>
    <w:p>
      <w:pPr>
        <w:pStyle w:val="ListBullet"/>
        <w:ind w:left="283"/>
      </w:pPr>
      <w:r>
        <w:rPr>
          <w:sz w:val="22"/>
        </w:rPr>
        <w:t>Check Mailpit (localhost:8025) — 'Order Received – Awaiting Prescription Approval' email has arrived.</w:t>
      </w:r>
    </w:p>
    <w:p/>
    <w:p>
      <w:pPr>
        <w:pStyle w:val="Heading2"/>
        <w:jc w:val="left"/>
      </w:pPr>
      <w:r>
        <w:rPr>
          <w:color w:val="2E86AB"/>
        </w:rPr>
        <w:t>Step 3 — Pharmacist Approval &amp; FEFO Allocation (75 sec)</w:t>
      </w:r>
    </w:p>
    <w:p>
      <w:r>
        <w:rPr>
          <w:b w:val="0"/>
          <w:i/>
          <w:color w:val="333333"/>
          <w:sz w:val="22"/>
        </w:rPr>
        <w:t>Open a new browser tab. Log in as Pharmacist: pharmacist@meditrack.com / Password@123</w:t>
      </w:r>
    </w:p>
    <w:p>
      <w:pPr>
        <w:pStyle w:val="ListBullet"/>
        <w:ind w:left="283"/>
      </w:pPr>
      <w:r>
        <w:rPr>
          <w:sz w:val="22"/>
        </w:rPr>
        <w:t>Navigate to Prescription Queue — the uploaded image is visible.</w:t>
      </w:r>
    </w:p>
    <w:p>
      <w:pPr>
        <w:pStyle w:val="ListBullet"/>
        <w:ind w:left="283"/>
      </w:pPr>
      <w:r>
        <w:rPr>
          <w:sz w:val="22"/>
        </w:rPr>
        <w:t>Click 'Approve Prescription'.</w:t>
      </w:r>
    </w:p>
    <w:p>
      <w:pPr>
        <w:pStyle w:val="ListBullet"/>
        <w:ind w:left="283"/>
      </w:pPr>
      <w:r>
        <w:rPr>
          <w:sz w:val="22"/>
        </w:rPr>
        <w:t>Switch back to the Customer tab — watch the order status automatically change from PRESCRIPTION_PENDING → CONFIRMED in real time (WebSocket).</w:t>
      </w:r>
    </w:p>
    <w:p>
      <w:pPr>
        <w:pStyle w:val="ListBullet"/>
        <w:ind w:left="283"/>
      </w:pPr>
      <w:r>
        <w:rPr>
          <w:sz w:val="22"/>
        </w:rPr>
        <w:t>Point out: The system applied FEFO (First-Expiry-First-Out) allocation — the batch closest to expiry was deducted first.</w:t>
      </w:r>
    </w:p>
    <w:p>
      <w:pPr>
        <w:pStyle w:val="ListBullet"/>
        <w:ind w:left="283"/>
      </w:pPr>
      <w:r>
        <w:rPr>
          <w:sz w:val="22"/>
        </w:rPr>
        <w:t>Check Mailpit — 'Your Order Has Been Confirmed &amp; Is Being Prepared' email.</w:t>
      </w:r>
    </w:p>
    <w:p/>
    <w:p>
      <w:pPr>
        <w:pStyle w:val="Heading2"/>
        <w:jc w:val="left"/>
      </w:pPr>
      <w:r>
        <w:rPr>
          <w:color w:val="2E86AB"/>
        </w:rPr>
        <w:t>Step 4 — Delivery Partner &amp; Live Tracking (60 sec)</w:t>
      </w:r>
    </w:p>
    <w:p>
      <w:r>
        <w:rPr>
          <w:b w:val="0"/>
          <w:i/>
          <w:color w:val="333333"/>
          <w:sz w:val="22"/>
        </w:rPr>
        <w:t>Open a third browser tab. Log in as Delivery: delivery@meditrack.com / Password@123</w:t>
      </w:r>
    </w:p>
    <w:p>
      <w:pPr>
        <w:pStyle w:val="ListBullet"/>
        <w:ind w:left="283"/>
      </w:pPr>
      <w:r>
        <w:rPr>
          <w:sz w:val="22"/>
        </w:rPr>
        <w:t>Navigate to Assigned Orders. Click 'Mark as Out for Delivery'.</w:t>
      </w:r>
    </w:p>
    <w:p>
      <w:pPr>
        <w:pStyle w:val="ListBullet"/>
        <w:ind w:left="283"/>
      </w:pPr>
      <w:r>
        <w:rPr>
          <w:sz w:val="22"/>
        </w:rPr>
        <w:t>Customer tab updates in real time: OUT_FOR_DELIVERY.</w:t>
      </w:r>
    </w:p>
    <w:p>
      <w:pPr>
        <w:pStyle w:val="ListBullet"/>
        <w:ind w:left="283"/>
      </w:pPr>
      <w:r>
        <w:rPr>
          <w:sz w:val="22"/>
        </w:rPr>
        <w:t>Show the 6-digit Delivery OTP sent to the customer's Mailpit inbox.</w:t>
      </w:r>
    </w:p>
    <w:p>
      <w:pPr>
        <w:pStyle w:val="ListBullet"/>
        <w:ind w:left="283"/>
      </w:pPr>
      <w:r>
        <w:rPr>
          <w:sz w:val="22"/>
        </w:rPr>
        <w:t>Enter the OTP in the Delivery Partner portal.</w:t>
      </w:r>
    </w:p>
    <w:p>
      <w:pPr>
        <w:pStyle w:val="ListBullet"/>
        <w:ind w:left="283"/>
      </w:pPr>
      <w:r>
        <w:rPr>
          <w:sz w:val="22"/>
        </w:rPr>
        <w:t>Order transitions to DELIVERED across all tabs simultaneously.</w:t>
      </w:r>
    </w:p>
    <w:p/>
    <w:p>
      <w:pPr>
        <w:pStyle w:val="Heading2"/>
        <w:jc w:val="left"/>
      </w:pPr>
      <w:r>
        <w:rPr>
          <w:color w:val="2E86AB"/>
        </w:rPr>
        <w:t>Step 5 — Admin Audit &amp; Compliance Log (45 sec)</w:t>
      </w:r>
    </w:p>
    <w:p>
      <w:r>
        <w:rPr>
          <w:b w:val="0"/>
          <w:i/>
          <w:color w:val="333333"/>
          <w:sz w:val="22"/>
        </w:rPr>
        <w:t>Open a fourth browser tab. Log in as Admin: admin@meditrack.com / Password@123</w:t>
      </w:r>
    </w:p>
    <w:p>
      <w:pPr>
        <w:pStyle w:val="ListBullet"/>
        <w:ind w:left="283"/>
      </w:pPr>
      <w:r>
        <w:rPr>
          <w:sz w:val="22"/>
        </w:rPr>
        <w:t>Navigate to Audit Logs.</w:t>
      </w:r>
    </w:p>
    <w:p>
      <w:pPr>
        <w:pStyle w:val="ListBullet"/>
        <w:ind w:left="283"/>
      </w:pPr>
      <w:r>
        <w:rPr>
          <w:sz w:val="22"/>
        </w:rPr>
        <w:t>Show the complete timestamped trail: who approved the Rx, who dispatched, who delivered.</w:t>
      </w:r>
    </w:p>
    <w:p>
      <w:pPr>
        <w:pStyle w:val="ListBullet"/>
        <w:ind w:left="283"/>
      </w:pPr>
      <w:r>
        <w:rPr>
          <w:sz w:val="22"/>
        </w:rPr>
        <w:t>Navigate to Dashboard — show On-Time Delivery Rate (dynamically computed, not hardcoded).</w:t>
      </w:r>
    </w:p>
    <w:p>
      <w:pPr>
        <w:pStyle w:val="ListBullet"/>
        <w:ind w:left="283"/>
      </w:pPr>
      <w:r>
        <w:rPr>
          <w:sz w:val="22"/>
        </w:rPr>
        <w:t>Show User Management — Approve a pending pharmacist applicant to demonstrate role-based access control.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 Viva Q&amp;A Cheat Sheet</w:t>
      </w:r>
    </w:p>
    <w:p>
      <w:r>
        <w:rPr>
          <w:b w:val="0"/>
          <w:i w:val="0"/>
          <w:sz w:val="22"/>
        </w:rPr>
        <w:t>Memorize the answers below. Each includes the concept, the architectural reason, and a direct reference to the implementing code file — point to it during the defense.</w:t>
      </w:r>
    </w:p>
    <w:p/>
    <w:p>
      <w:pPr>
        <w:pStyle w:val="Heading2"/>
        <w:jc w:val="left"/>
      </w:pPr>
      <w:r>
        <w:rPr>
          <w:color w:val="1F5C8B"/>
        </w:rPr>
        <w:t>Q1: Why did you choose RabbitMQ over Apache Kafka?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AMQP protocol semantics (individual acknowledgements, DLQ routing, per-message TTL) are better suited to transactional e-pharmacy workflows like email dispatch and invoice generation. Kafka excels at massive event log streaming and replay — that is architectural overkill for this domain.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RabbitMqConfig.java  ·  OrderEventConsumer.java  ·  DeadLetterConsumer.java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'RabbitMQ also provides native STOMP relay for our WebSocket real-time tracking via the rabbitmq_stomp plugin — avoiding the need for a separate WebSocket broker.'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Q2: How do you prevent two customers from buying the last unit simultaneously?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Optimistic Concurrency Control using JPA @Version on ProductBatch. Both transactions read version=5. The first commits and increments to version=6. The second transaction detects a stale version and throws OptimisticLockingFailureException, which rolls back the sale and returns a 'Stock Unavailable' response.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ProductBatch.java (line with @Version)  ·  InventoryService.java (FEFO allocation)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'This is preferable to pessimistic locking (SELECT FOR UPDATE) in read-heavy pharmacies because it does not hold database locks during user think time.'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Q3: What is FEFO and why is it mandatory in a pharmacy?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First-Expiry-First-Out — medicines with the nearest expiry date are allocated and dispensed first. This is an Indian pharmacy regulatory requirement under the Drugs and Cosmetics Act to prevent dispensing expired or near-expiry medicines to patients.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InventoryService.java — findBatchesByProductFefo() query sorted by expiryDate ASC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'Our FEFO query filters out batches already expired (expiryDate &gt; NOW()) and those with zero remaining quantity.'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Q4: How did you prevent IDOR (Insecure Direct Object Reference) on prescriptions?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In OrderService.attachPrescription(), after loading the Prescription entity by ID, we validate that rx.getUserId() equals the authenticated customer's ID from SecurityContextHolder. If they don't match, we throw a 403 BusinessException. This prevents a malicious customer from attaching someone else's verified prescription.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OrderService.java — attachPrescription() method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'We also validate prescription expiry — if validUntil is before today, the order is rejected with an appropriate error.'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Q5: How does the real-time order tracking work?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We use STOMP over WebSocket (SockJS for browser compatibility). When delivery status changes, DeliveryService publishes an OrderTrackingEvent to the RabbitMQ STOMP relay (port 61613). The frontend subscribes to /topic/order/{orderId}. RabbitMQ relays the event to all subscribed browser sessions instantly — no polling required.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DeliveryService.java  ·  websocket.js (frontend)  ·  docker-compose.yml (rabbitmq_stomp plugin)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'SockJS falls back to HTTP long-polling on networks that block WebSocket port 443 — ensuring compatibility on restricted university networks.'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Q6: What happens when an async event processing fails?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Spring AMQP listener retry policy retries the consumer 3 times with exponential backoff (2 s → 4 s → 8 s). After all retries are exhausted, Spring sets default-requeue-rejected=false, which routes the message to the Dead Letter Queue (order.deadletter.queue). DeadLetterConsumer picks it up, logs a critical alert, and records an immutable audit event.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application.properties (retry config)  ·  DeadLetterConsumer.java  ·  RabbitMqConfig.java (DLQ bindings)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'The system continues processing new orders even if one event fails — consumer failures are isolated.'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Q7: How does Nginx provide high availability?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Nginx upstream block uses the least_conn algorithm, which routes each new request to the backend instance with the fewest active connections. If a backend fails (max_fails=3 within fail_timeout=10s), Nginx stops routing to it automatically. Keepalive 32 maintains persistent HTTP/1.1 connections to backends for low-latency proxying.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nginx/nginx.conf — upstream meditrack_backend block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'proxy_next_upstream is configured to retry on error, timeout, 502, and 503 — so a user never sees a failed request even during a rolling deployment.'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Q8: How is OTP brute-forcing prevented?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Two-layer defense: (1) IP-level rate limiting in RateLimitingFilter — maximum 10 OTP verification attempts per minute per IP using a token bucket (Bucket4j). (2) Application-level lockout — after 5 failed OTP attempts, the SignupOtp record is invalidated and a new OTP must be requested.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RateLimitingFilter.java — otpBuckets map  ·  SignupOtp.java — failedAttempts field  ·  AuthService.java — verifyOtp()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'This dual-layer approach means even if an attacker rotates IPs, per-OTP application lockout still applies.'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Q9: How does the Docker Compose setup differ from local development?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Locally, the frontend Vite dev server runs on port 5173 and calls the backend directly at localhost:8080. In Docker Compose, the frontend Nginx container reverse-proxies /api/ to backend-1:8080 and backend-2:8080 via an internal Docker network. The frontend API client detects the runtime environment by checking window.location.port and dynamically adjusts the base URL.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client.js — port-aware BASE_URL logic  ·  frontend/nginx.conf — backend_cluster upstream  ·  docker-compose.yml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'This eliminates CORS issues entirely in production — browser calls are to the same origin (port 3000), and Nginx proxies them to the backend cluster.'</w:t>
            </w:r>
          </w:p>
        </w:tc>
      </w:tr>
    </w:tbl>
    <w:p/>
    <w:p>
      <w:pPr>
        <w:pBdr>
          <w:bottom w:val="single" w:sz="6" w:space="1" w:color="B0BEC5"/>
        </w:pBdr>
      </w:pPr>
    </w:p>
    <w:p>
      <w:pPr>
        <w:pStyle w:val="Heading2"/>
        <w:jc w:val="left"/>
      </w:pPr>
      <w:r>
        <w:rPr>
          <w:color w:val="1F5C8B"/>
        </w:rPr>
        <w:t>Q10: Why Spring Boot 3.3 with Java 21?</w:t>
      </w:r>
    </w:p>
    <w:p>
      <w:r>
        <w:rPr>
          <w:b/>
          <w:i w:val="0"/>
          <w:color w:val="1F3864"/>
          <w:sz w:val="22"/>
        </w:rPr>
        <w:t>Answer:</w:t>
      </w:r>
    </w:p>
    <w:p>
      <w:pPr>
        <w:ind w:left="283"/>
      </w:pPr>
      <w:r>
        <w:rPr>
          <w:b w:val="0"/>
          <w:i w:val="0"/>
          <w:sz w:val="22"/>
        </w:rPr>
        <w:t>Spring Boot 3.x requires Java 17+ and brings native AOT (GraalVM) support, virtual threads (Project Loom) in Java 21 for high concurrency without additional thread pool configuration, and Jakarta EE 10 namespace. The @Version JPA annotation for optimistic locking also benefits from Hibernate 6.x improvements bundled with Spring Boot 3.3.</w:t>
      </w:r>
    </w:p>
    <w:p/>
    <w:p>
      <w:pPr>
        <w:ind w:left="283"/>
      </w:pPr>
      <w:r>
        <w:rPr>
          <w:b/>
          <w:color w:val="2E86AB"/>
        </w:rPr>
        <w:t xml:space="preserve">Code Reference: </w:t>
      </w:r>
      <w:r>
        <w:rPr>
          <w:rFonts w:ascii="Courier New" w:hAnsi="Courier New"/>
          <w:color w:val="1A5C3A"/>
          <w:sz w:val="19"/>
        </w:rPr>
        <w:t>pom.xml — java.version = 21, spring-boot version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8F5"/>
          </w:tcPr>
          <w:p>
            <w:r>
              <w:rPr>
                <w:b/>
                <w:color w:val="1A5C3A"/>
                <w:sz w:val="22"/>
              </w:rPr>
              <w:t>💡 Bonus Point</w:t>
            </w:r>
          </w:p>
          <w:p>
            <w:r>
              <w:rPr>
                <w:sz w:val="21"/>
              </w:rPr>
              <w:t>Bonus: 'Java 21 Virtual Threads allow our Spring MVC controllers to handle thousands of concurrent WebSocket connections efficiently without the overhead of traditional OS threads.'</w:t>
            </w:r>
          </w:p>
        </w:tc>
      </w:tr>
    </w:tbl>
    <w:p/>
    <w:p>
      <w:pPr>
        <w:pBdr>
          <w:bottom w:val="single" w:sz="6" w:space="1" w:color="B0BEC5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 System Architecture Overview</w:t>
      </w:r>
    </w:p>
    <w:p>
      <w:r>
        <w:rPr>
          <w:b w:val="0"/>
          <w:i w:val="0"/>
          <w:sz w:val="22"/>
        </w:rPr>
        <w:t>MediTrack is a microservice-inspired monolith with clearly separated bounded contexts within a single deployable JAR, fronted by an Nginx load balancer and backed by RabbitMQ for asynchronous event processing.</w:t>
      </w:r>
    </w:p>
    <w:p/>
    <w:p>
      <w:pPr>
        <w:pStyle w:val="Heading2"/>
        <w:jc w:val="left"/>
      </w:pPr>
      <w:r>
        <w:rPr>
          <w:color w:val="2E86AB"/>
        </w:rPr>
        <w:t>3.1  High-Level Architecture</w:t>
      </w:r>
    </w:p>
    <w:p>
      <w:pPr>
        <w:spacing w:before="80" w:after="80"/>
        <w:ind w:left="567"/>
        <w:shd w:val="clear" w:color="auto" w:fill="F0F4F8"/>
      </w:pPr>
      <w:r>
        <w:rPr>
          <w:rFonts w:ascii="Courier New" w:hAnsi="Courier New"/>
          <w:color w:val="1A1A2E"/>
          <w:sz w:val="19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INTERNET / CLIENT                               │</w:t>
        <w:br/>
        <w:t>└───────────────────────────────────┬─────────────────────────────────────────────┘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│ HTTP / HTTPS (port 80 / 443)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NGINX LOAD BALANCER  (least_conn)                       │</w:t>
        <w:br/>
        <w:t>│   /api/*   →  upstream backend_cluster                                          │</w:t>
        <w:br/>
        <w:t>│   /ws/*    →  upstream backend_cluster  (WebSocket Upgrade)                     │</w:t>
        <w:br/>
        <w:t>│   /*       →  React SPA (static build) / Vite dev server                        │</w:t>
        <w:br/>
        <w:t>└──────────────────────┬──────────────────────────────────────────────────────────┘</w:t>
        <w:br/>
        <w:t xml:space="preserve">                       │</w:t>
        <w:br/>
        <w:t xml:space="preserve">        ┌──────────────┴──────────────┐</w:t>
        <w:br/>
        <w:t xml:space="preserve">        ▼                             ▼</w:t>
        <w:br/>
        <w:t>┌───────────────┐           ┌───────────────┐</w:t>
        <w:br/>
        <w:t>│  Backend-1    │           │  Backend-2    │   ← Spring Boot 3.3 (Java 21)</w:t>
        <w:br/>
        <w:t>│  port 8080    │           │  port 8081    │</w:t>
        <w:br/>
        <w:t>│               │           │               │</w:t>
        <w:br/>
        <w:t>│  Controllers  │           │  Controllers  │</w:t>
        <w:br/>
        <w:t>│  Services     │           │  Services     │</w:t>
        <w:br/>
        <w:t>│  JPA/Hibernate│           │  JPA/Hibernate│</w:t>
        <w:br/>
        <w:t>└──────┬────────┘           └──────┬────────┘</w:t>
        <w:br/>
        <w:t xml:space="preserve">       │                           │</w:t>
        <w:br/>
        <w:t xml:space="preserve">       └──────────┬────────────────┘</w:t>
        <w:br/>
        <w:t xml:space="preserve">                  │</w:t>
        <w:br/>
        <w:t xml:space="preserve">     ┌────────────┼──────────────┐</w:t>
        <w:br/>
        <w:t xml:space="preserve">     ▼            ▼              ▼</w:t>
        <w:br/>
        <w:t>┌─────────┐ ┌──────────┐ ┌───────────────┐</w:t>
        <w:br/>
        <w:t>│ MySQL 8 │ │ RabbitMQ │ │ Mailpit (SMTP)│</w:t>
        <w:br/>
        <w:t>│ port    │ │ 3.13     │ │ port 1025/8025│</w:t>
        <w:br/>
        <w:t>│ 3306    │ │ AMQP 5672│ └───────────────┘</w:t>
        <w:br/>
        <w:t>│         │ │ STOMP    │</w:t>
        <w:br/>
        <w:t>│ Tables: │ │ 61613    │</w:t>
        <w:br/>
        <w:t>│ users   │ │          │</w:t>
        <w:br/>
        <w:t>│ orders  │ │ Exchanges│</w:t>
        <w:br/>
        <w:t>│ batches │ │ Queues   │</w:t>
        <w:br/>
        <w:t>│ rx      │ │ DLQ      │</w:t>
        <w:br/>
        <w:t>│ delivery│ └──────────┘</w:t>
        <w:br/>
        <w:t>└─────────┘</w:t>
        <w:br/>
      </w:r>
    </w:p>
    <w:p/>
    <w:p>
      <w:pPr>
        <w:pStyle w:val="Heading2"/>
        <w:jc w:val="left"/>
      </w:pPr>
      <w:r>
        <w:rPr>
          <w:color w:val="2E86AB"/>
        </w:rPr>
        <w:t>3.2  Backend Package Structure (Bounded Contexts)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Package / Context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Key Classes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com.meditrack.auth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AuthService, SignupOtp, JwtUtil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OTP registration, JWT issue &amp; refresh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com.meditrack.user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UserController, AdminApprovalController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Profile management, pharmacist/rider approval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com.meditrack.medicine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ProductController, CategoryController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Medicine catalogue &amp; stock viewing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com.meditrack.inventory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InventoryService, ProductBatch, PharmacistInventoryController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FEFO batch management, expiry alerts, returns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com.meditrack.prescription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PrescriptionService, PharmacistPrescriptionController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Rx upload, pharmacist review, Rx-linked order advancement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com.meditrack.order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OrderService, OrderStateMachine, CustomerOrderController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Order lifecycle, COD/UPI payment, return requests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com.meditrack.delivery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DeliveryService, DeliveryController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OTP dispatch, GPS tracking events, DELIVERED transition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com.meditrack.report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AdminDashboardController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KPI metrics, audit logs, on-time delivery rate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com.meditrack.notification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EmailService, OrderEventConsumer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Async email, invoice PDF, RabbitMQ consumer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com.meditrack.security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SecurityConfig, JwtFilter, RateLimitingFilter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JWT auth, RBAC, OTP &amp; API rate limiting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com.meditrack.config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RabbitMqConfig, DataInitializer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Queue/exchange/DLQ setup, seed data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com.meditrack.common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AuditLogService, AuditLog, BusinessException, ApiResponse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Cross-cutting concerns, audit trail, error handling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 Order State Machine</w:t>
      </w:r>
    </w:p>
    <w:p>
      <w:r>
        <w:rPr>
          <w:b w:val="0"/>
          <w:i w:val="0"/>
          <w:sz w:val="22"/>
        </w:rPr>
        <w:t>All order status transitions are enforced by OrderStateMachine.java using an explicit allowed-transitions map. Invalid transitions throw a BusinessException.</w:t>
      </w:r>
    </w:p>
    <w:p>
      <w:pPr>
        <w:spacing w:before="80" w:after="80"/>
        <w:ind w:left="567"/>
        <w:shd w:val="clear" w:color="auto" w:fill="F0F4F8"/>
      </w:pPr>
      <w:r>
        <w:rPr>
          <w:rFonts w:ascii="Courier New" w:hAnsi="Courier New"/>
          <w:color w:val="1A1A2E"/>
          <w:sz w:val="19"/>
        </w:rPr>
        <w:br/>
        <w:t>DRAFT</w:t>
        <w:br/>
        <w:t xml:space="preserve">  │  Customer adds items to cart</w:t>
        <w:br/>
        <w:t xml:space="preserve">  ▼</w:t>
        <w:br/>
        <w:t>PENDING  ←──────────────────────────────────────────────────┐</w:t>
        <w:br/>
        <w:t xml:space="preserve">  │  Customer submits order                                  │</w:t>
        <w:br/>
        <w:t xml:space="preserve">  ├──── (if prescription required) ──►  PRESCRIPTION_PENDING │</w:t>
        <w:br/>
        <w:t xml:space="preserve">  │                                           │               │</w:t>
        <w:br/>
        <w:t xml:space="preserve">  │                              Pharmacist APPROVES          │</w:t>
        <w:br/>
        <w:t xml:space="preserve">  │                                           ▼               │</w:t>
        <w:br/>
        <w:t xml:space="preserve">  │                                      CONFIRMED            │</w:t>
        <w:br/>
        <w:t xml:space="preserve">  │                                           │               │</w:t>
        <w:br/>
        <w:t xml:space="preserve">  ├──── (standard order) ─────────►  CONFIRMED               │</w:t>
        <w:br/>
        <w:t xml:space="preserve">  │                                           │               │</w:t>
        <w:br/>
        <w:t xml:space="preserve">  │                              Pharmacist packs items       │</w:t>
        <w:br/>
        <w:t xml:space="preserve">  │                                           ▼               │</w:t>
        <w:br/>
        <w:t xml:space="preserve">  │                                        PACKED             │</w:t>
        <w:br/>
        <w:t xml:space="preserve">  │                                           │               │</w:t>
        <w:br/>
        <w:t xml:space="preserve">  │                              Delivery partner picks up    │</w:t>
        <w:br/>
        <w:t xml:space="preserve">  │                                           ▼               │</w:t>
        <w:br/>
        <w:t xml:space="preserve">  │                               OUT_FOR_DELIVERY            │</w:t>
        <w:br/>
        <w:t xml:space="preserve">  │                                           │               │</w:t>
        <w:br/>
        <w:t xml:space="preserve">  │                              Customer provides OTP        │</w:t>
        <w:br/>
        <w:t xml:space="preserve">  │                                           ▼               │</w:t>
        <w:br/>
        <w:t xml:space="preserve">  │                                      DELIVERED ──────────►│ (Return requested)</w:t>
        <w:br/>
        <w:t xml:space="preserve">  │                                                           │</w:t>
        <w:br/>
        <w:t xml:space="preserve">  │                                      RETURN_REQUESTED ───►│</w:t>
        <w:br/>
        <w:t xml:space="preserve">  │                                           │</w:t>
        <w:br/>
        <w:t xml:space="preserve">  │                              Pharmacist inspects</w:t>
        <w:br/>
        <w:t xml:space="preserve">  │                                           ▼</w:t>
        <w:br/>
        <w:t xml:space="preserve">  │                                    RETURNED / REJECTED</w:t>
        <w:br/>
        <w:t xml:space="preserve">  │</w:t>
        <w:br/>
        <w:t xml:space="preserve">  ├──── (any status, COD unpaid after 24h) ──►  CANCELLED (by scheduler)</w:t>
        <w:br/>
        <w:t xml:space="preserve">  └──── (Pharmacist REJECTS prescription) ──►  REJECTED</w:t>
        <w:br/>
      </w:r>
    </w:p>
    <w:p/>
    <w:p>
      <w:pPr>
        <w:pStyle w:val="Heading2"/>
        <w:jc w:val="left"/>
      </w:pPr>
      <w:r>
        <w:rPr>
          <w:color w:val="2E86AB"/>
        </w:rPr>
        <w:t>4.1  State Transition Rules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From Status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To Status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Trigger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Place Order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PRESCRIPTION_PENDING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Prescription-required item detected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PRESCRIPTION_PENDING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Prescription Approved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PRESCRIPTION_PENDING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 Rejected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PENDING / CONFIRMED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Standard order verification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PACKED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Pack &amp; label items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PACKED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OUT_FOR_DELIVERY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Delivery Partner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Pickup confirmed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OUT_FOR_DELIVERY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DELIVERED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Delivery Partner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Customer provides 6-digit OTP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RETURN_REQUESTED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Return request within return window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RETURN_REQUESTED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RETURNED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Inspection passed, stock restocked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RETURN_REQUESTED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Inspection failed (damaged)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Any (COD, unpaid, &gt;24h)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OrderExpiryScheduler (cron job)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 Entity Relationship (ER) Overview</w:t>
      </w:r>
    </w:p>
    <w:p>
      <w:r>
        <w:rPr>
          <w:b w:val="0"/>
          <w:i w:val="0"/>
          <w:sz w:val="22"/>
        </w:rPr>
        <w:t>Key entities and their relationships. Each entity maps 1:1 to a JPA @Entity class and a MySQL table with indexes optimized for pharmacy lookup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Entity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Key Fields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Relationships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name, email, passwordHash, status, emailVerified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HasMany Roles (user_roles), HasOne Address, HasOne PharmacistProfile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name (ROLE_CUSTOMER etc.)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ManyToMany ↔ User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addresses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userId, line1, city, state, pincode, lat, lng, isDefault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BelongsTo User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PharmacistProfile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pharmacist_profiles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userId, licenseNumber, licenseExpiry, pharmacyId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BelongsTo User, BelongsTo Pharmacy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Pharmacy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pharmacies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name, address, city, lat, lng, serviceRadiusKm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HasMany PharmacistProfile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name, genericName, categoryId, requiresPrescription, mrp, hsnCode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BelongsTo Category, HasMany ProductBatch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ProductBatch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product_batches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productId, batchNumber, quantity, expiryDate, version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BelongsTo Product (@Version for OCC)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orderNumber, userId, prescriptionId, status, totalAmount, paymentMethod, placedAt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BelongsTo User, HasMany OrderItem, HasOne Prescription, HasOne Delivery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OrderItem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order_items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orderId, productId, batchId, quantity, unitPrice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BelongsTo Order, BelongsTo ProductBatch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userId, imageUrl, pharmacistId, status, validUntil, reviewedAt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BelongsTo User, BelongsTo User(pharmacist)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deliveries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orderId, deliveryPartnerId, status, otp, otpExpiresAt, deliveredAt, lat, lng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BelongsTo Order, BelongsTo User(driver)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OrderReturn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order_returns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orderId, reason, status, inspectedAt, pharmacistId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BelongsTo Order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id, userId, action, entityType, entityId, detail, ipAddress, timestamp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BelongsTo User (nullable for system events)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SignupOtp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signup_otps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id, email, otpHash, expiresAt, verified, failedAttempts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Standalone (linked by email)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 FEFO Batch Allocation Algorithm</w:t>
      </w:r>
    </w:p>
    <w:p>
      <w:r>
        <w:rPr>
          <w:b w:val="0"/>
          <w:i w:val="0"/>
          <w:sz w:val="22"/>
        </w:rPr>
        <w:t>FEFO (First-Expiry-First-Out) ensures that stock closest to its expiry date is dispensed first, complying with Indian pharmacy regulations (Drugs &amp; Cosmetics Act).</w:t>
      </w:r>
    </w:p>
    <w:p>
      <w:pPr>
        <w:spacing w:before="80" w:after="80"/>
        <w:ind w:left="567"/>
        <w:shd w:val="clear" w:color="auto" w:fill="F0F4F8"/>
      </w:pPr>
      <w:r>
        <w:rPr>
          <w:rFonts w:ascii="Courier New" w:hAnsi="Courier New"/>
          <w:color w:val="1A1A2E"/>
          <w:sz w:val="19"/>
        </w:rPr>
        <w:br/>
        <w:t>FEFO Allocation Sequence:</w:t>
        <w:br/>
        <w:t>─────────────────────────</w:t>
        <w:br/>
        <w:br/>
        <w:t>1. Customer places order for Product P, Quantity Q.</w:t>
        <w:br/>
        <w:br/>
        <w:t>2. InventoryService.allocateBatches(productId, quantity):</w:t>
        <w:br/>
        <w:t xml:space="preserve">   a. Query: SELECT * FROM product_batches</w:t>
        <w:br/>
        <w:t xml:space="preserve">             WHERE product_id = ? AND quantity &gt; 0 AND expiry_date &gt; NOW()</w:t>
        <w:br/>
        <w:t xml:space="preserve">             ORDER BY expiry_date ASC   ← FEFO sort</w:t>
        <w:br/>
        <w:t xml:space="preserve">   </w:t>
        <w:br/>
        <w:t xml:space="preserve">   b. Iterate batches:</w:t>
        <w:br/>
        <w:t xml:space="preserve">      allocated = 0</w:t>
        <w:br/>
        <w:t xml:space="preserve">      FOR EACH batch (nearest expiry first):</w:t>
        <w:br/>
        <w:t xml:space="preserve">          take = MIN(batch.quantity, Q - allocated)</w:t>
        <w:br/>
        <w:t xml:space="preserve">          batch.quantity -= take           ← decrement (triggers @Version check)</w:t>
        <w:br/>
        <w:t xml:space="preserve">          allocated += take</w:t>
        <w:br/>
        <w:t xml:space="preserve">          record OrderItem(orderId, productId, batchId, take)</w:t>
        <w:br/>
        <w:t xml:space="preserve">          IF allocated == Q: BREAK</w:t>
        <w:br/>
        <w:br/>
        <w:t xml:space="preserve">   c. IF allocated &lt; Q: throw BusinessException("Insufficient Stock")</w:t>
        <w:br/>
        <w:br/>
        <w:t>3. All batch updates within a single @Transactional block.</w:t>
        <w:br/>
        <w:t xml:space="preserve">   OptimisticLockingFailureException → Spring retries or returns 409 Conflict.</w:t>
        <w:br/>
        <w:br/>
        <w:t>Example:</w:t>
        <w:br/>
        <w:t xml:space="preserve">  Product: Amoxicillin 500mg, Order Qty: 15 strips</w:t>
        <w:br/>
        <w:t xml:space="preserve">  Batch A (exp: Jan 2027, qty: 8)  → allocate 8</w:t>
        <w:br/>
        <w:t xml:space="preserve">  Batch B (exp: Mar 2027, qty: 10) → allocate 7 (remaining 3 left in batch)</w:t>
        <w:br/>
        <w:t xml:space="preserve">  Total allocated: 15 ✓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 Security Features Summary</w:t>
      </w:r>
    </w:p>
    <w:p>
      <w:r>
        <w:rPr>
          <w:b w:val="0"/>
          <w:i w:val="0"/>
          <w:sz w:val="22"/>
        </w:rPr>
        <w:t>MediTrack implements a defense-in-depth security model with authentication, authorization, input validation, rate limiting, and audit logging at every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Threat / Attack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Mitigation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Implementation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Password brute-force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Bcrypt (strength 12) + account lockout logic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SecurityConfig.java, AuthService.java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Token theft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Short-lived JWT access tokens (15 min) + secure HttpOnly refresh token cookies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application.properties (app.jwt.access-exp-min=15)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OTP brute-force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IP rate limit (10 req/min via token bucket) + max 5 failed attempts → OTP invalidation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RateLimitingFilter.java, SignupOtp.java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IDOR on Prescriptions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Ownership check: rx.getUserId() must equal authenticated userId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OrderService.java — attachPrescription()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Expired Prescription Use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Prescription validity check: validUntil must not be before today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OrderService.java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Unauthorized API Access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Role-based access control (@PreAuthorize / SecurityConfig) per endpoint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SecurityConfig.java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JPA parameterized queries only — no raw SQL strings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All repository interfaces (Spring Data JPA)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XSS / CSRF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Stateless JWT (no session cookies) eliminates CSRF; Content-Security-Policy headers via Nginx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SecurityConfig.java (CSRF disabled for stateless)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Race conditions / Overselling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JPA @Version optimistic locking on ProductBatch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ProductBatch.java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Sensitive data exposure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Passwords never stored in plaintext (BCrypt hash); OTPs stored as SHA-256 hash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AuthService.java, SignupOtp.java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Audit trail tampering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Immutable audit log — AuditLog entries are INSERT-only (no update/delete)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AuditLogService.java (JPA repository, no update ops)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 RabbitMQ Event Architecture</w:t>
      </w:r>
    </w:p>
    <w:p>
      <w:pPr>
        <w:spacing w:before="80" w:after="80"/>
        <w:ind w:left="567"/>
        <w:shd w:val="clear" w:color="auto" w:fill="F0F4F8"/>
      </w:pPr>
      <w:r>
        <w:rPr>
          <w:rFonts w:ascii="Courier New" w:hAnsi="Courier New"/>
          <w:color w:val="1A1A2E"/>
          <w:sz w:val="19"/>
        </w:rPr>
        <w:br/>
        <w:t>Exchange &amp; Queue Topology:</w:t>
        <w:br/>
        <w:t>──────────────────────────</w:t>
        <w:br/>
        <w:br/>
        <w:t xml:space="preserve">  Direct Exchange: meditrack.order.exchange</w:t>
        <w:br/>
        <w:t xml:space="preserve">  │</w:t>
        <w:br/>
        <w:t xml:space="preserve">  ├── Routing Key: order.placed</w:t>
        <w:br/>
        <w:t xml:space="preserve">  │       └──► Queue: order.placed.queue</w:t>
        <w:br/>
        <w:t xml:space="preserve">  │                   Consumer: OrderEventConsumer</w:t>
        <w:br/>
        <w:t xml:space="preserve">  │                   Actions: sendOrderConfirmation(), generateInvoicePdf()</w:t>
        <w:br/>
        <w:t xml:space="preserve">  │</w:t>
        <w:br/>
        <w:t xml:space="preserve">  └── Dead-Letter Exchange: meditrack.dlx.exchange</w:t>
        <w:br/>
        <w:t xml:space="preserve">              │</w:t>
        <w:br/>
        <w:t xml:space="preserve">              └── Routing Key: order.deadletter</w:t>
        <w:br/>
        <w:t xml:space="preserve">                      └──► Queue: order.deadletter.queue</w:t>
        <w:br/>
        <w:t xml:space="preserve">                                  Consumer: DeadLetterConsumer</w:t>
        <w:br/>
        <w:t xml:space="preserve">                                  Actions: log CRITICAL alert, write AuditLog</w:t>
        <w:br/>
        <w:br/>
        <w:t>Retry Policy (Spring AMQP Listener):</w:t>
        <w:br/>
        <w:t xml:space="preserve">  Attempts : 3</w:t>
        <w:br/>
        <w:t xml:space="preserve">  Backoff  : 2s → 4s → 8s (exponential, multiplier=2.0)</w:t>
        <w:br/>
        <w:t xml:space="preserve">  On final failure: default-requeue-rejected=false → routes to DLQ</w:t>
        <w:br/>
        <w:br/>
        <w:t>STOMP Relay (WebSocket tracking):</w:t>
        <w:br/>
        <w:t xml:space="preserve">  Plugin: rabbitmq_stomp (port 61613)</w:t>
        <w:br/>
        <w:t xml:space="preserve">  Topic: /topic/order/{orderId}  ← Published by DeliveryService</w:t>
        <w:br/>
        <w:t xml:space="preserve">  Subscriber: frontend websocket.js → SockJS → StompJS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Event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Published By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Consumer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Side Effects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OrderPlacedEvent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OrderService.placeOrder()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OrderEventConsumer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Email confirmation + invoice PDF render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OrderTrackingEvent (WebSocket)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DeliveryService (status changes)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Frontend STOMP subscriber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Real-time status update in Customer UI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Delivery OTP Email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DeliveryService.sendDeliveryOtpNotification()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EmailService (direct)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6-digit OTP dispatched to customer email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 Status Email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PrescriptionService (approve/reject)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EmailService (direct)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Approval or rejection notification to customer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DLQ Poison Message Alert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RabbitMQ (after 3 retries)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DeadLetterConsumer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CRITICAL log + AuditLog entry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9.  Docker Compose &amp; DevOps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Service / Container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Image / Port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meditrack-mysql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mysql:8.0 · port 3306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Primary relational database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meditrack-mailpit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axllent/mailpit · port 1025 (SMTP), 8025 (UI)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Email catcher for OTPs, order receipts, alerts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meditrack-rabbitmq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rabbitmq:3.13-management · 5672, 15672, 61613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Message broker (AMQP + STOMP relay + DLQ)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meditrack-backend-1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Custom Spring Boot JAR · port 8081 (host)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Primary backend API node</w:t>
            </w:r>
          </w:p>
        </w:tc>
      </w:tr>
      <w:tr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meditrack-backend-2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Custom Spring Boot JAR · port 8082 (host)</w:t>
            </w:r>
          </w:p>
        </w:tc>
        <w:tc>
          <w:tcPr>
            <w:tcW w:type="dxa" w:w="3024"/>
            <w:shd w:val="clear" w:color="auto" w:fill="EAF2FB"/>
          </w:tcPr>
          <w:p>
            <w:r>
              <w:rPr>
                <w:sz w:val="20"/>
              </w:rPr>
              <w:t>Secondary backend node (load balanced)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meditrack-frontend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Nginx serving React SPA · port 3000 (host)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Static SPA + reverse proxy to backend cluster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9.1  Demo Login Credentials (All Pre-Seeded)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Email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Password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Portal Features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admin@meditrack.com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Password@123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User Mgmt, Audit Logs, KPI 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pharmacist@meditrack.com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Password@123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Prescription Review, Inventory, Batch Mgmt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Delivery Partner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delivery@meditrack.com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Password@123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Order Dispatch, OTP Entry, GPS Tracking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customer@meditrack.com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Password@123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Browse, Order, Rx Upload, Live Tracking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Pending Pharmacist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pending.pharmacist@meditrack.com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Password@123</w:t>
            </w:r>
          </w:p>
        </w:tc>
        <w:tc>
          <w:tcPr>
            <w:tcW w:type="dxa" w:w="2268"/>
            <w:shd w:val="clear" w:color="auto" w:fill="EAF2FB"/>
          </w:tcPr>
          <w:p>
            <w:r>
              <w:rPr>
                <w:sz w:val="20"/>
              </w:rPr>
              <w:t>For Admin Approval Flow Demo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Pending Rider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pending.delivery@meditrack.com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Password@123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For Admin Approval Flow Demo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9.2  Key Access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45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http://localhost</w:t>
            </w:r>
          </w:p>
        </w:tc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Main App via Nginx (local dev)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Vite Dev Server (direct)</w:t>
            </w:r>
          </w:p>
        </w:tc>
      </w:tr>
      <w:tr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http://localhost:8080/swagger-ui.html</w:t>
            </w:r>
          </w:p>
        </w:tc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Backend OpenAPI / Swagger UI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http://localhost:8080/actuator/health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Backend Node 1 Health Check</w:t>
            </w:r>
          </w:p>
        </w:tc>
      </w:tr>
      <w:tr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http://localhost:8081/actuator/health</w:t>
            </w:r>
          </w:p>
        </w:tc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Backend Node 2 Health Check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http://localhost:8025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Mailpit Email Inbox (OTPs, Notifications)</w:t>
            </w:r>
          </w:p>
        </w:tc>
      </w:tr>
      <w:tr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http://localhost:15672</w:t>
            </w:r>
          </w:p>
        </w:tc>
        <w:tc>
          <w:tcPr>
            <w:tcW w:type="dxa" w:w="4536"/>
            <w:shd w:val="clear" w:color="auto" w:fill="EAF2FB"/>
          </w:tcPr>
          <w:p>
            <w:r>
              <w:rPr>
                <w:sz w:val="20"/>
              </w:rPr>
              <w:t>RabbitMQ Management UI (guest / guest)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Docker Compose Full Stack App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10.  Checkpoint Fix Log — All Rectifications Applied</w:t>
      </w:r>
    </w:p>
    <w:p>
      <w:r>
        <w:rPr>
          <w:b w:val="0"/>
          <w:i w:val="0"/>
          <w:sz w:val="22"/>
        </w:rPr>
        <w:t>The following issues were identified during a comprehensive architecture audit and have been fully resolved. This log serves as evidence of thorough self-review.</w:t>
      </w:r>
    </w:p>
    <w:p>
      <w:r>
        <w:rPr>
          <w:b/>
          <w:color w:val="1F3864"/>
          <w:sz w:val="24"/>
        </w:rPr>
        <w:t xml:space="preserve">  Checkpoint 1: RabbitMQ &amp; Async Event Processing  </w:t>
      </w:r>
      <w:r>
        <w:rPr>
          <w:b/>
          <w:color w:val="1A5C3A"/>
          <w:sz w:val="22"/>
        </w:rPr>
        <w:t xml:space="preserve">  [COMPLETED]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Created DeadLetterConsumer.java — listens to DLQ, logs critical alerts, records audit events.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Configured Spring AMQP retry policies: max 3 attempts, exponential backoff (2s → 4s → 8s), default-requeue-rejected=false.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Created OrderEventConsumerTest.java — unit tests for email dispatch, PDF generation, and DLQ re-throw.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Wired async email notifications in PrescriptionService and DeliveryService.</w:t>
      </w:r>
    </w:p>
    <w:p>
      <w:pPr>
        <w:pBdr>
          <w:bottom w:val="single" w:sz="6" w:space="1" w:color="90CAF9"/>
        </w:pBdr>
      </w:pPr>
    </w:p>
    <w:p>
      <w:r>
        <w:rPr>
          <w:b/>
          <w:color w:val="1F3864"/>
          <w:sz w:val="24"/>
        </w:rPr>
        <w:t xml:space="preserve">  Checkpoint 2: Business &amp; State Machine Workflow  </w:t>
      </w:r>
      <w:r>
        <w:rPr>
          <w:b/>
          <w:color w:val="1A5C3A"/>
          <w:sz w:val="22"/>
        </w:rPr>
        <w:t xml:space="preserve">  [COMPLETED]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PrescriptionService.approvePrescription() now queries linked orders and automatically transitions them from PRESCRIPTION_PENDING → CONFIRMED.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PrescriptionService.rejectPrescription() transitions orders to REJECTED and releases reserved ProductBatch stock.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OrderService.attachPrescription() validates ownership (IDOR fix) and prescription expiry.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Added OrderRepository.findByPrescriptionId() for prescription-to-order linkage.</w:t>
      </w:r>
    </w:p>
    <w:p>
      <w:pPr>
        <w:pBdr>
          <w:bottom w:val="single" w:sz="6" w:space="1" w:color="90CAF9"/>
        </w:pBdr>
      </w:pPr>
    </w:p>
    <w:p>
      <w:r>
        <w:rPr>
          <w:b/>
          <w:color w:val="1F3864"/>
          <w:sz w:val="24"/>
        </w:rPr>
        <w:t xml:space="preserve">  Checkpoint 3: API Route &amp; Controller Fixes (404 / 403)  </w:t>
      </w:r>
      <w:r>
        <w:rPr>
          <w:b/>
          <w:color w:val="1A5C3A"/>
          <w:sz w:val="22"/>
        </w:rPr>
        <w:t xml:space="preserve">  [COMPLETED]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CustomerOrderController — dual mapping @PostMapping({'/{id}/return', '/{id}/returns'}) resolves 404 on frontend return requests.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PharmacistInventoryController — added /api/pharmacist/returns, /api/pharmacist/returns/{id}/inspect, and /api/pharmacist/returns/{id}/reject.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SecurityConfig — granted ROLE_CUSTOMER access to GET /api/delivery/order/** (was returning 403).</w:t>
      </w:r>
    </w:p>
    <w:p>
      <w:pPr>
        <w:pBdr>
          <w:bottom w:val="single" w:sz="6" w:space="1" w:color="90CAF9"/>
        </w:pBdr>
      </w:pPr>
    </w:p>
    <w:p>
      <w:r>
        <w:rPr>
          <w:b/>
          <w:color w:val="1F3864"/>
          <w:sz w:val="24"/>
        </w:rPr>
        <w:t xml:space="preserve">  Checkpoint 4: Concurrency, Locking &amp; Audit Logging  </w:t>
      </w:r>
      <w:r>
        <w:rPr>
          <w:b/>
          <w:color w:val="1A5C3A"/>
          <w:sz w:val="22"/>
        </w:rPr>
        <w:t xml:space="preserve">  [COMPLETED]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ProductBatch.java — added @Version private Long version; for JPA optimistic concurrency control.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OrderExpiryScheduler — replaced in-memory scan with indexed repository query (findByStatusInAndPaymentMethodAndPlacedAtBefore).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AdminDashboardController — on-time delivery rate is now dynamically computed from DeliveryRepository instead of hardcoded '97.4%'.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AuditLogService.logAction() integrated across PrescriptionService, OrderService, DeliveryService, AdminApprovalController.</w:t>
      </w:r>
    </w:p>
    <w:p>
      <w:pPr>
        <w:pBdr>
          <w:bottom w:val="single" w:sz="6" w:space="1" w:color="90CAF9"/>
        </w:pBdr>
      </w:pPr>
    </w:p>
    <w:p>
      <w:r>
        <w:rPr>
          <w:b/>
          <w:color w:val="1F3864"/>
          <w:sz w:val="24"/>
        </w:rPr>
        <w:t xml:space="preserve">  Checkpoint 5: Security, Rate Limiting &amp; Auth  </w:t>
      </w:r>
      <w:r>
        <w:rPr>
          <w:b/>
          <w:color w:val="1A5C3A"/>
          <w:sz w:val="22"/>
        </w:rPr>
        <w:t xml:space="preserve">  [COMPLETED]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RateLimitingFilter — dedicated IP bucket for /api/auth/verify-otp (10 req/min per IP).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SignupOtp — added failedAttempts field; OTP invalidated after 5 consecutive failures.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App.jsx — guest cart from localStorage (meditrack_guest_cart) is merged into user account on login.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application.properties — JWT access token expiry aligned to 15 minutes (app.jwt.access-exp-min=15).</w:t>
      </w:r>
    </w:p>
    <w:p>
      <w:pPr>
        <w:pBdr>
          <w:bottom w:val="single" w:sz="6" w:space="1" w:color="90CAF9"/>
        </w:pBdr>
      </w:pPr>
    </w:p>
    <w:p>
      <w:r>
        <w:rPr>
          <w:b/>
          <w:color w:val="1F3864"/>
          <w:sz w:val="24"/>
        </w:rPr>
        <w:t xml:space="preserve">  Checkpoint 6: DevOps, Documentation &amp; Frontend URLs  </w:t>
      </w:r>
      <w:r>
        <w:rPr>
          <w:b/>
          <w:color w:val="1A5C3A"/>
          <w:sz w:val="22"/>
        </w:rPr>
        <w:t xml:space="preserve">  [COMPLETED]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client.js / websocket.js — dynamic base URL detection: port 5173 → localhost:8080, otherwise → /api (Nginx relative path).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nginx/nginx.conf — replaced hardcoded C:/nginx-1.30.5/conf/mime.types with portable relative include mime.types;</w:t>
      </w:r>
    </w:p>
    <w:p>
      <w:pPr>
        <w:pStyle w:val="ListBullet"/>
        <w:ind w:left="283"/>
      </w:pPr>
      <w:r>
        <w:rPr>
          <w:b/>
          <w:sz w:val="22"/>
        </w:rPr>
        <w:t xml:space="preserve">✔  </w:t>
      </w:r>
      <w:r>
        <w:rPr>
          <w:sz w:val="22"/>
        </w:rPr>
        <w:t>RUN_INSTRUCTIONS.txt — corrected all demo credentials to Password@123, delivery email to delivery@meditrack.com, customer email to customer@meditrack.com. Added pending applicant accounts.</w:t>
      </w:r>
    </w:p>
    <w:p>
      <w:pPr>
        <w:pBdr>
          <w:bottom w:val="single" w:sz="6" w:space="1" w:color="90CAF9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11.  Recommended Next Steps for Grade Maximization</w:t>
      </w:r>
    </w:p>
    <w:p>
      <w:r>
        <w:rPr>
          <w:b w:val="0"/>
          <w:i w:val="0"/>
          <w:sz w:val="22"/>
        </w:rPr>
        <w:t>The following optional enhancements will earn you significant brownie points during evaluation. They are ordered from highest to lowest evaluator impact.</w:t>
      </w:r>
    </w:p>
    <w:p/>
    <w:p>
      <w:pPr>
        <w:pStyle w:val="Heading2"/>
        <w:jc w:val="left"/>
      </w:pPr>
      <w:r>
        <w:rPr>
          <w:color w:val="2E86AB"/>
        </w:rPr>
        <w:t>1. Frontend Invoice PDF Download  (High Impact, ~2 hours)</w:t>
      </w:r>
    </w:p>
    <w:p>
      <w:pPr>
        <w:ind w:left="170"/>
      </w:pPr>
      <w:r>
        <w:rPr>
          <w:b w:val="0"/>
          <w:i w:val="0"/>
          <w:sz w:val="22"/>
        </w:rPr>
        <w:t>Add a 'Download Invoice' button in the Customer Order Details page. Call GET /api/orders/{id}/invoice — the InvoicePdfService already generates the PDF. Use the Blob API in JavaScript to trigger a file download. Evaluators love tangible deliverables.</w:t>
      </w:r>
    </w:p>
    <w:p>
      <w:pPr>
        <w:pStyle w:val="ListBullet"/>
        <w:ind w:left="624"/>
      </w:pPr>
      <w:r>
        <w:rPr>
          <w:sz w:val="22"/>
        </w:rPr>
        <w:t>InvoicePdfService.java — already implemented</w:t>
      </w:r>
    </w:p>
    <w:p>
      <w:pPr>
        <w:pStyle w:val="ListBullet"/>
        <w:ind w:left="624"/>
      </w:pPr>
      <w:r>
        <w:rPr>
          <w:sz w:val="22"/>
        </w:rPr>
        <w:t>Add endpoint in CustomerOrderController.java</w:t>
      </w:r>
    </w:p>
    <w:p>
      <w:pPr>
        <w:pStyle w:val="ListBullet"/>
        <w:ind w:left="624"/>
      </w:pPr>
      <w:r>
        <w:rPr>
          <w:sz w:val="22"/>
        </w:rPr>
        <w:t>Frontend: fetch() → Blob URL → anchor click</w:t>
      </w:r>
    </w:p>
    <w:p/>
    <w:p>
      <w:pPr>
        <w:pStyle w:val="Heading2"/>
        <w:jc w:val="left"/>
      </w:pPr>
      <w:r>
        <w:rPr>
          <w:color w:val="2E86AB"/>
        </w:rPr>
        <w:t>2. Simulated Delivery Map  (High Impact, ~3 hours)</w:t>
      </w:r>
    </w:p>
    <w:p>
      <w:pPr>
        <w:ind w:left="170"/>
      </w:pPr>
      <w:r>
        <w:rPr>
          <w:b w:val="0"/>
          <w:i w:val="0"/>
          <w:sz w:val="22"/>
        </w:rPr>
        <w:t>Add a Leaflet.js map in the Customer Tracking page. On OUT_FOR_DELIVERY status, animate a marker moving from the pharmacy location toward the customer address. Use the WebSocket OrderTrackingEvent to trigger position updates.</w:t>
      </w:r>
    </w:p>
    <w:p>
      <w:pPr>
        <w:pStyle w:val="ListBullet"/>
        <w:ind w:left="624"/>
      </w:pPr>
      <w:r>
        <w:rPr>
          <w:sz w:val="22"/>
        </w:rPr>
        <w:t>Leaflet.js (open-source, no API key required)</w:t>
      </w:r>
    </w:p>
    <w:p>
      <w:pPr>
        <w:pStyle w:val="ListBullet"/>
        <w:ind w:left="624"/>
      </w:pPr>
      <w:r>
        <w:rPr>
          <w:sz w:val="22"/>
        </w:rPr>
        <w:t>Pharmacy coordinates already in Pharmacy entity</w:t>
      </w:r>
    </w:p>
    <w:p>
      <w:pPr>
        <w:pStyle w:val="ListBullet"/>
        <w:ind w:left="624"/>
      </w:pPr>
      <w:r>
        <w:rPr>
          <w:sz w:val="22"/>
        </w:rPr>
        <w:t>Customer coordinates already in Address entity</w:t>
      </w:r>
    </w:p>
    <w:p/>
    <w:p>
      <w:pPr>
        <w:pStyle w:val="Heading2"/>
        <w:jc w:val="left"/>
      </w:pPr>
      <w:r>
        <w:rPr>
          <w:color w:val="2E86AB"/>
        </w:rPr>
        <w:t>3. Complete Viva Q&amp;A Practice</w:t>
      </w:r>
    </w:p>
    <w:p>
      <w:pPr>
        <w:ind w:left="170"/>
      </w:pPr>
      <w:r>
        <w:rPr>
          <w:b w:val="0"/>
          <w:i w:val="0"/>
          <w:sz w:val="22"/>
        </w:rPr>
        <w:t>Practice Section 2 of this document with a friend. For each Q, open the corresponding file in VS Code / IDE and point to the exact line. Evaluators are impressed by code-level depth.</w:t>
      </w:r>
    </w:p>
    <w:p/>
    <w:p>
      <w:pPr>
        <w:pStyle w:val="Heading2"/>
        <w:jc w:val="left"/>
      </w:pPr>
      <w:r>
        <w:rPr>
          <w:color w:val="2E86AB"/>
        </w:rPr>
        <w:t>4. Architecture Diagram Poster</w:t>
      </w:r>
    </w:p>
    <w:p>
      <w:pPr>
        <w:ind w:left="170"/>
      </w:pPr>
      <w:r>
        <w:rPr>
          <w:b w:val="0"/>
          <w:i w:val="0"/>
          <w:sz w:val="22"/>
        </w:rPr>
        <w:t>Generate a clean architecture diagram poster (using draw.io or Lucidchart) matching Section 3 of this document. Print and place it beside your laptop during evaluation.</w:t>
      </w:r>
    </w:p>
    <w:p/>
    <w:p>
      <w:pPr>
        <w:pStyle w:val="Heading2"/>
        <w:jc w:val="left"/>
      </w:pPr>
      <w:r>
        <w:rPr>
          <w:color w:val="2E86AB"/>
        </w:rPr>
        <w:t>5. Project Report (IEEE Format)</w:t>
      </w:r>
    </w:p>
    <w:p>
      <w:pPr>
        <w:ind w:left="170"/>
      </w:pPr>
      <w:r>
        <w:rPr>
          <w:b w:val="0"/>
          <w:i w:val="0"/>
          <w:sz w:val="22"/>
        </w:rPr>
        <w:t>A 10-15 page IEEE-format report covering Introduction, Literature Survey, System Design (Sections 3–8 of this document), Implementation, Testing, and Conclusion. Sections 3–8 already contain all the content you need.</w:t>
      </w:r>
    </w:p>
    <w:p/>
    <w:p>
      <w:pPr>
        <w:pBdr>
          <w:bottom w:val="single" w:sz="6" w:space="1" w:color="1F3864"/>
        </w:pBdr>
      </w:pPr>
    </w:p>
    <w:p>
      <w:pPr>
        <w:jc w:val="center"/>
      </w:pPr>
      <w:r>
        <w:rPr>
          <w:i/>
          <w:color w:val="AAAAAA"/>
          <w:sz w:val="18"/>
        </w:rPr>
        <w:t>MediTrack — College Project Defense Guide  ·  Generated by Antigravity AI  ·  October 2026</w:t>
        <w:br/>
        <w:t>Java 21 · Spring Boot 3.3.4 · React 18 · MySQL 8 · RabbitMQ 3.13 · Nginx · Docker Compose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