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Weekly Onboarding Activity Tracker</w:t>
      </w:r>
    </w:p>
    <w:p>
      <w:r>
        <w:rPr>
          <w:sz w:val="22"/>
        </w:rPr>
        <w:t>Employee Progress Report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Activity ID</w:t>
            </w:r>
          </w:p>
        </w:tc>
        <w:tc>
          <w:tcPr>
            <w:tcW w:type="dxa" w:w="1728"/>
          </w:tcPr>
          <w:p>
            <w:r>
              <w:t>Activity 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Connected with project stakeholders to understand the project scope and objectives.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Initial project orientation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Attended KT session with Vivek Anand to understand project architecture, work structure, and development process.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Knowledge transfer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Connected with project SPOC Nidhi Anand to discuss onboarding activities and project expectations.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SPOC introduction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Raised required BBS access requests for project onboarding.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Awaiting approvals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Started reviewing available project documentation and onboarding materials.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Self-learning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Reviewed multiple project documents to gain a deeper understanding of the application and architecture.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Documentation review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Had a follow-up discussion with Nidhi Anand regarding onboarding progress and access requirements.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KT follow-up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Raised additional BBS access requests based on project prerequisites.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Access requests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Followed up on pending BBS approvals to ensure timely access provisioning.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Coordination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Configured the local development environment after receiving the required approvals.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Environment setup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Discussed the upcoming work plan and development approach with Amar and Yogesh.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Planning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Reviewed DevPod creation documentation and coordinated with the Infra/Interim team for provisioning.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DevPod onboarding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Installed development tools including VS Code, IntelliJ IDEA, IntelliJ Gateway, and other required software.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Tool installation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Followed up on remaining BBS requests and obtained the required approvals.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Access completed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Created and configured the DevPod environment.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Development environment ready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Configured IDE proxy settings and validated the complete development setup.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Ready for development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