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78.541717529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MANOJ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87353515625" w:line="240" w:lineRule="auto"/>
        <w:ind w:left="3037.78701782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  <w:rtl w:val="0"/>
        </w:rPr>
        <w:t xml:space="preserve">manoj.cybertrack@gmail.com | (+91) 9588229797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822265625" w:line="310.0699996948242" w:lineRule="auto"/>
        <w:ind w:left="5.4465484619140625" w:right="1340.853271484375" w:firstLine="166.6876220703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</w:rPr>
        <w:drawing>
          <wp:inline distB="19050" distT="19050" distL="19050" distR="19050">
            <wp:extent cx="139009" cy="13900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09" cy="139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9.454002380371094"/>
          <w:szCs w:val="19.454002380371094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19.454002380371094"/>
          <w:szCs w:val="19.454002380371094"/>
          <w:u w:val="single"/>
          <w:shd w:fill="auto" w:val="clear"/>
          <w:vertAlign w:val="baseline"/>
          <w:rtl w:val="0"/>
        </w:rPr>
        <w:t xml:space="preserve">manojcybertrack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19.454002380371094"/>
          <w:szCs w:val="19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19.454002380371094"/>
          <w:szCs w:val="19.454002380371094"/>
          <w:u w:val="none"/>
          <w:shd w:fill="auto" w:val="clear"/>
          <w:vertAlign w:val="baseline"/>
        </w:rPr>
        <w:drawing>
          <wp:inline distB="19050" distT="19050" distL="19050" distR="19050">
            <wp:extent cx="149352" cy="14935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9.454002380371094"/>
          <w:szCs w:val="19.454002380371094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19.454002380371094"/>
          <w:szCs w:val="19.454002380371094"/>
          <w:u w:val="single"/>
          <w:shd w:fill="auto" w:val="clear"/>
          <w:vertAlign w:val="baseline"/>
          <w:rtl w:val="0"/>
        </w:rPr>
        <w:t xml:space="preserve">Manoj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666666"/>
          <w:sz w:val="19.454002380371094"/>
          <w:szCs w:val="19.45400238037109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a86e8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9887695312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Networking &amp; Systems: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669921875" w:line="280.77635765075684" w:lineRule="auto"/>
        <w:ind w:left="707.1513366699219" w:right="165.90576171875" w:hanging="2.13943481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Strong understanding of computer networks, OSI and TCP/IP models, subnetting, routing concepts, VLANs, DHCP, DNS, and Windows Server administration.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16992187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Security Tools: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669921875" w:line="280.7775020599365" w:lineRule="auto"/>
        <w:ind w:left="711.4303588867188" w:right="244.8779296875" w:firstLine="4.06509399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Nmap, Wireshark, Burp Suite, John the Ripper, Metasploit Framework, Mettle (Metasploit payload handler), Postman (API testing).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047851562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Testing &amp; Security: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544921875" w:line="280.77635765075684" w:lineRule="auto"/>
        <w:ind w:left="713.5699462890625" w:right="267.1240234375" w:hanging="12.409210205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API testing, cryptography fundamentals, vulnerability assessment, penetration testing methodology, and exploitation basics.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16992187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Programming &amp; Frameworks: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669921875" w:line="240" w:lineRule="auto"/>
        <w:ind w:left="715.49545288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Laravel (API design and backend fundamentals), basic scripting in Python and Bash.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91186523437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Cloud &amp; Virtualization: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0595703125" w:line="279.17887687683105" w:lineRule="auto"/>
        <w:ind w:left="361.15272521972656" w:right="743.51806640625" w:firstLine="354.34272766113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Basic experience in deploying test environments on cloud and virtualized platforms (AWS, Parrot OS, Kali Linux).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Operating Systems: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15966796875" w:line="240" w:lineRule="auto"/>
        <w:ind w:left="715.495452880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Hands-on experience with Windows, Windows Server, Parrot OS, and Kali Linux.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124267578125" w:line="240" w:lineRule="auto"/>
        <w:ind w:left="14.455642700195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5.291664123535156"/>
          <w:szCs w:val="25.2916641235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5.291664123535156"/>
          <w:szCs w:val="25.291664123535156"/>
          <w:u w:val="none"/>
          <w:shd w:fill="auto" w:val="clear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3969726562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TryHackMe — Cybersecurity Hands-on Labs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0595703125" w:line="280.2214050292969" w:lineRule="auto"/>
        <w:ind w:left="706.9374084472656" w:right="0" w:firstLine="0.6419372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291664123535156"/>
          <w:szCs w:val="25.2916641235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Completed multiple structured cybersecurity labs covering offensive, defensive, networking, and web security concepts. Gained practical experience in reconnaissance, enumeration, exploitation basics, Linux operations, and security analysis.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291664123535156"/>
          <w:szCs w:val="25.291664123535156"/>
          <w:u w:val="none"/>
          <w:shd w:fill="auto" w:val="clear"/>
          <w:vertAlign w:val="baseline"/>
          <w:rtl w:val="0"/>
        </w:rPr>
        <w:t xml:space="preserve">Key learning areas included: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011474609375" w:line="240" w:lineRule="auto"/>
        <w:ind w:left="1418.1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• Offensive Security and Pentesting Fundamentals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26123046875" w:line="240" w:lineRule="auto"/>
        <w:ind w:left="1418.1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• Defensive Security, SOC concepts, and network monitoring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078125" w:line="240" w:lineRule="auto"/>
        <w:ind w:left="1418.1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• Linux fundamentals, permissions, and command-line operations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2001953125" w:line="240" w:lineRule="auto"/>
        <w:ind w:left="1418.1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• Web security concepts including HTTP, DNS, and common vulnerabilities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230712890625" w:line="240" w:lineRule="auto"/>
        <w:ind w:left="1418.1542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• Red Team fundamentals such as recon and initial access techniques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0108642578125" w:line="280.22183418273926" w:lineRule="auto"/>
        <w:ind w:left="14.455642700195312" w:right="1305.330810546875" w:firstLine="0.5205535888671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5.291664123535156"/>
          <w:szCs w:val="25.2916641235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Demonstrated consistent progress through rooms such as Offensive Security Intro, Defensive Security Intro, Linux Fundamentals Part 1, Pentesting Fundamentals, DNS in Detail, Network Security Essentials, and others.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5.291664123535156"/>
          <w:szCs w:val="25.291664123535156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912475585937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Cybersecurity Trainee (Self-Practice)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669921875" w:line="280.77635765075684" w:lineRule="auto"/>
        <w:ind w:left="706.9374084472656" w:right="317.67333984375" w:firstLine="8.5580444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Independently completed structured hands-on cybersecurity training through platforms like TryHackMe, focusing on offensive security, defensive security, SOC fundamentals, networking, and Linux operations.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847900390625" w:line="280.64921379089355" w:lineRule="auto"/>
        <w:ind w:left="71.7437744140625" w:right="488.416748046875" w:hanging="4.43351745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  <w:rtl w:val="0"/>
        </w:rPr>
        <w:t xml:space="preserve">• Performed reconnaissance and network scanning using Nmap in controlled test environments. • Developed foundational skills in Linux permissions, file system navigation, shell operations, and basic scripting • Explored entry-level web vulnerabilities such as SQL Injection and Cross-Site Scripting (XSS) in safe, lab setups. • Performed enumeration, directory brute forcing (Gobuster), and traffic analysis using Wireshark. • Built a solid foundation in vulnerability assessment and basic exploitation techniques.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55642700195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5.291664123535156"/>
          <w:szCs w:val="25.2916641235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5.291664123535156"/>
          <w:szCs w:val="25.291664123535156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3969726562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GSSS School — Class 12 (Humanities / Social Science)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669921875" w:line="280.77635765075684" w:lineRule="auto"/>
        <w:ind w:left="700.9468078613281" w:right="388.262939453125" w:firstLine="14.548645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Pursuing higher secondary education while actively building core skills in cybersecurity, networking, and technology through structured self-learning.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169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58ed5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ACHIEVEMENTS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264648437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Learning Discipline: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36669921875" w:line="280.77635765075684" w:lineRule="auto"/>
        <w:ind w:left="706.9374084472656" w:right="576.162109375" w:firstLine="8.55804443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3950252532959"/>
          <w:szCs w:val="21.3950252532959"/>
          <w:u w:val="none"/>
          <w:shd w:fill="auto" w:val="clear"/>
          <w:vertAlign w:val="baseline"/>
          <w:rtl w:val="0"/>
        </w:rPr>
        <w:t xml:space="preserve">Demonstrated strong learning consistency through structured study routines and continuous skill development in cybersecurity.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169921875" w:line="240" w:lineRule="auto"/>
        <w:ind w:left="361.15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.232685089111328"/>
          <w:szCs w:val="27.232685089111328"/>
          <w:u w:val="none"/>
          <w:shd w:fill="auto" w:val="clear"/>
          <w:vertAlign w:val="baseline"/>
          <w:rtl w:val="0"/>
        </w:rPr>
        <w:t xml:space="preserve">Real-world Observation: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689453125" w:line="280.65073013305664" w:lineRule="auto"/>
        <w:ind w:left="715.03662109375" w:right="728.04931640625" w:firstLine="2.1015930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35064125061035"/>
          <w:szCs w:val="23.35064125061035"/>
          <w:u w:val="none"/>
          <w:shd w:fill="auto" w:val="clear"/>
          <w:vertAlign w:val="baseline"/>
          <w:rtl w:val="0"/>
        </w:rPr>
        <w:t xml:space="preserve">Identified an unusual network behavior during a practice environment review, improving awareness of potential security anomalies.</w:t>
      </w:r>
    </w:p>
    <w:sectPr>
      <w:pgSz w:h="16820" w:w="11900" w:orient="portrait"/>
      <w:pgMar w:bottom="1285.081787109375" w:top="1662.811279296875" w:left="692.4830627441406" w:right="78.4753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