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966" w:rsidRPr="002B26C8" w:rsidRDefault="002B26C8" w:rsidP="002B26C8">
      <w:r w:rsidRPr="002B26C8">
        <w:t>https://flowcv.com/resume/0e60s4ej7e</w:t>
      </w:r>
      <w:bookmarkStart w:id="0" w:name="_GoBack"/>
      <w:bookmarkEnd w:id="0"/>
    </w:p>
    <w:sectPr w:rsidR="00A20966" w:rsidRPr="002B2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247"/>
    <w:rsid w:val="002B26C8"/>
    <w:rsid w:val="00560247"/>
    <w:rsid w:val="00A2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E8D68-D7D4-4FDA-BFFD-81F8213C9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2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2024-06-10T07:49:00Z</dcterms:created>
  <dcterms:modified xsi:type="dcterms:W3CDTF">2024-06-10T07:49:00Z</dcterms:modified>
</cp:coreProperties>
</file>