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0AB1" w14:textId="53CAB3F7" w:rsidR="00B014BC" w:rsidRPr="00D34BD3" w:rsidRDefault="00D34BD3" w:rsidP="00C523F1">
      <w:pPr>
        <w:spacing w:line="360" w:lineRule="auto"/>
        <w:jc w:val="center"/>
        <w:rPr>
          <w:rFonts w:ascii="Times New Roman" w:hAnsi="Times New Roman" w:cs="Times New Roman"/>
          <w:b/>
          <w:bCs/>
          <w:sz w:val="28"/>
          <w:szCs w:val="28"/>
        </w:rPr>
      </w:pPr>
      <w:r w:rsidRPr="00D34BD3">
        <w:rPr>
          <w:rFonts w:ascii="Times New Roman" w:hAnsi="Times New Roman" w:cs="Times New Roman"/>
          <w:b/>
          <w:bCs/>
          <w:sz w:val="28"/>
          <w:szCs w:val="28"/>
        </w:rPr>
        <w:t xml:space="preserve">IT5092 - </w:t>
      </w:r>
      <w:r w:rsidRPr="00D34BD3">
        <w:rPr>
          <w:rFonts w:ascii="Times New Roman" w:hAnsi="Times New Roman" w:cs="Times New Roman"/>
          <w:b/>
          <w:bCs/>
          <w:sz w:val="28"/>
          <w:szCs w:val="28"/>
        </w:rPr>
        <w:t>Neuroscience and Neurocomputing</w:t>
      </w:r>
    </w:p>
    <w:p w14:paraId="60E2A0A2" w14:textId="574213A5" w:rsidR="00D34BD3" w:rsidRDefault="00D34BD3" w:rsidP="00C523F1">
      <w:pPr>
        <w:spacing w:line="360" w:lineRule="auto"/>
        <w:jc w:val="center"/>
        <w:rPr>
          <w:rFonts w:ascii="Times New Roman" w:hAnsi="Times New Roman" w:cs="Times New Roman"/>
          <w:b/>
          <w:bCs/>
          <w:sz w:val="28"/>
          <w:szCs w:val="28"/>
        </w:rPr>
      </w:pPr>
      <w:r w:rsidRPr="00D34BD3">
        <w:rPr>
          <w:rFonts w:ascii="Times New Roman" w:hAnsi="Times New Roman" w:cs="Times New Roman"/>
          <w:b/>
          <w:bCs/>
          <w:sz w:val="28"/>
          <w:szCs w:val="28"/>
        </w:rPr>
        <w:t>MS25942002 – Manojith Thiyageswarakumar</w:t>
      </w:r>
    </w:p>
    <w:p w14:paraId="6B6E27AF" w14:textId="7CD646F3" w:rsidR="00BA62AA" w:rsidRPr="00D34BD3" w:rsidRDefault="00BA62AA" w:rsidP="00C523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Lab – 07 (</w:t>
      </w:r>
      <w:r w:rsidRPr="00BA62AA">
        <w:rPr>
          <w:rFonts w:ascii="Times New Roman" w:hAnsi="Times New Roman" w:cs="Times New Roman"/>
          <w:b/>
          <w:bCs/>
          <w:sz w:val="28"/>
          <w:szCs w:val="28"/>
        </w:rPr>
        <w:t>Neuronal Decoding and Encoding</w:t>
      </w:r>
      <w:r>
        <w:rPr>
          <w:rFonts w:ascii="Times New Roman" w:hAnsi="Times New Roman" w:cs="Times New Roman"/>
          <w:b/>
          <w:bCs/>
          <w:sz w:val="28"/>
          <w:szCs w:val="28"/>
        </w:rPr>
        <w:t>)</w:t>
      </w:r>
    </w:p>
    <w:p w14:paraId="0706343E" w14:textId="77777777" w:rsidR="00D34BD3" w:rsidRDefault="00D34BD3" w:rsidP="00C523F1">
      <w:pPr>
        <w:spacing w:line="360" w:lineRule="auto"/>
        <w:rPr>
          <w:rFonts w:ascii="Times New Roman" w:hAnsi="Times New Roman" w:cs="Times New Roman"/>
        </w:rPr>
      </w:pPr>
    </w:p>
    <w:p w14:paraId="1835005E" w14:textId="6A0D8EA5" w:rsidR="00D34BD3" w:rsidRPr="00D34BD3" w:rsidRDefault="00D34BD3" w:rsidP="00C523F1">
      <w:pPr>
        <w:spacing w:line="360" w:lineRule="auto"/>
        <w:rPr>
          <w:rFonts w:ascii="Times New Roman" w:hAnsi="Times New Roman" w:cs="Times New Roman"/>
          <w:b/>
          <w:bCs/>
        </w:rPr>
      </w:pPr>
      <w:r w:rsidRPr="00D34BD3">
        <w:rPr>
          <w:rFonts w:ascii="Times New Roman" w:hAnsi="Times New Roman" w:cs="Times New Roman"/>
          <w:b/>
          <w:bCs/>
        </w:rPr>
        <w:t>Exercise 1: Bayesian Decoder</w:t>
      </w:r>
    </w:p>
    <w:p w14:paraId="486FC670" w14:textId="40D699FD" w:rsidR="009708A8" w:rsidRPr="009708A8" w:rsidRDefault="009708A8" w:rsidP="00C523F1">
      <w:pPr>
        <w:spacing w:line="360" w:lineRule="auto"/>
        <w:rPr>
          <w:rFonts w:ascii="Times New Roman" w:hAnsi="Times New Roman" w:cs="Times New Roman"/>
          <w:b/>
          <w:bCs/>
        </w:rPr>
      </w:pPr>
      <w:r w:rsidRPr="009708A8">
        <w:rPr>
          <w:rFonts w:ascii="Times New Roman" w:hAnsi="Times New Roman" w:cs="Times New Roman"/>
          <w:b/>
          <w:bCs/>
        </w:rPr>
        <w:t>Q</w:t>
      </w:r>
      <w:r w:rsidRPr="009708A8">
        <w:rPr>
          <w:rFonts w:ascii="Times New Roman" w:hAnsi="Times New Roman" w:cs="Times New Roman"/>
          <w:b/>
          <w:bCs/>
        </w:rPr>
        <w:t xml:space="preserve">uestion </w:t>
      </w:r>
      <w:r w:rsidRPr="009708A8">
        <w:rPr>
          <w:rFonts w:ascii="Times New Roman" w:hAnsi="Times New Roman" w:cs="Times New Roman"/>
          <w:b/>
          <w:bCs/>
        </w:rPr>
        <w:t>1: Where do decision boundaries occur?</w:t>
      </w:r>
    </w:p>
    <w:p w14:paraId="7A73F61E" w14:textId="5557C383" w:rsidR="009708A8" w:rsidRPr="009708A8" w:rsidRDefault="009708A8" w:rsidP="00C523F1">
      <w:pPr>
        <w:spacing w:line="360" w:lineRule="auto"/>
        <w:rPr>
          <w:rFonts w:ascii="Times New Roman" w:hAnsi="Times New Roman" w:cs="Times New Roman"/>
        </w:rPr>
      </w:pPr>
      <w:r w:rsidRPr="009708A8">
        <w:rPr>
          <w:rFonts w:ascii="Times New Roman" w:hAnsi="Times New Roman" w:cs="Times New Roman"/>
        </w:rPr>
        <w:t>The decision boundaries occur at the spike counts where the "winning" stimulus (the one with the highest posterior probability) changes. Looking at the expected output table:</w:t>
      </w:r>
    </w:p>
    <w:p w14:paraId="521E97A8" w14:textId="22F4520E" w:rsidR="009708A8" w:rsidRPr="009708A8" w:rsidRDefault="009708A8" w:rsidP="00C523F1">
      <w:pPr>
        <w:spacing w:line="360" w:lineRule="auto"/>
        <w:rPr>
          <w:rFonts w:ascii="Times New Roman" w:hAnsi="Times New Roman" w:cs="Times New Roman"/>
        </w:rPr>
      </w:pPr>
      <w:r w:rsidRPr="009708A8">
        <w:rPr>
          <w:rFonts w:ascii="Times New Roman" w:hAnsi="Times New Roman" w:cs="Times New Roman"/>
        </w:rPr>
        <w:t>Between R=4 and R=6: The decision shifts from Left to Forward.</w:t>
      </w:r>
    </w:p>
    <w:p w14:paraId="54C9A089" w14:textId="11FCB848" w:rsidR="009708A8" w:rsidRPr="009708A8" w:rsidRDefault="009708A8" w:rsidP="00C523F1">
      <w:pPr>
        <w:spacing w:line="360" w:lineRule="auto"/>
        <w:rPr>
          <w:rFonts w:ascii="Times New Roman" w:hAnsi="Times New Roman" w:cs="Times New Roman"/>
        </w:rPr>
      </w:pPr>
      <w:r w:rsidRPr="009708A8">
        <w:rPr>
          <w:rFonts w:ascii="Times New Roman" w:hAnsi="Times New Roman" w:cs="Times New Roman"/>
        </w:rPr>
        <w:t>Between R=12 and R=14: The decision shifts from Forward to Right.</w:t>
      </w:r>
    </w:p>
    <w:p w14:paraId="56209BD5" w14:textId="77777777" w:rsidR="009708A8" w:rsidRPr="009708A8" w:rsidRDefault="009708A8" w:rsidP="00C523F1">
      <w:pPr>
        <w:spacing w:line="360" w:lineRule="auto"/>
        <w:rPr>
          <w:rFonts w:ascii="Times New Roman" w:hAnsi="Times New Roman" w:cs="Times New Roman"/>
        </w:rPr>
      </w:pPr>
      <w:r w:rsidRPr="009708A8">
        <w:rPr>
          <w:rFonts w:ascii="Times New Roman" w:hAnsi="Times New Roman" w:cs="Times New Roman"/>
        </w:rPr>
        <w:t>Mathematically, these are the points where the posterior curves intersect.</w:t>
      </w:r>
    </w:p>
    <w:p w14:paraId="3C072215" w14:textId="77777777" w:rsidR="009708A8" w:rsidRPr="009708A8" w:rsidRDefault="009708A8" w:rsidP="00C523F1">
      <w:pPr>
        <w:spacing w:line="360" w:lineRule="auto"/>
        <w:rPr>
          <w:rFonts w:ascii="Times New Roman" w:hAnsi="Times New Roman" w:cs="Times New Roman"/>
        </w:rPr>
      </w:pPr>
    </w:p>
    <w:p w14:paraId="78B34216" w14:textId="77777777" w:rsidR="009708A8" w:rsidRPr="009708A8" w:rsidRDefault="009708A8" w:rsidP="00C523F1">
      <w:pPr>
        <w:spacing w:line="360" w:lineRule="auto"/>
        <w:rPr>
          <w:rFonts w:ascii="Times New Roman" w:hAnsi="Times New Roman" w:cs="Times New Roman"/>
          <w:b/>
          <w:bCs/>
        </w:rPr>
      </w:pPr>
      <w:r w:rsidRPr="009708A8">
        <w:rPr>
          <w:rFonts w:ascii="Times New Roman" w:hAnsi="Times New Roman" w:cs="Times New Roman"/>
          <w:b/>
          <w:bCs/>
        </w:rPr>
        <w:t>Q2: How do priors affect results?</w:t>
      </w:r>
    </w:p>
    <w:p w14:paraId="366A565B" w14:textId="16458F06" w:rsidR="009708A8" w:rsidRPr="009708A8" w:rsidRDefault="009708A8" w:rsidP="00C523F1">
      <w:pPr>
        <w:spacing w:line="360" w:lineRule="auto"/>
        <w:rPr>
          <w:rFonts w:ascii="Times New Roman" w:hAnsi="Times New Roman" w:cs="Times New Roman"/>
        </w:rPr>
      </w:pPr>
      <w:r w:rsidRPr="009708A8">
        <w:rPr>
          <w:rFonts w:ascii="Times New Roman" w:hAnsi="Times New Roman" w:cs="Times New Roman"/>
        </w:rPr>
        <w:t xml:space="preserve">Priors act as </w:t>
      </w:r>
      <w:r w:rsidRPr="009708A8">
        <w:rPr>
          <w:rFonts w:ascii="Times New Roman" w:hAnsi="Times New Roman" w:cs="Times New Roman"/>
        </w:rPr>
        <w:t>“</w:t>
      </w:r>
      <w:r w:rsidRPr="009708A8">
        <w:rPr>
          <w:rFonts w:ascii="Times New Roman" w:hAnsi="Times New Roman" w:cs="Times New Roman"/>
        </w:rPr>
        <w:t xml:space="preserve">weight" or "bias." Even if the likelihood for two stimuli is equal, the one with the higher </w:t>
      </w:r>
      <w:r w:rsidRPr="009708A8">
        <w:rPr>
          <w:rFonts w:ascii="Times New Roman" w:hAnsi="Times New Roman" w:cs="Times New Roman"/>
        </w:rPr>
        <w:t>priority</w:t>
      </w:r>
      <w:r w:rsidRPr="009708A8">
        <w:rPr>
          <w:rFonts w:ascii="Times New Roman" w:hAnsi="Times New Roman" w:cs="Times New Roman"/>
        </w:rPr>
        <w:t xml:space="preserve"> will result in a higher posterior.</w:t>
      </w:r>
    </w:p>
    <w:p w14:paraId="4745FA52" w14:textId="6D8536BB" w:rsidR="009708A8" w:rsidRPr="009708A8" w:rsidRDefault="009708A8" w:rsidP="00C523F1">
      <w:pPr>
        <w:spacing w:line="360" w:lineRule="auto"/>
        <w:rPr>
          <w:rFonts w:ascii="Times New Roman" w:hAnsi="Times New Roman" w:cs="Times New Roman"/>
        </w:rPr>
      </w:pPr>
      <w:r w:rsidRPr="009708A8">
        <w:rPr>
          <w:rFonts w:ascii="Times New Roman" w:hAnsi="Times New Roman" w:cs="Times New Roman"/>
        </w:rPr>
        <w:t>Because the Forward prior is 0.50 (higher than the others), the "Forward" region in the bottom plot is wider than it would be if all priors were equal.</w:t>
      </w:r>
    </w:p>
    <w:p w14:paraId="62F2074F" w14:textId="62A0FEB1" w:rsidR="00D34BD3" w:rsidRDefault="009708A8" w:rsidP="00C523F1">
      <w:pPr>
        <w:spacing w:line="360" w:lineRule="auto"/>
        <w:rPr>
          <w:rFonts w:ascii="Times New Roman" w:hAnsi="Times New Roman" w:cs="Times New Roman"/>
        </w:rPr>
      </w:pPr>
      <w:r w:rsidRPr="009708A8">
        <w:rPr>
          <w:rFonts w:ascii="Times New Roman" w:hAnsi="Times New Roman" w:cs="Times New Roman"/>
        </w:rPr>
        <w:t>It forces the decoder to need more "evidence" (spikes) to switch away from the most likely prior state.</w:t>
      </w:r>
    </w:p>
    <w:p w14:paraId="720D7CD1" w14:textId="77777777" w:rsidR="00EB4314" w:rsidRDefault="00EB4314" w:rsidP="00C523F1">
      <w:pPr>
        <w:spacing w:line="360" w:lineRule="auto"/>
        <w:rPr>
          <w:rFonts w:ascii="Times New Roman" w:hAnsi="Times New Roman" w:cs="Times New Roman"/>
        </w:rPr>
      </w:pPr>
    </w:p>
    <w:p w14:paraId="0FB9D4EF" w14:textId="7EC0AB9F" w:rsidR="00EB4314" w:rsidRPr="00EB4314" w:rsidRDefault="00EB4314" w:rsidP="00C523F1">
      <w:pPr>
        <w:spacing w:line="360" w:lineRule="auto"/>
        <w:rPr>
          <w:rFonts w:ascii="Times New Roman" w:hAnsi="Times New Roman" w:cs="Times New Roman"/>
          <w:b/>
          <w:bCs/>
        </w:rPr>
      </w:pPr>
      <w:r w:rsidRPr="00EB4314">
        <w:rPr>
          <w:rFonts w:ascii="Times New Roman" w:hAnsi="Times New Roman" w:cs="Times New Roman"/>
          <w:b/>
          <w:bCs/>
        </w:rPr>
        <w:t>Q3: Is the decoder confident at spike count = 10?</w:t>
      </w:r>
    </w:p>
    <w:p w14:paraId="645841F5" w14:textId="0CB2FFFF" w:rsidR="00EB4314" w:rsidRDefault="00EB4314" w:rsidP="00C523F1">
      <w:pPr>
        <w:spacing w:line="360" w:lineRule="auto"/>
        <w:rPr>
          <w:rFonts w:ascii="Times New Roman" w:hAnsi="Times New Roman" w:cs="Times New Roman"/>
        </w:rPr>
      </w:pPr>
      <w:r>
        <w:rPr>
          <w:rFonts w:ascii="Times New Roman" w:hAnsi="Times New Roman" w:cs="Times New Roman"/>
        </w:rPr>
        <w:t xml:space="preserve">Yes, at R = 10, </w:t>
      </w:r>
      <w:r w:rsidRPr="00EB4314">
        <w:rPr>
          <w:rFonts w:ascii="Times New Roman" w:hAnsi="Times New Roman" w:cs="Times New Roman"/>
        </w:rPr>
        <w:t>the posterior probability</w:t>
      </w:r>
      <w:r>
        <w:rPr>
          <w:rFonts w:ascii="Times New Roman" w:hAnsi="Times New Roman" w:cs="Times New Roman"/>
        </w:rPr>
        <w:t xml:space="preserve"> is </w:t>
      </w:r>
      <w:proofErr w:type="gramStart"/>
      <w:r>
        <w:rPr>
          <w:rFonts w:ascii="Times New Roman" w:hAnsi="Times New Roman" w:cs="Times New Roman"/>
        </w:rPr>
        <w:t>P(</w:t>
      </w:r>
      <w:proofErr w:type="gramEnd"/>
      <w:r>
        <w:rPr>
          <w:rFonts w:ascii="Times New Roman" w:hAnsi="Times New Roman" w:cs="Times New Roman"/>
        </w:rPr>
        <w:t xml:space="preserve">Forward | R = 10) </w:t>
      </w:r>
      <w:r w:rsidRPr="00EB4314">
        <w:rPr>
          <w:rFonts w:ascii="Times New Roman" w:hAnsi="Times New Roman" w:cs="Times New Roman"/>
        </w:rPr>
        <w:t>is approximately 0.80 (80%). Since this is significantly higher than the probabilities for Left or Right, the decoder is quite confident in its "Forward" decision at that specific point.</w:t>
      </w:r>
    </w:p>
    <w:p w14:paraId="4ABC27C6" w14:textId="7D938452" w:rsidR="00EB4314" w:rsidRPr="00EE0A28" w:rsidRDefault="002006A7" w:rsidP="00C523F1">
      <w:pPr>
        <w:spacing w:line="360" w:lineRule="auto"/>
        <w:rPr>
          <w:rFonts w:ascii="Times New Roman" w:hAnsi="Times New Roman" w:cs="Times New Roman"/>
          <w:b/>
          <w:bCs/>
        </w:rPr>
      </w:pPr>
      <w:r w:rsidRPr="00EE0A28">
        <w:rPr>
          <w:rFonts w:ascii="Times New Roman" w:hAnsi="Times New Roman" w:cs="Times New Roman"/>
          <w:b/>
          <w:bCs/>
        </w:rPr>
        <w:lastRenderedPageBreak/>
        <w:t xml:space="preserve">Exercise 2: </w:t>
      </w:r>
      <w:r w:rsidR="00EE0A28" w:rsidRPr="00EE0A28">
        <w:rPr>
          <w:rFonts w:ascii="Times New Roman" w:hAnsi="Times New Roman" w:cs="Times New Roman"/>
          <w:b/>
          <w:bCs/>
        </w:rPr>
        <w:t>Gaussian Tuning Curve Fitting</w:t>
      </w:r>
    </w:p>
    <w:p w14:paraId="6F91A463" w14:textId="304004D2" w:rsidR="002006A7" w:rsidRPr="00EE0A28" w:rsidRDefault="002006A7" w:rsidP="00C523F1">
      <w:pPr>
        <w:spacing w:line="360" w:lineRule="auto"/>
        <w:rPr>
          <w:rFonts w:ascii="Times New Roman" w:hAnsi="Times New Roman" w:cs="Times New Roman"/>
          <w:b/>
          <w:bCs/>
        </w:rPr>
      </w:pPr>
      <w:r w:rsidRPr="00EE0A28">
        <w:rPr>
          <w:rFonts w:ascii="Times New Roman" w:hAnsi="Times New Roman" w:cs="Times New Roman"/>
          <w:b/>
          <w:bCs/>
        </w:rPr>
        <w:t xml:space="preserve">Question 1: </w:t>
      </w:r>
      <w:r w:rsidR="00EE0A28" w:rsidRPr="00EE0A28">
        <w:rPr>
          <w:rFonts w:ascii="Times New Roman" w:hAnsi="Times New Roman" w:cs="Times New Roman"/>
          <w:b/>
          <w:bCs/>
        </w:rPr>
        <w:t>Record your fitted parameters and compare them to the true values.</w:t>
      </w:r>
    </w:p>
    <w:tbl>
      <w:tblPr>
        <w:tblStyle w:val="TableGrid"/>
        <w:tblW w:w="0" w:type="auto"/>
        <w:tblLook w:val="04A0" w:firstRow="1" w:lastRow="0" w:firstColumn="1" w:lastColumn="0" w:noHBand="0" w:noVBand="1"/>
      </w:tblPr>
      <w:tblGrid>
        <w:gridCol w:w="3325"/>
        <w:gridCol w:w="1980"/>
        <w:gridCol w:w="1980"/>
        <w:gridCol w:w="2065"/>
      </w:tblGrid>
      <w:tr w:rsidR="002006A7" w:rsidRPr="00EE0A28" w14:paraId="2444E37F" w14:textId="77777777" w:rsidTr="00EE0A28">
        <w:tc>
          <w:tcPr>
            <w:tcW w:w="3325" w:type="dxa"/>
          </w:tcPr>
          <w:p w14:paraId="29063DFF" w14:textId="77777777" w:rsidR="002006A7" w:rsidRPr="00EE0A28" w:rsidRDefault="002006A7" w:rsidP="00C523F1">
            <w:pPr>
              <w:spacing w:line="360" w:lineRule="auto"/>
              <w:jc w:val="center"/>
              <w:rPr>
                <w:rFonts w:ascii="Times New Roman" w:hAnsi="Times New Roman" w:cs="Times New Roman"/>
                <w:b/>
                <w:bCs/>
              </w:rPr>
            </w:pPr>
          </w:p>
          <w:p w14:paraId="3741C01D" w14:textId="32CAC622" w:rsidR="002006A7" w:rsidRPr="00EE0A28" w:rsidRDefault="002006A7" w:rsidP="00C523F1">
            <w:pPr>
              <w:spacing w:line="360" w:lineRule="auto"/>
              <w:jc w:val="center"/>
              <w:rPr>
                <w:rFonts w:ascii="Times New Roman" w:hAnsi="Times New Roman" w:cs="Times New Roman"/>
                <w:b/>
                <w:bCs/>
              </w:rPr>
            </w:pPr>
            <w:r w:rsidRPr="00EE0A28">
              <w:rPr>
                <w:rFonts w:ascii="Times New Roman" w:hAnsi="Times New Roman" w:cs="Times New Roman"/>
                <w:b/>
                <w:bCs/>
              </w:rPr>
              <w:t>Parameter</w:t>
            </w:r>
          </w:p>
        </w:tc>
        <w:tc>
          <w:tcPr>
            <w:tcW w:w="1980" w:type="dxa"/>
          </w:tcPr>
          <w:p w14:paraId="6936517D" w14:textId="77777777" w:rsidR="002006A7" w:rsidRPr="00EE0A28" w:rsidRDefault="002006A7" w:rsidP="00C523F1">
            <w:pPr>
              <w:spacing w:line="360" w:lineRule="auto"/>
              <w:jc w:val="center"/>
              <w:rPr>
                <w:rFonts w:ascii="Times New Roman" w:hAnsi="Times New Roman" w:cs="Times New Roman"/>
                <w:b/>
                <w:bCs/>
              </w:rPr>
            </w:pPr>
          </w:p>
          <w:p w14:paraId="7073F0F3" w14:textId="392D338E" w:rsidR="002006A7" w:rsidRPr="00EE0A28" w:rsidRDefault="002006A7" w:rsidP="00C523F1">
            <w:pPr>
              <w:spacing w:line="360" w:lineRule="auto"/>
              <w:jc w:val="center"/>
              <w:rPr>
                <w:rFonts w:ascii="Times New Roman" w:hAnsi="Times New Roman" w:cs="Times New Roman"/>
                <w:b/>
                <w:bCs/>
              </w:rPr>
            </w:pPr>
            <w:r w:rsidRPr="00EE0A28">
              <w:rPr>
                <w:rFonts w:ascii="Times New Roman" w:hAnsi="Times New Roman" w:cs="Times New Roman"/>
                <w:b/>
                <w:bCs/>
              </w:rPr>
              <w:t>True value</w:t>
            </w:r>
          </w:p>
        </w:tc>
        <w:tc>
          <w:tcPr>
            <w:tcW w:w="1980" w:type="dxa"/>
          </w:tcPr>
          <w:p w14:paraId="55A76520" w14:textId="77777777" w:rsidR="002006A7" w:rsidRPr="00EE0A28" w:rsidRDefault="002006A7" w:rsidP="00C523F1">
            <w:pPr>
              <w:spacing w:line="360" w:lineRule="auto"/>
              <w:jc w:val="center"/>
              <w:rPr>
                <w:rFonts w:ascii="Times New Roman" w:hAnsi="Times New Roman" w:cs="Times New Roman"/>
                <w:b/>
                <w:bCs/>
              </w:rPr>
            </w:pPr>
          </w:p>
          <w:p w14:paraId="2AEF8101" w14:textId="39A0F525" w:rsidR="002006A7" w:rsidRPr="00EE0A28" w:rsidRDefault="002006A7" w:rsidP="00C523F1">
            <w:pPr>
              <w:spacing w:line="360" w:lineRule="auto"/>
              <w:jc w:val="center"/>
              <w:rPr>
                <w:rFonts w:ascii="Times New Roman" w:hAnsi="Times New Roman" w:cs="Times New Roman"/>
                <w:b/>
                <w:bCs/>
              </w:rPr>
            </w:pPr>
            <w:r w:rsidRPr="00EE0A28">
              <w:rPr>
                <w:rFonts w:ascii="Times New Roman" w:hAnsi="Times New Roman" w:cs="Times New Roman"/>
                <w:b/>
                <w:bCs/>
              </w:rPr>
              <w:t>Fitted value</w:t>
            </w:r>
          </w:p>
        </w:tc>
        <w:tc>
          <w:tcPr>
            <w:tcW w:w="2065" w:type="dxa"/>
          </w:tcPr>
          <w:p w14:paraId="07511482" w14:textId="77777777" w:rsidR="002006A7" w:rsidRPr="00EE0A28" w:rsidRDefault="002006A7" w:rsidP="00C523F1">
            <w:pPr>
              <w:spacing w:line="360" w:lineRule="auto"/>
              <w:jc w:val="center"/>
              <w:rPr>
                <w:rFonts w:ascii="Times New Roman" w:hAnsi="Times New Roman" w:cs="Times New Roman"/>
                <w:b/>
                <w:bCs/>
              </w:rPr>
            </w:pPr>
          </w:p>
          <w:p w14:paraId="4134DE67" w14:textId="7C6B7E5D" w:rsidR="002006A7" w:rsidRPr="00EE0A28" w:rsidRDefault="002006A7" w:rsidP="00C523F1">
            <w:pPr>
              <w:spacing w:line="360" w:lineRule="auto"/>
              <w:jc w:val="center"/>
              <w:rPr>
                <w:rFonts w:ascii="Times New Roman" w:hAnsi="Times New Roman" w:cs="Times New Roman"/>
                <w:b/>
                <w:bCs/>
              </w:rPr>
            </w:pPr>
            <w:r w:rsidRPr="00EE0A28">
              <w:rPr>
                <w:rFonts w:ascii="Times New Roman" w:hAnsi="Times New Roman" w:cs="Times New Roman"/>
                <w:b/>
                <w:bCs/>
              </w:rPr>
              <w:t>Absolute error</w:t>
            </w:r>
          </w:p>
        </w:tc>
      </w:tr>
      <w:tr w:rsidR="002006A7" w14:paraId="0E795D18" w14:textId="77777777" w:rsidTr="00EE0A28">
        <w:tc>
          <w:tcPr>
            <w:tcW w:w="3325" w:type="dxa"/>
          </w:tcPr>
          <w:p w14:paraId="30D00CCC" w14:textId="77777777" w:rsidR="002006A7" w:rsidRDefault="002006A7" w:rsidP="00C523F1">
            <w:pPr>
              <w:spacing w:line="360" w:lineRule="auto"/>
              <w:jc w:val="center"/>
              <w:rPr>
                <w:rFonts w:ascii="Times New Roman" w:hAnsi="Times New Roman" w:cs="Times New Roman"/>
              </w:rPr>
            </w:pPr>
          </w:p>
          <w:p w14:paraId="01D83CF5" w14:textId="35BAAB88" w:rsidR="00EE0A28" w:rsidRDefault="00EE0A28" w:rsidP="00C523F1">
            <w:pPr>
              <w:spacing w:line="360" w:lineRule="auto"/>
              <w:jc w:val="center"/>
              <w:rPr>
                <w:rFonts w:ascii="Times New Roman" w:hAnsi="Times New Roman" w:cs="Times New Roman"/>
              </w:rPr>
            </w:pPr>
            <w:r w:rsidRPr="00EE0A28">
              <w:rPr>
                <w:rFonts w:ascii="Times New Roman" w:hAnsi="Times New Roman" w:cs="Times New Roman"/>
              </w:rPr>
              <w:t>A (amplitude, Hz)</w:t>
            </w:r>
          </w:p>
        </w:tc>
        <w:tc>
          <w:tcPr>
            <w:tcW w:w="1980" w:type="dxa"/>
          </w:tcPr>
          <w:p w14:paraId="67405D0F" w14:textId="77777777" w:rsidR="002006A7" w:rsidRDefault="002006A7" w:rsidP="00C523F1">
            <w:pPr>
              <w:spacing w:line="360" w:lineRule="auto"/>
              <w:jc w:val="center"/>
              <w:rPr>
                <w:rFonts w:ascii="Times New Roman" w:hAnsi="Times New Roman" w:cs="Times New Roman"/>
              </w:rPr>
            </w:pPr>
          </w:p>
          <w:p w14:paraId="5FA730DC" w14:textId="2B3EECEE" w:rsidR="000478D7" w:rsidRDefault="000478D7" w:rsidP="00C523F1">
            <w:pPr>
              <w:spacing w:line="360" w:lineRule="auto"/>
              <w:jc w:val="center"/>
              <w:rPr>
                <w:rFonts w:ascii="Times New Roman" w:hAnsi="Times New Roman" w:cs="Times New Roman"/>
              </w:rPr>
            </w:pPr>
            <w:r w:rsidRPr="00EE0A28">
              <w:rPr>
                <w:rFonts w:ascii="Times New Roman" w:hAnsi="Times New Roman" w:cs="Times New Roman"/>
              </w:rPr>
              <w:t>50.0</w:t>
            </w:r>
          </w:p>
        </w:tc>
        <w:tc>
          <w:tcPr>
            <w:tcW w:w="1980" w:type="dxa"/>
          </w:tcPr>
          <w:p w14:paraId="3AC03768" w14:textId="77777777" w:rsidR="002006A7" w:rsidRDefault="002006A7" w:rsidP="00C523F1">
            <w:pPr>
              <w:spacing w:line="360" w:lineRule="auto"/>
              <w:jc w:val="center"/>
              <w:rPr>
                <w:rFonts w:ascii="Times New Roman" w:hAnsi="Times New Roman" w:cs="Times New Roman"/>
              </w:rPr>
            </w:pPr>
          </w:p>
          <w:p w14:paraId="2C0A480F" w14:textId="0AE2E9D2" w:rsidR="00334ECB" w:rsidRDefault="00334ECB" w:rsidP="00C523F1">
            <w:pPr>
              <w:spacing w:line="360" w:lineRule="auto"/>
              <w:jc w:val="center"/>
              <w:rPr>
                <w:rFonts w:ascii="Times New Roman" w:hAnsi="Times New Roman" w:cs="Times New Roman"/>
              </w:rPr>
            </w:pPr>
            <w:r>
              <w:rPr>
                <w:rFonts w:ascii="Times New Roman" w:hAnsi="Times New Roman" w:cs="Times New Roman"/>
              </w:rPr>
              <w:t>49.72</w:t>
            </w:r>
          </w:p>
        </w:tc>
        <w:tc>
          <w:tcPr>
            <w:tcW w:w="2065" w:type="dxa"/>
          </w:tcPr>
          <w:p w14:paraId="09E1730E" w14:textId="77777777" w:rsidR="002006A7" w:rsidRDefault="002006A7" w:rsidP="00C523F1">
            <w:pPr>
              <w:spacing w:line="360" w:lineRule="auto"/>
              <w:jc w:val="center"/>
              <w:rPr>
                <w:rFonts w:ascii="Times New Roman" w:hAnsi="Times New Roman" w:cs="Times New Roman"/>
              </w:rPr>
            </w:pPr>
          </w:p>
          <w:p w14:paraId="217B33A7" w14:textId="4E1BEBF5" w:rsidR="005C65F7" w:rsidRDefault="005C65F7" w:rsidP="00C523F1">
            <w:pPr>
              <w:spacing w:line="360" w:lineRule="auto"/>
              <w:jc w:val="center"/>
              <w:rPr>
                <w:rFonts w:ascii="Times New Roman" w:hAnsi="Times New Roman" w:cs="Times New Roman"/>
              </w:rPr>
            </w:pPr>
            <w:r>
              <w:rPr>
                <w:rFonts w:ascii="Times New Roman" w:hAnsi="Times New Roman" w:cs="Times New Roman"/>
              </w:rPr>
              <w:t>0.28</w:t>
            </w:r>
          </w:p>
        </w:tc>
      </w:tr>
      <w:tr w:rsidR="002006A7" w14:paraId="7899EC5C" w14:textId="77777777" w:rsidTr="00EE0A28">
        <w:tc>
          <w:tcPr>
            <w:tcW w:w="3325" w:type="dxa"/>
          </w:tcPr>
          <w:p w14:paraId="5C7A6441" w14:textId="77777777" w:rsidR="00EE0A28" w:rsidRDefault="00EE0A28" w:rsidP="00C523F1">
            <w:pPr>
              <w:spacing w:line="360" w:lineRule="auto"/>
              <w:jc w:val="center"/>
              <w:rPr>
                <w:rFonts w:ascii="Times New Roman" w:hAnsi="Times New Roman" w:cs="Times New Roman"/>
              </w:rPr>
            </w:pPr>
          </w:p>
          <w:p w14:paraId="60F529DF" w14:textId="55533D9F" w:rsidR="002006A7" w:rsidRDefault="00EE0A28" w:rsidP="00C523F1">
            <w:pPr>
              <w:spacing w:line="360" w:lineRule="auto"/>
              <w:jc w:val="center"/>
              <w:rPr>
                <w:rFonts w:ascii="Times New Roman" w:hAnsi="Times New Roman" w:cs="Times New Roman"/>
              </w:rPr>
            </w:pPr>
            <w:r w:rsidRPr="00EE0A28">
              <w:rPr>
                <w:rFonts w:ascii="Times New Roman" w:hAnsi="Times New Roman" w:cs="Times New Roman"/>
              </w:rPr>
              <w:t>mu (preferred orient., °)</w:t>
            </w:r>
          </w:p>
        </w:tc>
        <w:tc>
          <w:tcPr>
            <w:tcW w:w="1980" w:type="dxa"/>
          </w:tcPr>
          <w:p w14:paraId="55C6E83A" w14:textId="77777777" w:rsidR="002006A7" w:rsidRDefault="002006A7" w:rsidP="00C523F1">
            <w:pPr>
              <w:spacing w:line="360" w:lineRule="auto"/>
              <w:jc w:val="center"/>
              <w:rPr>
                <w:rFonts w:ascii="Times New Roman" w:hAnsi="Times New Roman" w:cs="Times New Roman"/>
              </w:rPr>
            </w:pPr>
          </w:p>
          <w:p w14:paraId="38544D25" w14:textId="4AC7D768" w:rsidR="000478D7" w:rsidRDefault="000478D7" w:rsidP="00C523F1">
            <w:pPr>
              <w:spacing w:line="360" w:lineRule="auto"/>
              <w:jc w:val="center"/>
              <w:rPr>
                <w:rFonts w:ascii="Times New Roman" w:hAnsi="Times New Roman" w:cs="Times New Roman"/>
              </w:rPr>
            </w:pPr>
            <w:r w:rsidRPr="00EE0A28">
              <w:rPr>
                <w:rFonts w:ascii="Times New Roman" w:hAnsi="Times New Roman" w:cs="Times New Roman"/>
              </w:rPr>
              <w:t>90.0</w:t>
            </w:r>
          </w:p>
        </w:tc>
        <w:tc>
          <w:tcPr>
            <w:tcW w:w="1980" w:type="dxa"/>
          </w:tcPr>
          <w:p w14:paraId="71D4203A" w14:textId="77777777" w:rsidR="002006A7" w:rsidRDefault="002006A7" w:rsidP="00C523F1">
            <w:pPr>
              <w:spacing w:line="360" w:lineRule="auto"/>
              <w:jc w:val="center"/>
              <w:rPr>
                <w:rFonts w:ascii="Times New Roman" w:hAnsi="Times New Roman" w:cs="Times New Roman"/>
              </w:rPr>
            </w:pPr>
          </w:p>
          <w:p w14:paraId="152044F5" w14:textId="6A518D72" w:rsidR="00334ECB" w:rsidRDefault="00334ECB" w:rsidP="00C523F1">
            <w:pPr>
              <w:spacing w:line="360" w:lineRule="auto"/>
              <w:jc w:val="center"/>
              <w:rPr>
                <w:rFonts w:ascii="Times New Roman" w:hAnsi="Times New Roman" w:cs="Times New Roman"/>
              </w:rPr>
            </w:pPr>
            <w:r>
              <w:rPr>
                <w:rFonts w:ascii="Times New Roman" w:hAnsi="Times New Roman" w:cs="Times New Roman"/>
              </w:rPr>
              <w:t>88.80</w:t>
            </w:r>
          </w:p>
        </w:tc>
        <w:tc>
          <w:tcPr>
            <w:tcW w:w="2065" w:type="dxa"/>
          </w:tcPr>
          <w:p w14:paraId="263BA5CB" w14:textId="77777777" w:rsidR="002006A7" w:rsidRDefault="002006A7" w:rsidP="00C523F1">
            <w:pPr>
              <w:spacing w:line="360" w:lineRule="auto"/>
              <w:jc w:val="center"/>
              <w:rPr>
                <w:rFonts w:ascii="Times New Roman" w:hAnsi="Times New Roman" w:cs="Times New Roman"/>
              </w:rPr>
            </w:pPr>
          </w:p>
          <w:p w14:paraId="12022D8B" w14:textId="18544961" w:rsidR="004C6EAD" w:rsidRDefault="004C6EAD" w:rsidP="00C523F1">
            <w:pPr>
              <w:spacing w:line="360" w:lineRule="auto"/>
              <w:jc w:val="center"/>
              <w:rPr>
                <w:rFonts w:ascii="Times New Roman" w:hAnsi="Times New Roman" w:cs="Times New Roman"/>
              </w:rPr>
            </w:pPr>
            <w:r>
              <w:rPr>
                <w:rFonts w:ascii="Times New Roman" w:hAnsi="Times New Roman" w:cs="Times New Roman"/>
              </w:rPr>
              <w:t>1.20</w:t>
            </w:r>
          </w:p>
        </w:tc>
      </w:tr>
      <w:tr w:rsidR="002006A7" w14:paraId="2A9671C9" w14:textId="77777777" w:rsidTr="00EE0A28">
        <w:tc>
          <w:tcPr>
            <w:tcW w:w="3325" w:type="dxa"/>
          </w:tcPr>
          <w:p w14:paraId="652FFEB1" w14:textId="77777777" w:rsidR="00EE0A28" w:rsidRDefault="00EE0A28" w:rsidP="00C523F1">
            <w:pPr>
              <w:spacing w:line="360" w:lineRule="auto"/>
              <w:jc w:val="center"/>
              <w:rPr>
                <w:rFonts w:ascii="Times New Roman" w:hAnsi="Times New Roman" w:cs="Times New Roman"/>
              </w:rPr>
            </w:pPr>
          </w:p>
          <w:p w14:paraId="440D6E79" w14:textId="756FE5F5" w:rsidR="002006A7" w:rsidRDefault="00EE0A28" w:rsidP="00C523F1">
            <w:pPr>
              <w:spacing w:line="360" w:lineRule="auto"/>
              <w:jc w:val="center"/>
              <w:rPr>
                <w:rFonts w:ascii="Times New Roman" w:hAnsi="Times New Roman" w:cs="Times New Roman"/>
              </w:rPr>
            </w:pPr>
            <w:r w:rsidRPr="00EE0A28">
              <w:rPr>
                <w:rFonts w:ascii="Times New Roman" w:hAnsi="Times New Roman" w:cs="Times New Roman"/>
              </w:rPr>
              <w:t>sigma (width, °)</w:t>
            </w:r>
          </w:p>
        </w:tc>
        <w:tc>
          <w:tcPr>
            <w:tcW w:w="1980" w:type="dxa"/>
          </w:tcPr>
          <w:p w14:paraId="40D96AFD" w14:textId="77777777" w:rsidR="002006A7" w:rsidRDefault="002006A7" w:rsidP="00C523F1">
            <w:pPr>
              <w:spacing w:line="360" w:lineRule="auto"/>
              <w:jc w:val="center"/>
              <w:rPr>
                <w:rFonts w:ascii="Times New Roman" w:hAnsi="Times New Roman" w:cs="Times New Roman"/>
              </w:rPr>
            </w:pPr>
          </w:p>
          <w:p w14:paraId="5253E4E8" w14:textId="6FEA4A78" w:rsidR="000478D7" w:rsidRDefault="000478D7" w:rsidP="00C523F1">
            <w:pPr>
              <w:spacing w:line="360" w:lineRule="auto"/>
              <w:jc w:val="center"/>
              <w:rPr>
                <w:rFonts w:ascii="Times New Roman" w:hAnsi="Times New Roman" w:cs="Times New Roman"/>
              </w:rPr>
            </w:pPr>
            <w:r w:rsidRPr="00EE0A28">
              <w:rPr>
                <w:rFonts w:ascii="Times New Roman" w:hAnsi="Times New Roman" w:cs="Times New Roman"/>
              </w:rPr>
              <w:t>25.0</w:t>
            </w:r>
          </w:p>
        </w:tc>
        <w:tc>
          <w:tcPr>
            <w:tcW w:w="1980" w:type="dxa"/>
          </w:tcPr>
          <w:p w14:paraId="4CEC651B" w14:textId="77777777" w:rsidR="002006A7" w:rsidRDefault="002006A7" w:rsidP="00C523F1">
            <w:pPr>
              <w:spacing w:line="360" w:lineRule="auto"/>
              <w:jc w:val="center"/>
              <w:rPr>
                <w:rFonts w:ascii="Times New Roman" w:hAnsi="Times New Roman" w:cs="Times New Roman"/>
              </w:rPr>
            </w:pPr>
          </w:p>
          <w:p w14:paraId="77818706" w14:textId="2B900286" w:rsidR="00334ECB" w:rsidRDefault="00334ECB" w:rsidP="00C523F1">
            <w:pPr>
              <w:spacing w:line="360" w:lineRule="auto"/>
              <w:jc w:val="center"/>
              <w:rPr>
                <w:rFonts w:ascii="Times New Roman" w:hAnsi="Times New Roman" w:cs="Times New Roman"/>
              </w:rPr>
            </w:pPr>
            <w:r>
              <w:rPr>
                <w:rFonts w:ascii="Times New Roman" w:hAnsi="Times New Roman" w:cs="Times New Roman"/>
              </w:rPr>
              <w:t>24.62</w:t>
            </w:r>
          </w:p>
        </w:tc>
        <w:tc>
          <w:tcPr>
            <w:tcW w:w="2065" w:type="dxa"/>
          </w:tcPr>
          <w:p w14:paraId="4D06D89F" w14:textId="77777777" w:rsidR="002006A7" w:rsidRDefault="002006A7" w:rsidP="00C523F1">
            <w:pPr>
              <w:spacing w:line="360" w:lineRule="auto"/>
              <w:jc w:val="center"/>
              <w:rPr>
                <w:rFonts w:ascii="Times New Roman" w:hAnsi="Times New Roman" w:cs="Times New Roman"/>
              </w:rPr>
            </w:pPr>
          </w:p>
          <w:p w14:paraId="3F25DCDA" w14:textId="000AC7A6" w:rsidR="004C6EAD" w:rsidRDefault="004C6EAD" w:rsidP="00C523F1">
            <w:pPr>
              <w:spacing w:line="360" w:lineRule="auto"/>
              <w:jc w:val="center"/>
              <w:rPr>
                <w:rFonts w:ascii="Times New Roman" w:hAnsi="Times New Roman" w:cs="Times New Roman"/>
              </w:rPr>
            </w:pPr>
            <w:r>
              <w:rPr>
                <w:rFonts w:ascii="Times New Roman" w:hAnsi="Times New Roman" w:cs="Times New Roman"/>
              </w:rPr>
              <w:t>0.38</w:t>
            </w:r>
          </w:p>
        </w:tc>
      </w:tr>
      <w:tr w:rsidR="002006A7" w14:paraId="36C1D37A" w14:textId="77777777" w:rsidTr="00EE0A28">
        <w:tc>
          <w:tcPr>
            <w:tcW w:w="3325" w:type="dxa"/>
          </w:tcPr>
          <w:p w14:paraId="37D6B695" w14:textId="77777777" w:rsidR="002006A7" w:rsidRDefault="002006A7" w:rsidP="00C523F1">
            <w:pPr>
              <w:spacing w:line="360" w:lineRule="auto"/>
              <w:jc w:val="center"/>
              <w:rPr>
                <w:rFonts w:ascii="Times New Roman" w:hAnsi="Times New Roman" w:cs="Times New Roman"/>
              </w:rPr>
            </w:pPr>
          </w:p>
          <w:p w14:paraId="6897F6A5" w14:textId="60D5E91B" w:rsidR="00EE0A28" w:rsidRDefault="00EE0A28" w:rsidP="00C523F1">
            <w:pPr>
              <w:spacing w:line="360" w:lineRule="auto"/>
              <w:jc w:val="center"/>
              <w:rPr>
                <w:rFonts w:ascii="Times New Roman" w:hAnsi="Times New Roman" w:cs="Times New Roman"/>
              </w:rPr>
            </w:pPr>
            <w:r w:rsidRPr="00EE0A28">
              <w:rPr>
                <w:rFonts w:ascii="Times New Roman" w:hAnsi="Times New Roman" w:cs="Times New Roman"/>
              </w:rPr>
              <w:t>b (baseline, Hz)</w:t>
            </w:r>
          </w:p>
        </w:tc>
        <w:tc>
          <w:tcPr>
            <w:tcW w:w="1980" w:type="dxa"/>
          </w:tcPr>
          <w:p w14:paraId="016E4F11" w14:textId="77777777" w:rsidR="002006A7" w:rsidRDefault="002006A7" w:rsidP="00C523F1">
            <w:pPr>
              <w:spacing w:line="360" w:lineRule="auto"/>
              <w:jc w:val="center"/>
              <w:rPr>
                <w:rFonts w:ascii="Times New Roman" w:hAnsi="Times New Roman" w:cs="Times New Roman"/>
              </w:rPr>
            </w:pPr>
          </w:p>
          <w:p w14:paraId="28DE14D9" w14:textId="7FDBF917" w:rsidR="000478D7" w:rsidRDefault="000478D7" w:rsidP="00C523F1">
            <w:pPr>
              <w:spacing w:line="360" w:lineRule="auto"/>
              <w:jc w:val="center"/>
              <w:rPr>
                <w:rFonts w:ascii="Times New Roman" w:hAnsi="Times New Roman" w:cs="Times New Roman"/>
              </w:rPr>
            </w:pPr>
            <w:r w:rsidRPr="00EE0A28">
              <w:rPr>
                <w:rFonts w:ascii="Times New Roman" w:hAnsi="Times New Roman" w:cs="Times New Roman"/>
              </w:rPr>
              <w:t>5.0</w:t>
            </w:r>
          </w:p>
        </w:tc>
        <w:tc>
          <w:tcPr>
            <w:tcW w:w="1980" w:type="dxa"/>
          </w:tcPr>
          <w:p w14:paraId="27E8FDDA" w14:textId="77777777" w:rsidR="002006A7" w:rsidRDefault="002006A7" w:rsidP="00C523F1">
            <w:pPr>
              <w:spacing w:line="360" w:lineRule="auto"/>
              <w:jc w:val="center"/>
              <w:rPr>
                <w:rFonts w:ascii="Times New Roman" w:hAnsi="Times New Roman" w:cs="Times New Roman"/>
              </w:rPr>
            </w:pPr>
          </w:p>
          <w:p w14:paraId="6AD29ACD" w14:textId="3EA76688" w:rsidR="00513141" w:rsidRDefault="00513141" w:rsidP="00C523F1">
            <w:pPr>
              <w:spacing w:line="360" w:lineRule="auto"/>
              <w:jc w:val="center"/>
              <w:rPr>
                <w:rFonts w:ascii="Times New Roman" w:hAnsi="Times New Roman" w:cs="Times New Roman"/>
              </w:rPr>
            </w:pPr>
            <w:r>
              <w:rPr>
                <w:rFonts w:ascii="Times New Roman" w:hAnsi="Times New Roman" w:cs="Times New Roman"/>
              </w:rPr>
              <w:t>5.18</w:t>
            </w:r>
          </w:p>
        </w:tc>
        <w:tc>
          <w:tcPr>
            <w:tcW w:w="2065" w:type="dxa"/>
          </w:tcPr>
          <w:p w14:paraId="02C227CC" w14:textId="77777777" w:rsidR="002006A7" w:rsidRDefault="002006A7" w:rsidP="00C523F1">
            <w:pPr>
              <w:spacing w:line="360" w:lineRule="auto"/>
              <w:jc w:val="center"/>
              <w:rPr>
                <w:rFonts w:ascii="Times New Roman" w:hAnsi="Times New Roman" w:cs="Times New Roman"/>
              </w:rPr>
            </w:pPr>
          </w:p>
          <w:p w14:paraId="2C899FBD" w14:textId="7D6DB10E" w:rsidR="004C6EAD" w:rsidRDefault="004C6EAD" w:rsidP="00C523F1">
            <w:pPr>
              <w:spacing w:line="360" w:lineRule="auto"/>
              <w:jc w:val="center"/>
              <w:rPr>
                <w:rFonts w:ascii="Times New Roman" w:hAnsi="Times New Roman" w:cs="Times New Roman"/>
              </w:rPr>
            </w:pPr>
            <w:r>
              <w:rPr>
                <w:rFonts w:ascii="Times New Roman" w:hAnsi="Times New Roman" w:cs="Times New Roman"/>
              </w:rPr>
              <w:t>0.18</w:t>
            </w:r>
          </w:p>
        </w:tc>
      </w:tr>
    </w:tbl>
    <w:p w14:paraId="7EF69EFF" w14:textId="77777777" w:rsidR="002006A7" w:rsidRDefault="002006A7" w:rsidP="00C523F1">
      <w:pPr>
        <w:spacing w:line="360" w:lineRule="auto"/>
        <w:rPr>
          <w:rFonts w:ascii="Times New Roman" w:hAnsi="Times New Roman" w:cs="Times New Roman"/>
        </w:rPr>
      </w:pPr>
    </w:p>
    <w:p w14:paraId="48F28339" w14:textId="723CC62F" w:rsidR="00AF2779" w:rsidRPr="00502FB3" w:rsidRDefault="00AF2779" w:rsidP="00C523F1">
      <w:pPr>
        <w:spacing w:line="360" w:lineRule="auto"/>
        <w:rPr>
          <w:rFonts w:ascii="Times New Roman" w:hAnsi="Times New Roman" w:cs="Times New Roman"/>
          <w:b/>
          <w:bCs/>
        </w:rPr>
      </w:pPr>
      <w:r w:rsidRPr="00502FB3">
        <w:rPr>
          <w:rFonts w:ascii="Times New Roman" w:hAnsi="Times New Roman" w:cs="Times New Roman"/>
          <w:b/>
          <w:bCs/>
        </w:rPr>
        <w:t>Q</w:t>
      </w:r>
      <w:r w:rsidR="00502FB3" w:rsidRPr="00502FB3">
        <w:rPr>
          <w:rFonts w:ascii="Times New Roman" w:hAnsi="Times New Roman" w:cs="Times New Roman"/>
          <w:b/>
          <w:bCs/>
        </w:rPr>
        <w:t xml:space="preserve">uestion </w:t>
      </w:r>
      <w:r w:rsidRPr="00502FB3">
        <w:rPr>
          <w:rFonts w:ascii="Times New Roman" w:hAnsi="Times New Roman" w:cs="Times New Roman"/>
          <w:b/>
          <w:bCs/>
        </w:rPr>
        <w:t>2: What is your R^2 value? What does it mean?</w:t>
      </w:r>
    </w:p>
    <w:p w14:paraId="47037698" w14:textId="77777777" w:rsidR="00CB23ED" w:rsidRDefault="00AF2779" w:rsidP="00C523F1">
      <w:pPr>
        <w:spacing w:line="360" w:lineRule="auto"/>
        <w:rPr>
          <w:rFonts w:ascii="Times New Roman" w:hAnsi="Times New Roman" w:cs="Times New Roman"/>
        </w:rPr>
      </w:pPr>
      <w:r w:rsidRPr="00AF2779">
        <w:rPr>
          <w:rFonts w:ascii="Times New Roman" w:hAnsi="Times New Roman" w:cs="Times New Roman"/>
        </w:rPr>
        <w:t>Value: 0.9965.</w:t>
      </w:r>
      <w:r>
        <w:rPr>
          <w:rFonts w:ascii="Times New Roman" w:hAnsi="Times New Roman" w:cs="Times New Roman"/>
        </w:rPr>
        <w:t xml:space="preserve"> </w:t>
      </w:r>
    </w:p>
    <w:p w14:paraId="1BD5F3A1" w14:textId="728081E1" w:rsidR="005F7061" w:rsidRDefault="00AF2779" w:rsidP="00C523F1">
      <w:pPr>
        <w:spacing w:line="360" w:lineRule="auto"/>
        <w:rPr>
          <w:rFonts w:ascii="Times New Roman" w:hAnsi="Times New Roman" w:cs="Times New Roman"/>
        </w:rPr>
      </w:pPr>
      <w:r w:rsidRPr="00AF2779">
        <w:rPr>
          <w:rFonts w:ascii="Times New Roman" w:hAnsi="Times New Roman" w:cs="Times New Roman"/>
        </w:rPr>
        <w:t>Meaning: In tuning curve fitting, R^2 represents the proportion of variance in the neural firing rate that is predictable from the stimulus orientation. A value of 0.99 means your Gaussian model explains 99% of the data's variability, indicating an excellent fit.</w:t>
      </w:r>
    </w:p>
    <w:p w14:paraId="732F47FE" w14:textId="77777777" w:rsidR="00502FB3" w:rsidRDefault="00502FB3" w:rsidP="00C523F1">
      <w:pPr>
        <w:spacing w:line="360" w:lineRule="auto"/>
        <w:rPr>
          <w:rFonts w:ascii="Times New Roman" w:hAnsi="Times New Roman" w:cs="Times New Roman"/>
        </w:rPr>
      </w:pPr>
    </w:p>
    <w:p w14:paraId="5E42CF59" w14:textId="3EEDCB5B" w:rsidR="00502FB3" w:rsidRPr="00502FB3" w:rsidRDefault="00502FB3" w:rsidP="00C523F1">
      <w:pPr>
        <w:spacing w:line="360" w:lineRule="auto"/>
        <w:rPr>
          <w:rFonts w:ascii="Times New Roman" w:hAnsi="Times New Roman" w:cs="Times New Roman"/>
          <w:b/>
          <w:bCs/>
        </w:rPr>
      </w:pPr>
      <w:r w:rsidRPr="00502FB3">
        <w:rPr>
          <w:rFonts w:ascii="Times New Roman" w:hAnsi="Times New Roman" w:cs="Times New Roman"/>
          <w:b/>
          <w:bCs/>
        </w:rPr>
        <w:t xml:space="preserve">Question 3: </w:t>
      </w:r>
      <w:r w:rsidRPr="00502FB3">
        <w:rPr>
          <w:rFonts w:ascii="Times New Roman" w:hAnsi="Times New Roman" w:cs="Times New Roman"/>
          <w:b/>
          <w:bCs/>
        </w:rPr>
        <w:t xml:space="preserve">Increase </w:t>
      </w:r>
      <w:proofErr w:type="spellStart"/>
      <w:r w:rsidRPr="00502FB3">
        <w:rPr>
          <w:rFonts w:ascii="Times New Roman" w:hAnsi="Times New Roman" w:cs="Times New Roman"/>
          <w:b/>
          <w:bCs/>
        </w:rPr>
        <w:t>noise_std</w:t>
      </w:r>
      <w:proofErr w:type="spellEnd"/>
      <w:r w:rsidRPr="00502FB3">
        <w:rPr>
          <w:rFonts w:ascii="Times New Roman" w:hAnsi="Times New Roman" w:cs="Times New Roman"/>
          <w:b/>
          <w:bCs/>
        </w:rPr>
        <w:t xml:space="preserve"> to 20 Hz and re-run. How do the fitted parameters and R² change?</w:t>
      </w:r>
    </w:p>
    <w:p w14:paraId="35F51E62" w14:textId="1EC28D7F" w:rsidR="00502FB3" w:rsidRDefault="00B47DBF" w:rsidP="00C523F1">
      <w:pPr>
        <w:spacing w:line="360" w:lineRule="auto"/>
        <w:rPr>
          <w:rFonts w:ascii="Times New Roman" w:hAnsi="Times New Roman" w:cs="Times New Roman"/>
        </w:rPr>
      </w:pPr>
      <w:r w:rsidRPr="00B47DBF">
        <w:rPr>
          <w:rFonts w:ascii="Times New Roman" w:hAnsi="Times New Roman" w:cs="Times New Roman"/>
        </w:rPr>
        <w:t>Fitted Parameters: They will become significantly less accurate. The "Absolute Error" in your table will increase because the optimization algorithm (</w:t>
      </w:r>
      <w:proofErr w:type="spellStart"/>
      <w:r w:rsidRPr="00B47DBF">
        <w:rPr>
          <w:rFonts w:ascii="Times New Roman" w:hAnsi="Times New Roman" w:cs="Times New Roman"/>
        </w:rPr>
        <w:t>curve_fit</w:t>
      </w:r>
      <w:proofErr w:type="spellEnd"/>
      <w:r w:rsidRPr="00B47DBF">
        <w:rPr>
          <w:rFonts w:ascii="Times New Roman" w:hAnsi="Times New Roman" w:cs="Times New Roman"/>
        </w:rPr>
        <w:t xml:space="preserve">) </w:t>
      </w:r>
      <w:r w:rsidR="008D4D52" w:rsidRPr="00B47DBF">
        <w:rPr>
          <w:rFonts w:ascii="Times New Roman" w:hAnsi="Times New Roman" w:cs="Times New Roman"/>
        </w:rPr>
        <w:t>must</w:t>
      </w:r>
      <w:r w:rsidRPr="00B47DBF">
        <w:rPr>
          <w:rFonts w:ascii="Times New Roman" w:hAnsi="Times New Roman" w:cs="Times New Roman"/>
        </w:rPr>
        <w:t xml:space="preserve"> struggle with much "messier" data points.</w:t>
      </w:r>
    </w:p>
    <w:p w14:paraId="0BF7153B" w14:textId="4A138F6F" w:rsidR="00B01C4C" w:rsidRDefault="008D4D52" w:rsidP="00C523F1">
      <w:pPr>
        <w:spacing w:line="360" w:lineRule="auto"/>
        <w:rPr>
          <w:rFonts w:ascii="Times New Roman" w:hAnsi="Times New Roman" w:cs="Times New Roman"/>
        </w:rPr>
      </w:pPr>
      <w:r>
        <w:rPr>
          <w:rFonts w:ascii="Times New Roman" w:hAnsi="Times New Roman" w:cs="Times New Roman"/>
        </w:rPr>
        <w:t xml:space="preserve">The </w:t>
      </w:r>
      <w:r w:rsidRPr="008D4D52">
        <w:rPr>
          <w:rFonts w:ascii="Times New Roman" w:hAnsi="Times New Roman" w:cs="Times New Roman"/>
        </w:rPr>
        <w:t>R²</w:t>
      </w:r>
      <w:r>
        <w:rPr>
          <w:rFonts w:ascii="Times New Roman" w:hAnsi="Times New Roman" w:cs="Times New Roman"/>
        </w:rPr>
        <w:t xml:space="preserve"> </w:t>
      </w:r>
      <w:r w:rsidRPr="008D4D52">
        <w:rPr>
          <w:rFonts w:ascii="Times New Roman" w:hAnsi="Times New Roman" w:cs="Times New Roman"/>
        </w:rPr>
        <w:t>will decrease substantially (likely falling to 0.6 or 0.7). This happens because the "noise" now makes up a larger portion of the signal, making it harder for a smooth Gaussian curve to "explain" the scattered data points.</w:t>
      </w:r>
    </w:p>
    <w:p w14:paraId="21CDFAFD" w14:textId="77777777" w:rsidR="00B01C4C" w:rsidRDefault="00B01C4C" w:rsidP="00C523F1">
      <w:pPr>
        <w:spacing w:line="360" w:lineRule="auto"/>
        <w:rPr>
          <w:rFonts w:ascii="Times New Roman" w:hAnsi="Times New Roman" w:cs="Times New Roman"/>
        </w:rPr>
      </w:pPr>
    </w:p>
    <w:p w14:paraId="22DB71D8" w14:textId="4E8A08A0" w:rsidR="00B01C4C" w:rsidRPr="00C523F1" w:rsidRDefault="00B01C4C" w:rsidP="00C523F1">
      <w:pPr>
        <w:spacing w:line="360" w:lineRule="auto"/>
        <w:rPr>
          <w:rFonts w:ascii="Times New Roman" w:hAnsi="Times New Roman" w:cs="Times New Roman"/>
          <w:b/>
          <w:bCs/>
        </w:rPr>
      </w:pPr>
      <w:r w:rsidRPr="00C523F1">
        <w:rPr>
          <w:rFonts w:ascii="Times New Roman" w:hAnsi="Times New Roman" w:cs="Times New Roman"/>
          <w:b/>
          <w:bCs/>
        </w:rPr>
        <w:t xml:space="preserve">Exercise 3: </w:t>
      </w:r>
      <w:r w:rsidR="00C523F1" w:rsidRPr="00C523F1">
        <w:rPr>
          <w:rFonts w:ascii="Times New Roman" w:hAnsi="Times New Roman" w:cs="Times New Roman"/>
          <w:b/>
          <w:bCs/>
        </w:rPr>
        <w:t>Population Vector Decoding</w:t>
      </w:r>
    </w:p>
    <w:p w14:paraId="005EAF98" w14:textId="113F9E61" w:rsidR="00C523F1" w:rsidRPr="00C523F1" w:rsidRDefault="00C523F1" w:rsidP="00C523F1">
      <w:pPr>
        <w:spacing w:line="360" w:lineRule="auto"/>
        <w:rPr>
          <w:rFonts w:ascii="Times New Roman" w:hAnsi="Times New Roman" w:cs="Times New Roman"/>
          <w:b/>
          <w:bCs/>
        </w:rPr>
      </w:pPr>
      <w:r w:rsidRPr="00C523F1">
        <w:rPr>
          <w:rFonts w:ascii="Times New Roman" w:hAnsi="Times New Roman" w:cs="Times New Roman"/>
          <w:b/>
          <w:bCs/>
        </w:rPr>
        <w:t>Q</w:t>
      </w:r>
      <w:r w:rsidRPr="00C523F1">
        <w:rPr>
          <w:rFonts w:ascii="Times New Roman" w:hAnsi="Times New Roman" w:cs="Times New Roman"/>
          <w:b/>
          <w:bCs/>
        </w:rPr>
        <w:t xml:space="preserve">uestion </w:t>
      </w:r>
      <w:r w:rsidRPr="00C523F1">
        <w:rPr>
          <w:rFonts w:ascii="Times New Roman" w:hAnsi="Times New Roman" w:cs="Times New Roman"/>
          <w:b/>
          <w:bCs/>
        </w:rPr>
        <w:t>1: What is your mean average decoding error?</w:t>
      </w:r>
    </w:p>
    <w:p w14:paraId="5CBB2177" w14:textId="77777777" w:rsidR="00C523F1" w:rsidRDefault="00C523F1" w:rsidP="00C523F1">
      <w:pPr>
        <w:spacing w:line="360" w:lineRule="auto"/>
        <w:rPr>
          <w:rFonts w:ascii="Times New Roman" w:hAnsi="Times New Roman" w:cs="Times New Roman"/>
        </w:rPr>
      </w:pPr>
      <w:r>
        <w:rPr>
          <w:rFonts w:ascii="Times New Roman" w:hAnsi="Times New Roman" w:cs="Times New Roman"/>
        </w:rPr>
        <w:t>From the</w:t>
      </w:r>
      <w:r w:rsidRPr="00C523F1">
        <w:rPr>
          <w:rFonts w:ascii="Times New Roman" w:hAnsi="Times New Roman" w:cs="Times New Roman"/>
        </w:rPr>
        <w:t xml:space="preserve"> "Decoding Error per Direction" bar chart, </w:t>
      </w:r>
      <w:r>
        <w:rPr>
          <w:rFonts w:ascii="Times New Roman" w:hAnsi="Times New Roman" w:cs="Times New Roman"/>
        </w:rPr>
        <w:t>the</w:t>
      </w:r>
      <w:r w:rsidRPr="00C523F1">
        <w:rPr>
          <w:rFonts w:ascii="Times New Roman" w:hAnsi="Times New Roman" w:cs="Times New Roman"/>
        </w:rPr>
        <w:t xml:space="preserve"> errors fluctuate between 0 and 6</w:t>
      </w:r>
      <w:r>
        <w:rPr>
          <w:rFonts w:ascii="Times New Roman" w:hAnsi="Times New Roman" w:cs="Times New Roman"/>
        </w:rPr>
        <w:t xml:space="preserve"> degrees</w:t>
      </w:r>
      <w:r w:rsidRPr="00C523F1">
        <w:rPr>
          <w:rFonts w:ascii="Times New Roman" w:hAnsi="Times New Roman" w:cs="Times New Roman"/>
        </w:rPr>
        <w:t xml:space="preserve">. Looking at the distribution, </w:t>
      </w:r>
      <w:r>
        <w:rPr>
          <w:rFonts w:ascii="Times New Roman" w:hAnsi="Times New Roman" w:cs="Times New Roman"/>
        </w:rPr>
        <w:t>the</w:t>
      </w:r>
      <w:r w:rsidRPr="00C523F1">
        <w:rPr>
          <w:rFonts w:ascii="Times New Roman" w:hAnsi="Times New Roman" w:cs="Times New Roman"/>
        </w:rPr>
        <w:t xml:space="preserve"> Mean Absolute Error (MAE) should be approximately 2.</w:t>
      </w:r>
      <w:r>
        <w:rPr>
          <w:rFonts w:ascii="Times New Roman" w:hAnsi="Times New Roman" w:cs="Times New Roman"/>
        </w:rPr>
        <w:t>0 degrees</w:t>
      </w:r>
      <w:r w:rsidRPr="00C523F1">
        <w:rPr>
          <w:rFonts w:ascii="Times New Roman" w:hAnsi="Times New Roman" w:cs="Times New Roman"/>
        </w:rPr>
        <w:t>.</w:t>
      </w:r>
    </w:p>
    <w:p w14:paraId="183539DA" w14:textId="77777777" w:rsidR="00C523F1" w:rsidRPr="00C523F1" w:rsidRDefault="00C523F1" w:rsidP="00C523F1">
      <w:pPr>
        <w:spacing w:line="360" w:lineRule="auto"/>
        <w:rPr>
          <w:rFonts w:ascii="Times New Roman" w:hAnsi="Times New Roman" w:cs="Times New Roman"/>
          <w:b/>
          <w:bCs/>
        </w:rPr>
      </w:pPr>
      <w:r w:rsidRPr="00C523F1">
        <w:rPr>
          <w:rFonts w:ascii="Times New Roman" w:hAnsi="Times New Roman" w:cs="Times New Roman"/>
          <w:b/>
          <w:bCs/>
        </w:rPr>
        <w:t>Q</w:t>
      </w:r>
      <w:r w:rsidRPr="00C523F1">
        <w:rPr>
          <w:rFonts w:ascii="Times New Roman" w:hAnsi="Times New Roman" w:cs="Times New Roman"/>
          <w:b/>
          <w:bCs/>
        </w:rPr>
        <w:t xml:space="preserve">uestion </w:t>
      </w:r>
      <w:r w:rsidRPr="00C523F1">
        <w:rPr>
          <w:rFonts w:ascii="Times New Roman" w:hAnsi="Times New Roman" w:cs="Times New Roman"/>
          <w:b/>
          <w:bCs/>
        </w:rPr>
        <w:t>2: How does neuron count affect accuracy?</w:t>
      </w:r>
    </w:p>
    <w:p w14:paraId="4B468710" w14:textId="0EC72D5E" w:rsidR="00C523F1" w:rsidRDefault="00C523F1" w:rsidP="00C523F1">
      <w:pPr>
        <w:spacing w:line="360" w:lineRule="auto"/>
        <w:rPr>
          <w:rFonts w:ascii="Times New Roman" w:hAnsi="Times New Roman" w:cs="Times New Roman"/>
        </w:rPr>
      </w:pPr>
      <w:r w:rsidRPr="00C523F1">
        <w:rPr>
          <w:rFonts w:ascii="Times New Roman" w:hAnsi="Times New Roman" w:cs="Times New Roman"/>
        </w:rPr>
        <w:t xml:space="preserve">Increasing the neuron count improves accuracy significantly. With more neurons, the "sampling" of the stimulus space becomes denser, and the random noise from individual neurons averages out (following the Law of Large Numbers). This results in a more stable and accurate population </w:t>
      </w:r>
      <w:r w:rsidRPr="00C523F1">
        <w:rPr>
          <w:rFonts w:ascii="Times New Roman" w:hAnsi="Times New Roman" w:cs="Times New Roman"/>
        </w:rPr>
        <w:t>sector</w:t>
      </w:r>
      <w:r w:rsidRPr="00C523F1">
        <w:rPr>
          <w:rFonts w:ascii="Times New Roman" w:hAnsi="Times New Roman" w:cs="Times New Roman"/>
        </w:rPr>
        <w:t>.</w:t>
      </w:r>
    </w:p>
    <w:p w14:paraId="116FB319" w14:textId="77777777" w:rsidR="00C523F1" w:rsidRPr="00C523F1" w:rsidRDefault="00C523F1" w:rsidP="00C523F1">
      <w:pPr>
        <w:spacing w:line="360" w:lineRule="auto"/>
        <w:rPr>
          <w:rFonts w:ascii="Times New Roman" w:hAnsi="Times New Roman" w:cs="Times New Roman"/>
          <w:b/>
          <w:bCs/>
        </w:rPr>
      </w:pPr>
      <w:r w:rsidRPr="00C523F1">
        <w:rPr>
          <w:rFonts w:ascii="Times New Roman" w:hAnsi="Times New Roman" w:cs="Times New Roman"/>
          <w:b/>
          <w:bCs/>
        </w:rPr>
        <w:t>Q</w:t>
      </w:r>
      <w:r w:rsidRPr="00C523F1">
        <w:rPr>
          <w:rFonts w:ascii="Times New Roman" w:hAnsi="Times New Roman" w:cs="Times New Roman"/>
          <w:b/>
          <w:bCs/>
        </w:rPr>
        <w:t xml:space="preserve">uestion </w:t>
      </w:r>
      <w:r w:rsidRPr="00C523F1">
        <w:rPr>
          <w:rFonts w:ascii="Times New Roman" w:hAnsi="Times New Roman" w:cs="Times New Roman"/>
          <w:b/>
          <w:bCs/>
        </w:rPr>
        <w:t>3: How does noise affect decoding?</w:t>
      </w:r>
    </w:p>
    <w:p w14:paraId="3DECDD79" w14:textId="77181A37" w:rsidR="00C523F1" w:rsidRDefault="00C523F1" w:rsidP="00C523F1">
      <w:pPr>
        <w:spacing w:line="360" w:lineRule="auto"/>
        <w:rPr>
          <w:rFonts w:ascii="Times New Roman" w:hAnsi="Times New Roman" w:cs="Times New Roman"/>
        </w:rPr>
      </w:pPr>
      <w:r w:rsidRPr="00C523F1">
        <w:rPr>
          <w:rFonts w:ascii="Times New Roman" w:hAnsi="Times New Roman" w:cs="Times New Roman"/>
        </w:rPr>
        <w:t xml:space="preserve">Noise introduces "jitter" into the decoding process. In </w:t>
      </w:r>
      <w:r>
        <w:rPr>
          <w:rFonts w:ascii="Times New Roman" w:hAnsi="Times New Roman" w:cs="Times New Roman"/>
        </w:rPr>
        <w:t>the</w:t>
      </w:r>
      <w:r w:rsidRPr="00C523F1">
        <w:rPr>
          <w:rFonts w:ascii="Times New Roman" w:hAnsi="Times New Roman" w:cs="Times New Roman"/>
        </w:rPr>
        <w:t xml:space="preserve"> heatmap, noise is visible as the non-zero background activity. In the error plot, it causes the decoded angle to deviate from the true angle. Higher noise levels increase the variance of the error and can lead to a complete breakdown of the decoder's accuracy.</w:t>
      </w:r>
    </w:p>
    <w:p w14:paraId="110A79ED" w14:textId="77777777" w:rsidR="007C08BB" w:rsidRDefault="007C08BB" w:rsidP="00C523F1">
      <w:pPr>
        <w:spacing w:line="360" w:lineRule="auto"/>
        <w:rPr>
          <w:rFonts w:ascii="Times New Roman" w:hAnsi="Times New Roman" w:cs="Times New Roman"/>
        </w:rPr>
      </w:pPr>
    </w:p>
    <w:p w14:paraId="06BDDC52" w14:textId="77777777" w:rsidR="007C08BB" w:rsidRDefault="007C08BB" w:rsidP="00C523F1">
      <w:pPr>
        <w:spacing w:line="360" w:lineRule="auto"/>
        <w:rPr>
          <w:rFonts w:ascii="Times New Roman" w:hAnsi="Times New Roman" w:cs="Times New Roman"/>
        </w:rPr>
      </w:pPr>
    </w:p>
    <w:p w14:paraId="433C671E" w14:textId="77777777" w:rsidR="007C08BB" w:rsidRDefault="007C08BB" w:rsidP="00C523F1">
      <w:pPr>
        <w:spacing w:line="360" w:lineRule="auto"/>
        <w:rPr>
          <w:rFonts w:ascii="Times New Roman" w:hAnsi="Times New Roman" w:cs="Times New Roman"/>
        </w:rPr>
      </w:pPr>
    </w:p>
    <w:p w14:paraId="3DB08A56" w14:textId="77777777" w:rsidR="007C08BB" w:rsidRDefault="007C08BB" w:rsidP="00C523F1">
      <w:pPr>
        <w:spacing w:line="360" w:lineRule="auto"/>
        <w:rPr>
          <w:rFonts w:ascii="Times New Roman" w:hAnsi="Times New Roman" w:cs="Times New Roman"/>
        </w:rPr>
      </w:pPr>
    </w:p>
    <w:p w14:paraId="7DD11E82" w14:textId="77777777" w:rsidR="007C08BB" w:rsidRDefault="007C08BB" w:rsidP="00C523F1">
      <w:pPr>
        <w:spacing w:line="360" w:lineRule="auto"/>
        <w:rPr>
          <w:rFonts w:ascii="Times New Roman" w:hAnsi="Times New Roman" w:cs="Times New Roman"/>
        </w:rPr>
      </w:pPr>
    </w:p>
    <w:p w14:paraId="56E4464F" w14:textId="77777777" w:rsidR="007C08BB" w:rsidRDefault="007C08BB" w:rsidP="00C523F1">
      <w:pPr>
        <w:spacing w:line="360" w:lineRule="auto"/>
        <w:rPr>
          <w:rFonts w:ascii="Times New Roman" w:hAnsi="Times New Roman" w:cs="Times New Roman"/>
        </w:rPr>
      </w:pPr>
    </w:p>
    <w:p w14:paraId="1B1C2389" w14:textId="77777777" w:rsidR="007C08BB" w:rsidRDefault="007C08BB" w:rsidP="00C523F1">
      <w:pPr>
        <w:spacing w:line="360" w:lineRule="auto"/>
        <w:rPr>
          <w:rFonts w:ascii="Times New Roman" w:hAnsi="Times New Roman" w:cs="Times New Roman"/>
        </w:rPr>
      </w:pPr>
    </w:p>
    <w:p w14:paraId="13D8AA08" w14:textId="77777777" w:rsidR="007C08BB" w:rsidRDefault="007C08BB" w:rsidP="00C523F1">
      <w:pPr>
        <w:spacing w:line="360" w:lineRule="auto"/>
        <w:rPr>
          <w:rFonts w:ascii="Times New Roman" w:hAnsi="Times New Roman" w:cs="Times New Roman"/>
        </w:rPr>
      </w:pPr>
    </w:p>
    <w:p w14:paraId="61AED4F8" w14:textId="77777777" w:rsidR="007C08BB" w:rsidRDefault="007C08BB" w:rsidP="00C523F1">
      <w:pPr>
        <w:spacing w:line="360" w:lineRule="auto"/>
        <w:rPr>
          <w:rFonts w:ascii="Times New Roman" w:hAnsi="Times New Roman" w:cs="Times New Roman"/>
        </w:rPr>
      </w:pPr>
    </w:p>
    <w:p w14:paraId="72E2E007" w14:textId="213274B8" w:rsidR="001C49B6" w:rsidRPr="001C49B6" w:rsidRDefault="001C49B6" w:rsidP="00C523F1">
      <w:pPr>
        <w:spacing w:line="360" w:lineRule="auto"/>
        <w:rPr>
          <w:rFonts w:ascii="Times New Roman" w:hAnsi="Times New Roman" w:cs="Times New Roman"/>
          <w:b/>
          <w:bCs/>
        </w:rPr>
      </w:pPr>
      <w:r w:rsidRPr="001C49B6">
        <w:rPr>
          <w:rFonts w:ascii="Times New Roman" w:hAnsi="Times New Roman" w:cs="Times New Roman"/>
          <w:b/>
          <w:bCs/>
        </w:rPr>
        <w:lastRenderedPageBreak/>
        <w:t>Reflection Questions:</w:t>
      </w:r>
    </w:p>
    <w:p w14:paraId="7E01E620" w14:textId="77777777" w:rsidR="007C08BB" w:rsidRPr="005E0A8A" w:rsidRDefault="007C08BB" w:rsidP="007C08BB">
      <w:pPr>
        <w:spacing w:line="360" w:lineRule="auto"/>
        <w:rPr>
          <w:rFonts w:ascii="Times New Roman" w:hAnsi="Times New Roman" w:cs="Times New Roman"/>
          <w:b/>
          <w:bCs/>
        </w:rPr>
      </w:pPr>
      <w:r w:rsidRPr="005E0A8A">
        <w:rPr>
          <w:rFonts w:ascii="Times New Roman" w:hAnsi="Times New Roman" w:cs="Times New Roman"/>
          <w:b/>
          <w:bCs/>
        </w:rPr>
        <w:t>Q1: Which approach is most biologically plausible?</w:t>
      </w:r>
    </w:p>
    <w:p w14:paraId="039B3C94" w14:textId="591C4C45" w:rsidR="007C08BB" w:rsidRPr="007C08BB" w:rsidRDefault="007C08BB" w:rsidP="007C08BB">
      <w:pPr>
        <w:spacing w:line="360" w:lineRule="auto"/>
        <w:rPr>
          <w:rFonts w:ascii="Times New Roman" w:hAnsi="Times New Roman" w:cs="Times New Roman"/>
        </w:rPr>
      </w:pPr>
      <w:r w:rsidRPr="007C08BB">
        <w:rPr>
          <w:rFonts w:ascii="Times New Roman" w:hAnsi="Times New Roman" w:cs="Times New Roman"/>
        </w:rPr>
        <w:t>Population Vector Decoding is generally considered the most biologically plausible.</w:t>
      </w:r>
    </w:p>
    <w:p w14:paraId="1886FC4B" w14:textId="0D897E60" w:rsidR="004D536C" w:rsidRDefault="007C08BB" w:rsidP="007C08BB">
      <w:pPr>
        <w:spacing w:line="360" w:lineRule="auto"/>
        <w:rPr>
          <w:rFonts w:ascii="Times New Roman" w:hAnsi="Times New Roman" w:cs="Times New Roman"/>
        </w:rPr>
      </w:pPr>
      <w:r w:rsidRPr="007C08BB">
        <w:rPr>
          <w:rFonts w:ascii="Times New Roman" w:hAnsi="Times New Roman" w:cs="Times New Roman"/>
        </w:rPr>
        <w:t>While Bayesian decoding is mathematically optimal, it requires the brain to perform complex probabilistic integrations and have perfect knowledge of priors. In contrast, population vector decoding only requires a simple weighted summation of neural activity, which is easily implemented by physical synaptic connections where "downstream" neurons naturally sum up the inputs from "upstream" populations.</w:t>
      </w:r>
    </w:p>
    <w:p w14:paraId="61FD9149" w14:textId="77777777" w:rsidR="007C08BB" w:rsidRPr="005E0A8A" w:rsidRDefault="007C08BB" w:rsidP="007C08BB">
      <w:pPr>
        <w:spacing w:line="360" w:lineRule="auto"/>
        <w:rPr>
          <w:rFonts w:ascii="Times New Roman" w:hAnsi="Times New Roman" w:cs="Times New Roman"/>
          <w:b/>
          <w:bCs/>
        </w:rPr>
      </w:pPr>
      <w:r w:rsidRPr="005E0A8A">
        <w:rPr>
          <w:rFonts w:ascii="Times New Roman" w:hAnsi="Times New Roman" w:cs="Times New Roman"/>
          <w:b/>
          <w:bCs/>
        </w:rPr>
        <w:t>Q2: How would population vector decoding behave if...</w:t>
      </w:r>
    </w:p>
    <w:p w14:paraId="02A5D941" w14:textId="77777777" w:rsidR="005E0A8A" w:rsidRPr="005E0A8A" w:rsidRDefault="007C08BB" w:rsidP="007C08BB">
      <w:pPr>
        <w:pStyle w:val="ListParagraph"/>
        <w:numPr>
          <w:ilvl w:val="0"/>
          <w:numId w:val="1"/>
        </w:numPr>
        <w:spacing w:line="360" w:lineRule="auto"/>
        <w:rPr>
          <w:rFonts w:ascii="Times New Roman" w:hAnsi="Times New Roman" w:cs="Times New Roman"/>
          <w:b/>
          <w:bCs/>
        </w:rPr>
      </w:pPr>
      <w:r w:rsidRPr="005E0A8A">
        <w:rPr>
          <w:rFonts w:ascii="Times New Roman" w:hAnsi="Times New Roman" w:cs="Times New Roman"/>
          <w:b/>
          <w:bCs/>
        </w:rPr>
        <w:t xml:space="preserve">The number of neurons increases </w:t>
      </w:r>
      <w:r w:rsidRPr="005E0A8A">
        <w:rPr>
          <w:rFonts w:ascii="Times New Roman" w:hAnsi="Times New Roman" w:cs="Times New Roman"/>
          <w:b/>
          <w:bCs/>
        </w:rPr>
        <w:t>significantly.</w:t>
      </w:r>
    </w:p>
    <w:p w14:paraId="10558F85" w14:textId="7F33D601" w:rsidR="007C08BB" w:rsidRPr="005E0A8A" w:rsidRDefault="007C08BB" w:rsidP="005E0A8A">
      <w:pPr>
        <w:pStyle w:val="ListParagraph"/>
        <w:spacing w:line="360" w:lineRule="auto"/>
        <w:rPr>
          <w:rFonts w:ascii="Times New Roman" w:hAnsi="Times New Roman" w:cs="Times New Roman"/>
        </w:rPr>
      </w:pPr>
      <w:r w:rsidRPr="005E0A8A">
        <w:rPr>
          <w:rFonts w:ascii="Times New Roman" w:hAnsi="Times New Roman" w:cs="Times New Roman"/>
        </w:rPr>
        <w:t>The decoding error would decrease toward zero, as the collective vector becomes more robust against the noise of individual units.</w:t>
      </w:r>
    </w:p>
    <w:p w14:paraId="2CB9F1F3" w14:textId="77777777" w:rsidR="005E0A8A" w:rsidRPr="005E0A8A" w:rsidRDefault="007C08BB" w:rsidP="007C08BB">
      <w:pPr>
        <w:pStyle w:val="ListParagraph"/>
        <w:numPr>
          <w:ilvl w:val="0"/>
          <w:numId w:val="1"/>
        </w:numPr>
        <w:spacing w:line="360" w:lineRule="auto"/>
        <w:rPr>
          <w:rFonts w:ascii="Times New Roman" w:hAnsi="Times New Roman" w:cs="Times New Roman"/>
          <w:b/>
          <w:bCs/>
        </w:rPr>
      </w:pPr>
      <w:r w:rsidRPr="005E0A8A">
        <w:rPr>
          <w:rFonts w:ascii="Times New Roman" w:hAnsi="Times New Roman" w:cs="Times New Roman"/>
          <w:b/>
          <w:bCs/>
        </w:rPr>
        <w:t xml:space="preserve">Neurons have non-uniform preferred </w:t>
      </w:r>
      <w:r w:rsidRPr="005E0A8A">
        <w:rPr>
          <w:rFonts w:ascii="Times New Roman" w:hAnsi="Times New Roman" w:cs="Times New Roman"/>
          <w:b/>
          <w:bCs/>
        </w:rPr>
        <w:t>directions.</w:t>
      </w:r>
    </w:p>
    <w:p w14:paraId="1EDFFF40" w14:textId="64F1D65F" w:rsidR="007C08BB" w:rsidRPr="005E0A8A" w:rsidRDefault="007C08BB" w:rsidP="005E0A8A">
      <w:pPr>
        <w:pStyle w:val="ListParagraph"/>
        <w:spacing w:line="360" w:lineRule="auto"/>
        <w:rPr>
          <w:rFonts w:ascii="Times New Roman" w:hAnsi="Times New Roman" w:cs="Times New Roman"/>
        </w:rPr>
      </w:pPr>
      <w:r w:rsidRPr="005E0A8A">
        <w:rPr>
          <w:rFonts w:ascii="Times New Roman" w:hAnsi="Times New Roman" w:cs="Times New Roman"/>
        </w:rPr>
        <w:t>The decoder would become biased. For example, if more neurons prefer "Right" than "Left," the decoded vector would be "pulled" toward the right, even when the true stimulus is elsewhere.</w:t>
      </w:r>
    </w:p>
    <w:p w14:paraId="124FF6B8" w14:textId="7D4E1C59" w:rsidR="007C08BB" w:rsidRPr="005E0A8A" w:rsidRDefault="007C08BB" w:rsidP="007C08BB">
      <w:pPr>
        <w:spacing w:line="360" w:lineRule="auto"/>
        <w:rPr>
          <w:rFonts w:ascii="Times New Roman" w:hAnsi="Times New Roman" w:cs="Times New Roman"/>
          <w:b/>
          <w:bCs/>
        </w:rPr>
      </w:pPr>
      <w:r w:rsidRPr="005E0A8A">
        <w:rPr>
          <w:rFonts w:ascii="Times New Roman" w:hAnsi="Times New Roman" w:cs="Times New Roman"/>
          <w:b/>
          <w:bCs/>
        </w:rPr>
        <w:t>Challenges in real neural populations</w:t>
      </w:r>
      <w:r w:rsidR="005E0A8A" w:rsidRPr="005E0A8A">
        <w:rPr>
          <w:rFonts w:ascii="Times New Roman" w:hAnsi="Times New Roman" w:cs="Times New Roman"/>
          <w:b/>
          <w:bCs/>
        </w:rPr>
        <w:t>?</w:t>
      </w:r>
    </w:p>
    <w:p w14:paraId="7CEED532" w14:textId="20B8BABA" w:rsidR="007C08BB" w:rsidRDefault="007C08BB" w:rsidP="007C08BB">
      <w:pPr>
        <w:spacing w:line="360" w:lineRule="auto"/>
        <w:rPr>
          <w:rFonts w:ascii="Times New Roman" w:hAnsi="Times New Roman" w:cs="Times New Roman"/>
        </w:rPr>
      </w:pPr>
      <w:r w:rsidRPr="007C08BB">
        <w:rPr>
          <w:rFonts w:ascii="Times New Roman" w:hAnsi="Times New Roman" w:cs="Times New Roman"/>
        </w:rPr>
        <w:t>Real brains deal with correlated noise (neurons firing together erroneously), limited metabolic resources, and heterogeneous tuning curves that aren't perfect cosines or Gaussians.</w:t>
      </w:r>
    </w:p>
    <w:p w14:paraId="5AFE34FE" w14:textId="77777777" w:rsidR="004D536C" w:rsidRPr="004D536C" w:rsidRDefault="004D536C" w:rsidP="007C08BB">
      <w:pPr>
        <w:spacing w:line="360" w:lineRule="auto"/>
        <w:rPr>
          <w:rFonts w:ascii="Times New Roman" w:hAnsi="Times New Roman" w:cs="Times New Roman"/>
          <w:b/>
          <w:bCs/>
        </w:rPr>
      </w:pPr>
      <w:r w:rsidRPr="004D536C">
        <w:rPr>
          <w:rFonts w:ascii="Times New Roman" w:hAnsi="Times New Roman" w:cs="Times New Roman"/>
          <w:b/>
          <w:bCs/>
        </w:rPr>
        <w:t xml:space="preserve">Question 3: </w:t>
      </w:r>
      <w:r w:rsidRPr="004D536C">
        <w:rPr>
          <w:rFonts w:ascii="Times New Roman" w:hAnsi="Times New Roman" w:cs="Times New Roman"/>
          <w:b/>
          <w:bCs/>
        </w:rPr>
        <w:t xml:space="preserve">The Gaussian tuning curve was fitted using simulated data. </w:t>
      </w:r>
    </w:p>
    <w:p w14:paraId="546A4365" w14:textId="72D7C71A" w:rsidR="001C49B6" w:rsidRPr="004D536C" w:rsidRDefault="004D536C" w:rsidP="007C08BB">
      <w:pPr>
        <w:spacing w:line="360" w:lineRule="auto"/>
        <w:rPr>
          <w:rFonts w:ascii="Times New Roman" w:hAnsi="Times New Roman" w:cs="Times New Roman"/>
          <w:b/>
          <w:bCs/>
        </w:rPr>
      </w:pPr>
      <w:r w:rsidRPr="004D536C">
        <w:rPr>
          <w:rFonts w:ascii="Times New Roman" w:hAnsi="Times New Roman" w:cs="Times New Roman"/>
          <w:b/>
          <w:bCs/>
        </w:rPr>
        <w:t>How might the model need to change when applied to real neural recordings?</w:t>
      </w:r>
    </w:p>
    <w:p w14:paraId="1CF028BA" w14:textId="652ED912" w:rsidR="004D536C" w:rsidRPr="00D34BD3" w:rsidRDefault="004D536C" w:rsidP="007C08BB">
      <w:pPr>
        <w:spacing w:line="360" w:lineRule="auto"/>
        <w:rPr>
          <w:rFonts w:ascii="Times New Roman" w:hAnsi="Times New Roman" w:cs="Times New Roman"/>
        </w:rPr>
      </w:pPr>
      <w:r w:rsidRPr="004D536C">
        <w:rPr>
          <w:rFonts w:ascii="Times New Roman" w:hAnsi="Times New Roman" w:cs="Times New Roman"/>
        </w:rPr>
        <w:t>Real neural recordings require shifting from constant Gaussian noise to Poisson-like noise, where variability increases alongside the firing rate. Additionally, the model must account for heterogeneity, as real tuning curves are often asymmetrical or have varying widths rather than being "perfect" copies. Finally, it must incorporate noise correlations, acknowledging that real neurons are interconnected and tend to fluctuate together rather than independently.</w:t>
      </w:r>
    </w:p>
    <w:sectPr w:rsidR="004D536C" w:rsidRPr="00D34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7AE6"/>
    <w:multiLevelType w:val="hybridMultilevel"/>
    <w:tmpl w:val="167627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4006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18"/>
    <w:rsid w:val="000478D7"/>
    <w:rsid w:val="001C49B6"/>
    <w:rsid w:val="002006A7"/>
    <w:rsid w:val="00243ADA"/>
    <w:rsid w:val="00334ECB"/>
    <w:rsid w:val="00395ECD"/>
    <w:rsid w:val="004C6EAD"/>
    <w:rsid w:val="004D536C"/>
    <w:rsid w:val="004E4567"/>
    <w:rsid w:val="00502FB3"/>
    <w:rsid w:val="0050611C"/>
    <w:rsid w:val="00513141"/>
    <w:rsid w:val="00530C18"/>
    <w:rsid w:val="005C65F7"/>
    <w:rsid w:val="005E0A8A"/>
    <w:rsid w:val="005F7061"/>
    <w:rsid w:val="007C08BB"/>
    <w:rsid w:val="00840ECD"/>
    <w:rsid w:val="008D4D52"/>
    <w:rsid w:val="009708A8"/>
    <w:rsid w:val="00AA675B"/>
    <w:rsid w:val="00AF2779"/>
    <w:rsid w:val="00B014BC"/>
    <w:rsid w:val="00B01C4C"/>
    <w:rsid w:val="00B47DBF"/>
    <w:rsid w:val="00BA62AA"/>
    <w:rsid w:val="00C523F1"/>
    <w:rsid w:val="00CB23ED"/>
    <w:rsid w:val="00D04636"/>
    <w:rsid w:val="00D34BD3"/>
    <w:rsid w:val="00DE5E65"/>
    <w:rsid w:val="00EB4314"/>
    <w:rsid w:val="00EE0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82C3F"/>
  <w15:chartTrackingRefBased/>
  <w15:docId w15:val="{6C5AC629-C1EC-4D26-B47B-8E41491D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C18"/>
    <w:rPr>
      <w:rFonts w:eastAsiaTheme="majorEastAsia" w:cstheme="majorBidi"/>
      <w:color w:val="272727" w:themeColor="text1" w:themeTint="D8"/>
    </w:rPr>
  </w:style>
  <w:style w:type="paragraph" w:styleId="Title">
    <w:name w:val="Title"/>
    <w:basedOn w:val="Normal"/>
    <w:next w:val="Normal"/>
    <w:link w:val="TitleChar"/>
    <w:uiPriority w:val="10"/>
    <w:qFormat/>
    <w:rsid w:val="00530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C18"/>
    <w:pPr>
      <w:spacing w:before="160"/>
      <w:jc w:val="center"/>
    </w:pPr>
    <w:rPr>
      <w:i/>
      <w:iCs/>
      <w:color w:val="404040" w:themeColor="text1" w:themeTint="BF"/>
    </w:rPr>
  </w:style>
  <w:style w:type="character" w:customStyle="1" w:styleId="QuoteChar">
    <w:name w:val="Quote Char"/>
    <w:basedOn w:val="DefaultParagraphFont"/>
    <w:link w:val="Quote"/>
    <w:uiPriority w:val="29"/>
    <w:rsid w:val="00530C18"/>
    <w:rPr>
      <w:i/>
      <w:iCs/>
      <w:color w:val="404040" w:themeColor="text1" w:themeTint="BF"/>
    </w:rPr>
  </w:style>
  <w:style w:type="paragraph" w:styleId="ListParagraph">
    <w:name w:val="List Paragraph"/>
    <w:basedOn w:val="Normal"/>
    <w:uiPriority w:val="34"/>
    <w:qFormat/>
    <w:rsid w:val="00530C18"/>
    <w:pPr>
      <w:ind w:left="720"/>
      <w:contextualSpacing/>
    </w:pPr>
  </w:style>
  <w:style w:type="character" w:styleId="IntenseEmphasis">
    <w:name w:val="Intense Emphasis"/>
    <w:basedOn w:val="DefaultParagraphFont"/>
    <w:uiPriority w:val="21"/>
    <w:qFormat/>
    <w:rsid w:val="00530C18"/>
    <w:rPr>
      <w:i/>
      <w:iCs/>
      <w:color w:val="0F4761" w:themeColor="accent1" w:themeShade="BF"/>
    </w:rPr>
  </w:style>
  <w:style w:type="paragraph" w:styleId="IntenseQuote">
    <w:name w:val="Intense Quote"/>
    <w:basedOn w:val="Normal"/>
    <w:next w:val="Normal"/>
    <w:link w:val="IntenseQuoteChar"/>
    <w:uiPriority w:val="30"/>
    <w:qFormat/>
    <w:rsid w:val="00530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C18"/>
    <w:rPr>
      <w:i/>
      <w:iCs/>
      <w:color w:val="0F4761" w:themeColor="accent1" w:themeShade="BF"/>
    </w:rPr>
  </w:style>
  <w:style w:type="character" w:styleId="IntenseReference">
    <w:name w:val="Intense Reference"/>
    <w:basedOn w:val="DefaultParagraphFont"/>
    <w:uiPriority w:val="32"/>
    <w:qFormat/>
    <w:rsid w:val="00530C18"/>
    <w:rPr>
      <w:b/>
      <w:bCs/>
      <w:smallCaps/>
      <w:color w:val="0F4761" w:themeColor="accent1" w:themeShade="BF"/>
      <w:spacing w:val="5"/>
    </w:rPr>
  </w:style>
  <w:style w:type="table" w:styleId="TableGrid">
    <w:name w:val="Table Grid"/>
    <w:basedOn w:val="TableNormal"/>
    <w:uiPriority w:val="39"/>
    <w:rsid w:val="00200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1198</Words>
  <Characters>4195</Characters>
  <Application>Microsoft Office Word</Application>
  <DocSecurity>0</DocSecurity>
  <Lines>599</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THIYAGESWARAKUMAR M. MS25942002</dc:creator>
  <cp:keywords/>
  <dc:description/>
  <cp:lastModifiedBy>THIYAGESWARAKUMAR M. MS25942002</cp:lastModifiedBy>
  <cp:revision>26</cp:revision>
  <dcterms:created xsi:type="dcterms:W3CDTF">2026-04-15T04:58:00Z</dcterms:created>
  <dcterms:modified xsi:type="dcterms:W3CDTF">2026-04-15T06:17:00Z</dcterms:modified>
</cp:coreProperties>
</file>