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==&gt;CALLBACK FUNCTION: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show(10);</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==&gt;we can pass a entire function as a argument to the function and the passed function is called as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callback function.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console.log("hello world");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pass entire function as a argument.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demo(show);//pass reference of function show(); called as callback function // show() is callback function.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console.log("hello world");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console.log(arg);//it will </w:t>
      </w:r>
      <w:r w:rsidDel="00000000" w:rsidR="00000000" w:rsidRPr="00000000">
        <w:rPr>
          <w:rtl w:val="0"/>
        </w:rPr>
        <w:t xml:space="preserve">print the entire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w:t>
      </w:r>
      <w:r w:rsidDel="00000000" w:rsidR="00000000" w:rsidRPr="00000000">
        <w:rPr>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demo(show);</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to </w:t>
      </w:r>
      <w:r w:rsidDel="00000000" w:rsidR="00000000" w:rsidRPr="00000000">
        <w:rPr>
          <w:rtl w:val="0"/>
        </w:rPr>
        <w:t xml:space="preserve">call the callback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which we have passed.</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console.log("hello world");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demo(arg)//receive entire function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arg();//it will call the passed function.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demo(show);</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increment(num)</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num=5;</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x=3;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increment(x);//we can pass either 3 or x(as a reference)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 world");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demo(arg)//receive entire function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arg();//it will call the passed function.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demo(show);</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return as------------------------------------------------------------------------------------------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demo(arg)//receive entire function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arg();//it will call the passed function.</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demo(function show(){</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 world");}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show() is defined outside then the scope becomes global,if its global ,we can call function from anywhere.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pass show() as a  function argument then this function is defined as local scope.i.e show() will be accessible by demo function only.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we want our function to be reuse everytime at many place then declare function globally.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==&gt;why to give name to the function ,if we cant access this function outside anywhere?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Note:When a function is directly defined in the argument then there is no need to give its name because the passed function cannot be referred in the entire program. it can only be referred by the argument in the container function.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demo(arg)//receive entire function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console.log(arg);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arg();//it will call the passed function.</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demo(function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 world");</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function without name is called as anonymous function.</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JS everything is an object, so a function is also an object. we can assign reference to an object(function)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obj=function show()</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 show()</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 world");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obj=show;</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console.log(obj);//it will print entire function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obj();//call the function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obj=function show()</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console.log("hello world");</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console.log(obj);</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&lt;/script&gt;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obj=function show()</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 .log("hello word");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 .log(obj);</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1 function that will add 2 numbers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sum=function(a,b)</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rs=sum(1,2);</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has introduced better way of writing/defining anonymous function .that new syntax is known as fat arrow function.</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ref=()=&gt;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show=()=&gt;{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console.log("hello world");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show=()=&gt;console.log("hello world");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sum=(a,b)=&gt;{</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a+b;</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rs=sum(1,2);</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console.log(rs);</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increment=(n)=&gt;{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n+5;</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increment=(n)=&gt; n+5;</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increment(2);</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  says pass the call back().and filter() will call callback()  for each and every element of an array and element will be collected in item argument.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arr=[1,2,3,4];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evenarray=</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arr.filter(   (item)=&gt;{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if(item%2==0)</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true;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else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false;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console.log(evenarray);</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 arr=[1,2,3,4];</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arr.forEach((item)=&gt;{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