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Program1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note1 detail"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Note 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)[0],</w:t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)[2])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details1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note2 detail"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Note </w:t>
      </w:r>
      <w:r>
        <w:rPr>
          <w:rFonts w:ascii="Consolas" w:hAnsi="Consolas" w:cs="Consolas"/>
          <w:color w:val="6A3E3E"/>
          <w:sz w:val="20"/>
          <w:szCs w:val="20"/>
        </w:rPr>
        <w:t>note1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Note(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)[0],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)[1],Double.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)[2])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)[3]),</w:t>
      </w:r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.parse(</w:t>
      </w:r>
      <w:r>
        <w:rPr>
          <w:rFonts w:ascii="Consolas" w:hAnsi="Consolas" w:cs="Consolas"/>
          <w:color w:val="6A3E3E"/>
          <w:sz w:val="20"/>
          <w:szCs w:val="20"/>
        </w:rPr>
        <w:t>details2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)[4]));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"Note1: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"Note2: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note1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note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note1</w:t>
      </w:r>
      <w:r>
        <w:rPr>
          <w:rFonts w:ascii="Consolas" w:hAnsi="Consolas" w:cs="Consolas"/>
          <w:color w:val="000000"/>
          <w:sz w:val="20"/>
          <w:szCs w:val="20"/>
        </w:rPr>
        <w:t>)?</w:t>
      </w:r>
      <w:r>
        <w:rPr>
          <w:rFonts w:ascii="Consolas" w:hAnsi="Consolas" w:cs="Consolas"/>
          <w:color w:val="2A00FF"/>
          <w:sz w:val="20"/>
          <w:szCs w:val="20"/>
        </w:rPr>
        <w:t>"Note1 is same as Note2"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2A00FF"/>
          <w:sz w:val="20"/>
          <w:szCs w:val="20"/>
        </w:rPr>
        <w:t>"Note1 and Note2 are different"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set_createdDate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Note()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Note(String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Date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"Content:"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"Size:"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_size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"Priority Level:"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prioritylevel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"Created Date:"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equals(Note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_content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  </w:t>
      </w:r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bookmarkStart w:id="0" w:name="_GoBack"/>
      <w:bookmarkEnd w:id="0"/>
    </w:p>
    <w:p w:rsidR="004974DF" w:rsidRDefault="004974DF" w:rsidP="00497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1C2D" w:rsidRDefault="00561C2D"/>
    <w:sectPr w:rsidR="00561C2D" w:rsidSect="00284D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4DF"/>
    <w:rsid w:val="001A6E67"/>
    <w:rsid w:val="004974DF"/>
    <w:rsid w:val="0056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2018-09-21T05:01:00Z</dcterms:created>
  <dcterms:modified xsi:type="dcterms:W3CDTF">2018-09-21T05:07:00Z</dcterms:modified>
</cp:coreProperties>
</file>