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01854" w14:textId="77777777" w:rsidR="00EB3952" w:rsidRDefault="00EB3952" w:rsidP="00762D30">
      <w:pPr>
        <w:shd w:val="clear" w:color="auto" w:fill="FFFFFF"/>
        <w:spacing w:after="0" w:line="240" w:lineRule="auto"/>
        <w:textAlignment w:val="baseline"/>
        <w:outlineLvl w:val="0"/>
        <w:rPr>
          <w:rFonts w:ascii="Arial" w:eastAsia="Times New Roman" w:hAnsi="Arial" w:cs="Arial"/>
          <w:b/>
          <w:bCs/>
          <w:color w:val="273239"/>
          <w:kern w:val="36"/>
          <w:sz w:val="36"/>
          <w:szCs w:val="36"/>
          <w:lang w:eastAsia="en-IN"/>
        </w:rPr>
      </w:pPr>
    </w:p>
    <w:p w14:paraId="1064DBF4" w14:textId="77777777" w:rsidR="00EB3952" w:rsidRDefault="00EB3952" w:rsidP="00EB3952">
      <w:pPr>
        <w:pStyle w:val="Heading1"/>
        <w:shd w:val="clear" w:color="auto" w:fill="FFFFFF"/>
        <w:spacing w:before="0" w:beforeAutospacing="0" w:after="0" w:afterAutospacing="0"/>
        <w:textAlignment w:val="baseline"/>
        <w:rPr>
          <w:rFonts w:ascii="Arial" w:hAnsi="Arial" w:cs="Arial"/>
          <w:color w:val="273239"/>
        </w:rPr>
      </w:pPr>
      <w:r>
        <w:rPr>
          <w:rFonts w:ascii="Arial" w:hAnsi="Arial" w:cs="Arial"/>
          <w:color w:val="273239"/>
        </w:rPr>
        <w:t>Node.js Modules</w:t>
      </w:r>
    </w:p>
    <w:p w14:paraId="05194125" w14:textId="6FAA9D6B" w:rsidR="00EB3952" w:rsidRDefault="00EB3952" w:rsidP="00762D30">
      <w:pPr>
        <w:shd w:val="clear" w:color="auto" w:fill="FFFFFF"/>
        <w:spacing w:after="0" w:line="240" w:lineRule="auto"/>
        <w:textAlignment w:val="baseline"/>
        <w:outlineLvl w:val="0"/>
        <w:rPr>
          <w:rFonts w:ascii="Arial" w:hAnsi="Arial" w:cs="Arial"/>
          <w:color w:val="273239"/>
          <w:spacing w:val="2"/>
          <w:sz w:val="26"/>
          <w:szCs w:val="26"/>
          <w:shd w:val="clear" w:color="auto" w:fill="FFFFFF"/>
        </w:rPr>
      </w:pPr>
      <w:r>
        <w:rPr>
          <w:rFonts w:ascii="Arial" w:eastAsia="Times New Roman" w:hAnsi="Arial" w:cs="Arial"/>
          <w:b/>
          <w:bCs/>
          <w:color w:val="273239"/>
          <w:kern w:val="36"/>
          <w:sz w:val="36"/>
          <w:szCs w:val="36"/>
          <w:lang w:eastAsia="en-IN"/>
        </w:rPr>
        <w:tab/>
      </w:r>
      <w:r w:rsidRPr="00EB3952">
        <w:rPr>
          <w:rStyle w:val="Strong"/>
          <w:rFonts w:ascii="Arial" w:hAnsi="Arial" w:cs="Arial"/>
          <w:b w:val="0"/>
          <w:bCs w:val="0"/>
          <w:color w:val="273239"/>
          <w:spacing w:val="2"/>
          <w:sz w:val="26"/>
          <w:szCs w:val="26"/>
          <w:bdr w:val="none" w:sz="0" w:space="0" w:color="auto" w:frame="1"/>
          <w:shd w:val="clear" w:color="auto" w:fill="FFFFFF"/>
        </w:rPr>
        <w:t>Modules</w:t>
      </w:r>
      <w:r>
        <w:rPr>
          <w:rFonts w:ascii="Arial" w:hAnsi="Arial" w:cs="Arial"/>
          <w:color w:val="273239"/>
          <w:spacing w:val="2"/>
          <w:sz w:val="26"/>
          <w:szCs w:val="26"/>
          <w:shd w:val="clear" w:color="auto" w:fill="FFFFFF"/>
        </w:rPr>
        <w:t xml:space="preserve"> are the blocks of encapsulated code that communicates with an external application </w:t>
      </w:r>
      <w:proofErr w:type="gramStart"/>
      <w:r>
        <w:rPr>
          <w:rFonts w:ascii="Arial" w:hAnsi="Arial" w:cs="Arial"/>
          <w:color w:val="273239"/>
          <w:spacing w:val="2"/>
          <w:sz w:val="26"/>
          <w:szCs w:val="26"/>
          <w:shd w:val="clear" w:color="auto" w:fill="FFFFFF"/>
        </w:rPr>
        <w:t>on the basis of</w:t>
      </w:r>
      <w:proofErr w:type="gramEnd"/>
      <w:r>
        <w:rPr>
          <w:rFonts w:ascii="Arial" w:hAnsi="Arial" w:cs="Arial"/>
          <w:color w:val="273239"/>
          <w:spacing w:val="2"/>
          <w:sz w:val="26"/>
          <w:szCs w:val="26"/>
          <w:shd w:val="clear" w:color="auto" w:fill="FFFFFF"/>
        </w:rPr>
        <w:t xml:space="preserve"> their related functionality. Modules can be a single file or a collection of multiples files/folders. The reason programmers are heavily reliant on modules is because of their re-usability as well as the ability to break down a complex piece of code into manageable chunks.</w:t>
      </w:r>
    </w:p>
    <w:p w14:paraId="7F66173D" w14:textId="77777777" w:rsidR="00EB3952" w:rsidRDefault="00EB3952" w:rsidP="00762D30">
      <w:pPr>
        <w:shd w:val="clear" w:color="auto" w:fill="FFFFFF"/>
        <w:spacing w:after="0" w:line="240" w:lineRule="auto"/>
        <w:textAlignment w:val="baseline"/>
        <w:outlineLvl w:val="0"/>
        <w:rPr>
          <w:rFonts w:ascii="Arial" w:hAnsi="Arial" w:cs="Arial"/>
          <w:color w:val="273239"/>
          <w:spacing w:val="2"/>
          <w:sz w:val="26"/>
          <w:szCs w:val="26"/>
          <w:shd w:val="clear" w:color="auto" w:fill="FFFFFF"/>
        </w:rPr>
      </w:pPr>
    </w:p>
    <w:p w14:paraId="3A7F1CDB" w14:textId="77777777" w:rsidR="00EB3952" w:rsidRPr="00EB3952" w:rsidRDefault="00EB3952" w:rsidP="00EB3952">
      <w:pPr>
        <w:pStyle w:val="NormalWeb"/>
        <w:shd w:val="clear" w:color="auto" w:fill="FFFFFF"/>
        <w:spacing w:before="0" w:beforeAutospacing="0" w:after="0" w:afterAutospacing="0"/>
        <w:textAlignment w:val="baseline"/>
        <w:rPr>
          <w:rFonts w:ascii="Arial" w:hAnsi="Arial" w:cs="Arial"/>
          <w:color w:val="273239"/>
          <w:spacing w:val="2"/>
          <w:sz w:val="26"/>
          <w:szCs w:val="26"/>
        </w:rPr>
      </w:pPr>
      <w:r w:rsidRPr="00EB3952">
        <w:rPr>
          <w:rFonts w:ascii="Arial" w:hAnsi="Arial" w:cs="Arial"/>
          <w:b/>
          <w:bCs/>
          <w:color w:val="273239"/>
          <w:spacing w:val="2"/>
          <w:sz w:val="26"/>
          <w:szCs w:val="26"/>
          <w:bdr w:val="none" w:sz="0" w:space="0" w:color="auto" w:frame="1"/>
        </w:rPr>
        <w:t>Modules are of three types:</w:t>
      </w:r>
    </w:p>
    <w:p w14:paraId="3982C018" w14:textId="77777777" w:rsidR="00EB3952" w:rsidRPr="00EB3952" w:rsidRDefault="00EB3952" w:rsidP="00EB3952">
      <w:pPr>
        <w:numPr>
          <w:ilvl w:val="0"/>
          <w:numId w:val="1"/>
        </w:numPr>
        <w:shd w:val="clear" w:color="auto" w:fill="FFFFFF"/>
        <w:spacing w:after="0" w:line="240" w:lineRule="auto"/>
        <w:ind w:left="1080"/>
        <w:textAlignment w:val="baseline"/>
        <w:rPr>
          <w:rFonts w:ascii="Arial" w:eastAsia="Times New Roman" w:hAnsi="Arial" w:cs="Arial"/>
          <w:color w:val="273239"/>
          <w:spacing w:val="2"/>
          <w:sz w:val="26"/>
          <w:szCs w:val="26"/>
          <w:lang w:eastAsia="en-IN"/>
        </w:rPr>
      </w:pPr>
      <w:r w:rsidRPr="00EB3952">
        <w:rPr>
          <w:rFonts w:ascii="Arial" w:eastAsia="Times New Roman" w:hAnsi="Arial" w:cs="Arial"/>
          <w:color w:val="273239"/>
          <w:spacing w:val="2"/>
          <w:sz w:val="26"/>
          <w:szCs w:val="26"/>
          <w:lang w:eastAsia="en-IN"/>
        </w:rPr>
        <w:t>Core Modules</w:t>
      </w:r>
    </w:p>
    <w:p w14:paraId="68103DF2" w14:textId="77777777" w:rsidR="00EB3952" w:rsidRPr="00EB3952" w:rsidRDefault="00EB3952" w:rsidP="00EB3952">
      <w:pPr>
        <w:numPr>
          <w:ilvl w:val="0"/>
          <w:numId w:val="1"/>
        </w:numPr>
        <w:shd w:val="clear" w:color="auto" w:fill="FFFFFF"/>
        <w:spacing w:after="0" w:line="240" w:lineRule="auto"/>
        <w:ind w:left="1080"/>
        <w:textAlignment w:val="baseline"/>
        <w:rPr>
          <w:rFonts w:ascii="Arial" w:eastAsia="Times New Roman" w:hAnsi="Arial" w:cs="Arial"/>
          <w:color w:val="273239"/>
          <w:spacing w:val="2"/>
          <w:sz w:val="26"/>
          <w:szCs w:val="26"/>
          <w:lang w:eastAsia="en-IN"/>
        </w:rPr>
      </w:pPr>
      <w:r w:rsidRPr="00EB3952">
        <w:rPr>
          <w:rFonts w:ascii="Arial" w:eastAsia="Times New Roman" w:hAnsi="Arial" w:cs="Arial"/>
          <w:color w:val="273239"/>
          <w:spacing w:val="2"/>
          <w:sz w:val="26"/>
          <w:szCs w:val="26"/>
          <w:lang w:eastAsia="en-IN"/>
        </w:rPr>
        <w:t>local Modules</w:t>
      </w:r>
    </w:p>
    <w:p w14:paraId="522555F6" w14:textId="77777777" w:rsidR="00EB3952" w:rsidRPr="00EB3952" w:rsidRDefault="00EB3952" w:rsidP="00EB3952">
      <w:pPr>
        <w:numPr>
          <w:ilvl w:val="0"/>
          <w:numId w:val="1"/>
        </w:numPr>
        <w:shd w:val="clear" w:color="auto" w:fill="FFFFFF"/>
        <w:spacing w:after="0" w:line="240" w:lineRule="auto"/>
        <w:ind w:left="1080"/>
        <w:textAlignment w:val="baseline"/>
        <w:rPr>
          <w:rFonts w:ascii="Arial" w:eastAsia="Times New Roman" w:hAnsi="Arial" w:cs="Arial"/>
          <w:color w:val="273239"/>
          <w:spacing w:val="2"/>
          <w:sz w:val="26"/>
          <w:szCs w:val="26"/>
          <w:lang w:eastAsia="en-IN"/>
        </w:rPr>
      </w:pPr>
      <w:r w:rsidRPr="00EB3952">
        <w:rPr>
          <w:rFonts w:ascii="Arial" w:eastAsia="Times New Roman" w:hAnsi="Arial" w:cs="Arial"/>
          <w:color w:val="273239"/>
          <w:spacing w:val="2"/>
          <w:sz w:val="26"/>
          <w:szCs w:val="26"/>
          <w:lang w:eastAsia="en-IN"/>
        </w:rPr>
        <w:t>Third-party Modules</w:t>
      </w:r>
    </w:p>
    <w:p w14:paraId="2FA07A43" w14:textId="77777777" w:rsidR="00EB3952" w:rsidRDefault="00EB3952" w:rsidP="00762D30">
      <w:pPr>
        <w:shd w:val="clear" w:color="auto" w:fill="FFFFFF"/>
        <w:spacing w:after="0" w:line="240" w:lineRule="auto"/>
        <w:textAlignment w:val="baseline"/>
        <w:outlineLvl w:val="0"/>
        <w:rPr>
          <w:rFonts w:ascii="Arial" w:hAnsi="Arial" w:cs="Arial"/>
          <w:color w:val="273239"/>
          <w:spacing w:val="2"/>
          <w:sz w:val="26"/>
          <w:szCs w:val="26"/>
          <w:shd w:val="clear" w:color="auto" w:fill="FFFFFF"/>
        </w:rPr>
      </w:pPr>
    </w:p>
    <w:p w14:paraId="04A6049B" w14:textId="77777777" w:rsidR="00EB3952" w:rsidRDefault="00EB3952" w:rsidP="00EB3952">
      <w:pPr>
        <w:pStyle w:val="NormalWeb"/>
        <w:shd w:val="clear" w:color="auto" w:fill="FFFFFF"/>
        <w:spacing w:before="0" w:beforeAutospacing="0" w:after="0" w:afterAutospacing="0"/>
        <w:textAlignment w:val="baseline"/>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 xml:space="preserve">  </w:t>
      </w:r>
    </w:p>
    <w:tbl>
      <w:tblPr>
        <w:tblW w:w="5000" w:type="pct"/>
        <w:shd w:val="clear" w:color="auto" w:fill="FFFFFF"/>
        <w:tblCellMar>
          <w:left w:w="0" w:type="dxa"/>
          <w:right w:w="0" w:type="dxa"/>
        </w:tblCellMar>
        <w:tblLook w:val="04A0" w:firstRow="1" w:lastRow="0" w:firstColumn="1" w:lastColumn="0" w:noHBand="0" w:noVBand="1"/>
      </w:tblPr>
      <w:tblGrid>
        <w:gridCol w:w="3800"/>
        <w:gridCol w:w="5226"/>
      </w:tblGrid>
      <w:tr w:rsidR="00EB3952" w:rsidRPr="00EB3952" w14:paraId="4B70D13E" w14:textId="77777777" w:rsidTr="00EB3952">
        <w:trPr>
          <w:tblHeader/>
        </w:trPr>
        <w:tc>
          <w:tcPr>
            <w:tcW w:w="0" w:type="auto"/>
            <w:tcBorders>
              <w:top w:val="nil"/>
              <w:left w:val="nil"/>
              <w:bottom w:val="nil"/>
              <w:right w:val="nil"/>
            </w:tcBorders>
            <w:shd w:val="clear" w:color="auto" w:fill="FFFFFF"/>
            <w:tcMar>
              <w:top w:w="150" w:type="dxa"/>
              <w:left w:w="150" w:type="dxa"/>
              <w:bottom w:w="150" w:type="dxa"/>
              <w:right w:w="150" w:type="dxa"/>
            </w:tcMar>
            <w:vAlign w:val="bottom"/>
            <w:hideMark/>
          </w:tcPr>
          <w:p w14:paraId="700B551E" w14:textId="03F9A280" w:rsidR="00EB3952" w:rsidRPr="00EB3952" w:rsidRDefault="00EB3952" w:rsidP="00EB3952">
            <w:pPr>
              <w:shd w:val="clear" w:color="auto" w:fill="FFFFFF"/>
              <w:spacing w:after="0" w:line="240" w:lineRule="auto"/>
              <w:textAlignment w:val="baseline"/>
              <w:rPr>
                <w:rFonts w:ascii="Arial" w:eastAsia="Times New Roman" w:hAnsi="Arial" w:cs="Arial"/>
                <w:b/>
                <w:bCs/>
                <w:color w:val="273239"/>
                <w:spacing w:val="2"/>
                <w:sz w:val="26"/>
                <w:szCs w:val="26"/>
                <w:lang w:eastAsia="en-IN"/>
              </w:rPr>
            </w:pPr>
            <w:r>
              <w:rPr>
                <w:rFonts w:ascii="Arial" w:eastAsia="Times New Roman" w:hAnsi="Arial" w:cs="Arial"/>
                <w:color w:val="273239"/>
                <w:spacing w:val="2"/>
                <w:sz w:val="26"/>
                <w:szCs w:val="26"/>
                <w:lang w:eastAsia="en-IN"/>
              </w:rPr>
              <w:t xml:space="preserve">                        </w:t>
            </w:r>
            <w:r w:rsidR="00C7538F">
              <w:rPr>
                <w:rFonts w:ascii="Arial" w:eastAsia="Times New Roman" w:hAnsi="Arial" w:cs="Arial"/>
                <w:color w:val="273239"/>
                <w:spacing w:val="2"/>
                <w:sz w:val="26"/>
                <w:szCs w:val="26"/>
                <w:lang w:eastAsia="en-IN"/>
              </w:rPr>
              <w:t xml:space="preserve">                 </w:t>
            </w:r>
            <w:r>
              <w:rPr>
                <w:rFonts w:ascii="Arial" w:eastAsia="Times New Roman" w:hAnsi="Arial" w:cs="Arial"/>
                <w:color w:val="273239"/>
                <w:spacing w:val="2"/>
                <w:sz w:val="26"/>
                <w:szCs w:val="26"/>
                <w:lang w:eastAsia="en-IN"/>
              </w:rPr>
              <w:t xml:space="preserve">  </w:t>
            </w:r>
            <w:r w:rsidR="00C7538F">
              <w:rPr>
                <w:rFonts w:ascii="Arial" w:eastAsia="Times New Roman" w:hAnsi="Arial" w:cs="Arial"/>
                <w:color w:val="273239"/>
                <w:spacing w:val="2"/>
                <w:sz w:val="26"/>
                <w:szCs w:val="26"/>
                <w:lang w:eastAsia="en-IN"/>
              </w:rPr>
              <w:t xml:space="preserve">  </w:t>
            </w:r>
            <w:r w:rsidR="00C7538F" w:rsidRPr="00C7538F">
              <w:rPr>
                <w:rFonts w:ascii="Arial" w:eastAsia="Times New Roman" w:hAnsi="Arial" w:cs="Arial"/>
                <w:b/>
                <w:bCs/>
                <w:color w:val="273239"/>
                <w:spacing w:val="2"/>
                <w:sz w:val="26"/>
                <w:szCs w:val="26"/>
                <w:lang w:eastAsia="en-IN"/>
              </w:rPr>
              <w:t>Core M</w:t>
            </w:r>
            <w:r w:rsidRPr="00C7538F">
              <w:rPr>
                <w:rFonts w:ascii="Arial" w:eastAsia="Times New Roman" w:hAnsi="Arial" w:cs="Arial"/>
                <w:b/>
                <w:bCs/>
                <w:color w:val="273239"/>
                <w:spacing w:val="2"/>
                <w:sz w:val="26"/>
                <w:szCs w:val="26"/>
                <w:lang w:eastAsia="en-IN"/>
              </w:rPr>
              <w:t xml:space="preserve">odules </w:t>
            </w:r>
          </w:p>
        </w:tc>
        <w:tc>
          <w:tcPr>
            <w:tcW w:w="0" w:type="auto"/>
            <w:tcBorders>
              <w:top w:val="nil"/>
              <w:left w:val="nil"/>
              <w:bottom w:val="nil"/>
              <w:right w:val="nil"/>
            </w:tcBorders>
            <w:shd w:val="clear" w:color="auto" w:fill="FFFFFF"/>
            <w:tcMar>
              <w:top w:w="150" w:type="dxa"/>
              <w:left w:w="150" w:type="dxa"/>
              <w:bottom w:w="150" w:type="dxa"/>
              <w:right w:w="150" w:type="dxa"/>
            </w:tcMar>
            <w:vAlign w:val="bottom"/>
            <w:hideMark/>
          </w:tcPr>
          <w:p w14:paraId="7DCD638B" w14:textId="0C8EBA20" w:rsidR="00EB3952" w:rsidRPr="00EB3952" w:rsidRDefault="00EB3952" w:rsidP="00EB3952">
            <w:pPr>
              <w:spacing w:after="0" w:line="240" w:lineRule="auto"/>
              <w:rPr>
                <w:rFonts w:ascii="Arial" w:eastAsia="Times New Roman" w:hAnsi="Arial" w:cs="Arial"/>
                <w:color w:val="273239"/>
                <w:spacing w:val="2"/>
                <w:sz w:val="28"/>
                <w:szCs w:val="28"/>
                <w:lang w:eastAsia="en-IN"/>
              </w:rPr>
            </w:pPr>
          </w:p>
        </w:tc>
      </w:tr>
      <w:tr w:rsidR="00EB3952" w:rsidRPr="00EB3952" w14:paraId="1963A6FF" w14:textId="77777777" w:rsidTr="00EB3952">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42181A34" w14:textId="6293FDEF" w:rsidR="00EB3952" w:rsidRPr="00EB3952" w:rsidRDefault="00EB3952" w:rsidP="00EB3952">
            <w:pPr>
              <w:spacing w:after="0" w:line="240" w:lineRule="auto"/>
              <w:rPr>
                <w:rFonts w:ascii="Arial" w:eastAsia="Times New Roman" w:hAnsi="Arial" w:cs="Arial"/>
                <w:color w:val="273239"/>
                <w:spacing w:val="2"/>
                <w:sz w:val="25"/>
                <w:szCs w:val="25"/>
                <w:lang w:eastAsia="en-IN"/>
              </w:rPr>
            </w:pPr>
            <w:r w:rsidRPr="00EB3952">
              <w:rPr>
                <w:rFonts w:ascii="Arial" w:eastAsia="Times New Roman" w:hAnsi="Arial" w:cs="Arial"/>
                <w:color w:val="273239"/>
                <w:spacing w:val="2"/>
                <w:sz w:val="25"/>
                <w:szCs w:val="25"/>
                <w:lang w:eastAsia="en-IN"/>
              </w:rPr>
              <w:t>http</w:t>
            </w:r>
            <w:r>
              <w:rPr>
                <w:rFonts w:ascii="Arial" w:eastAsia="Times New Roman" w:hAnsi="Arial" w:cs="Arial"/>
                <w:color w:val="273239"/>
                <w:spacing w:val="2"/>
                <w:sz w:val="25"/>
                <w:szCs w:val="25"/>
                <w:lang w:eastAsia="en-IN"/>
              </w:rPr>
              <w:t xml:space="preserve">               -&gt;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31B21F33" w14:textId="77777777" w:rsidR="00EB3952" w:rsidRPr="00EB3952" w:rsidRDefault="00EB3952" w:rsidP="00EB3952">
            <w:pPr>
              <w:spacing w:after="0" w:line="240" w:lineRule="auto"/>
              <w:rPr>
                <w:rFonts w:ascii="Arial" w:eastAsia="Times New Roman" w:hAnsi="Arial" w:cs="Arial"/>
                <w:color w:val="273239"/>
                <w:spacing w:val="2"/>
                <w:sz w:val="25"/>
                <w:szCs w:val="25"/>
                <w:lang w:eastAsia="en-IN"/>
              </w:rPr>
            </w:pPr>
            <w:r w:rsidRPr="00EB3952">
              <w:rPr>
                <w:rFonts w:ascii="Arial" w:eastAsia="Times New Roman" w:hAnsi="Arial" w:cs="Arial"/>
                <w:color w:val="273239"/>
                <w:spacing w:val="2"/>
                <w:sz w:val="25"/>
                <w:szCs w:val="25"/>
                <w:lang w:eastAsia="en-IN"/>
              </w:rPr>
              <w:t>creates an HTTP server in Node.js.</w:t>
            </w:r>
          </w:p>
        </w:tc>
      </w:tr>
      <w:tr w:rsidR="00EB3952" w:rsidRPr="00EB3952" w14:paraId="03BD2B11" w14:textId="77777777" w:rsidTr="00EB3952">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1F0A3258" w14:textId="331F8EE6" w:rsidR="00EB3952" w:rsidRPr="00EB3952" w:rsidRDefault="00EB3952" w:rsidP="00EB3952">
            <w:pPr>
              <w:spacing w:after="0" w:line="240" w:lineRule="auto"/>
              <w:rPr>
                <w:rFonts w:ascii="Arial" w:eastAsia="Times New Roman" w:hAnsi="Arial" w:cs="Arial"/>
                <w:color w:val="273239"/>
                <w:spacing w:val="2"/>
                <w:sz w:val="25"/>
                <w:szCs w:val="25"/>
                <w:lang w:eastAsia="en-IN"/>
              </w:rPr>
            </w:pPr>
            <w:r w:rsidRPr="00EB3952">
              <w:rPr>
                <w:rFonts w:ascii="Arial" w:eastAsia="Times New Roman" w:hAnsi="Arial" w:cs="Arial"/>
                <w:color w:val="273239"/>
                <w:spacing w:val="2"/>
                <w:sz w:val="25"/>
                <w:szCs w:val="25"/>
                <w:lang w:eastAsia="en-IN"/>
              </w:rPr>
              <w:t>A</w:t>
            </w:r>
            <w:r w:rsidRPr="00EB3952">
              <w:rPr>
                <w:rFonts w:ascii="Arial" w:eastAsia="Times New Roman" w:hAnsi="Arial" w:cs="Arial"/>
                <w:color w:val="273239"/>
                <w:spacing w:val="2"/>
                <w:sz w:val="25"/>
                <w:szCs w:val="25"/>
                <w:lang w:eastAsia="en-IN"/>
              </w:rPr>
              <w:t>ssert</w:t>
            </w:r>
            <w:r>
              <w:rPr>
                <w:rFonts w:ascii="Arial" w:eastAsia="Times New Roman" w:hAnsi="Arial" w:cs="Arial"/>
                <w:color w:val="273239"/>
                <w:spacing w:val="2"/>
                <w:sz w:val="25"/>
                <w:szCs w:val="25"/>
                <w:lang w:eastAsia="en-IN"/>
              </w:rPr>
              <w:t xml:space="preserve">           -&gt;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653A2C2A" w14:textId="77777777" w:rsidR="00EB3952" w:rsidRPr="00EB3952" w:rsidRDefault="00EB3952" w:rsidP="00EB3952">
            <w:pPr>
              <w:spacing w:after="0" w:line="240" w:lineRule="auto"/>
              <w:rPr>
                <w:rFonts w:ascii="Arial" w:eastAsia="Times New Roman" w:hAnsi="Arial" w:cs="Arial"/>
                <w:color w:val="273239"/>
                <w:spacing w:val="2"/>
                <w:sz w:val="25"/>
                <w:szCs w:val="25"/>
                <w:lang w:eastAsia="en-IN"/>
              </w:rPr>
            </w:pPr>
            <w:r w:rsidRPr="00EB3952">
              <w:rPr>
                <w:rFonts w:ascii="Arial" w:eastAsia="Times New Roman" w:hAnsi="Arial" w:cs="Arial"/>
                <w:color w:val="273239"/>
                <w:spacing w:val="2"/>
                <w:sz w:val="25"/>
                <w:szCs w:val="25"/>
                <w:lang w:eastAsia="en-IN"/>
              </w:rPr>
              <w:t>set of assertion functions useful for testing.</w:t>
            </w:r>
          </w:p>
        </w:tc>
      </w:tr>
      <w:tr w:rsidR="00EB3952" w:rsidRPr="00EB3952" w14:paraId="54FB140E" w14:textId="77777777" w:rsidTr="00EB3952">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0B29DC8F" w14:textId="43FB8E66" w:rsidR="00EB3952" w:rsidRPr="00EB3952" w:rsidRDefault="00EB3952" w:rsidP="00EB3952">
            <w:pPr>
              <w:spacing w:after="0" w:line="240" w:lineRule="auto"/>
              <w:rPr>
                <w:rFonts w:ascii="Arial" w:eastAsia="Times New Roman" w:hAnsi="Arial" w:cs="Arial"/>
                <w:color w:val="273239"/>
                <w:spacing w:val="2"/>
                <w:sz w:val="25"/>
                <w:szCs w:val="25"/>
                <w:lang w:eastAsia="en-IN"/>
              </w:rPr>
            </w:pPr>
            <w:r w:rsidRPr="00EB3952">
              <w:rPr>
                <w:rFonts w:ascii="Arial" w:eastAsia="Times New Roman" w:hAnsi="Arial" w:cs="Arial"/>
                <w:color w:val="273239"/>
                <w:spacing w:val="2"/>
                <w:sz w:val="25"/>
                <w:szCs w:val="25"/>
                <w:lang w:eastAsia="en-IN"/>
              </w:rPr>
              <w:t>F</w:t>
            </w:r>
            <w:r w:rsidRPr="00EB3952">
              <w:rPr>
                <w:rFonts w:ascii="Arial" w:eastAsia="Times New Roman" w:hAnsi="Arial" w:cs="Arial"/>
                <w:color w:val="273239"/>
                <w:spacing w:val="2"/>
                <w:sz w:val="25"/>
                <w:szCs w:val="25"/>
                <w:lang w:eastAsia="en-IN"/>
              </w:rPr>
              <w:t>s</w:t>
            </w:r>
            <w:r>
              <w:rPr>
                <w:rFonts w:ascii="Arial" w:eastAsia="Times New Roman" w:hAnsi="Arial" w:cs="Arial"/>
                <w:color w:val="273239"/>
                <w:spacing w:val="2"/>
                <w:sz w:val="25"/>
                <w:szCs w:val="25"/>
                <w:lang w:eastAsia="en-IN"/>
              </w:rPr>
              <w:t xml:space="preserve">                 -&gt;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5FFF01F6" w14:textId="77777777" w:rsidR="00EB3952" w:rsidRPr="00EB3952" w:rsidRDefault="00EB3952" w:rsidP="00EB3952">
            <w:pPr>
              <w:spacing w:after="0" w:line="240" w:lineRule="auto"/>
              <w:rPr>
                <w:rFonts w:ascii="Arial" w:eastAsia="Times New Roman" w:hAnsi="Arial" w:cs="Arial"/>
                <w:color w:val="273239"/>
                <w:spacing w:val="2"/>
                <w:sz w:val="25"/>
                <w:szCs w:val="25"/>
                <w:lang w:eastAsia="en-IN"/>
              </w:rPr>
            </w:pPr>
            <w:r w:rsidRPr="00EB3952">
              <w:rPr>
                <w:rFonts w:ascii="Arial" w:eastAsia="Times New Roman" w:hAnsi="Arial" w:cs="Arial"/>
                <w:color w:val="273239"/>
                <w:spacing w:val="2"/>
                <w:sz w:val="25"/>
                <w:szCs w:val="25"/>
                <w:lang w:eastAsia="en-IN"/>
              </w:rPr>
              <w:t>used to handle file system.</w:t>
            </w:r>
          </w:p>
        </w:tc>
      </w:tr>
      <w:tr w:rsidR="00EB3952" w:rsidRPr="00EB3952" w14:paraId="43F4683B" w14:textId="77777777" w:rsidTr="00EB3952">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3F3D472F" w14:textId="50E38895" w:rsidR="00EB3952" w:rsidRPr="00EB3952" w:rsidRDefault="00EB3952" w:rsidP="00EB3952">
            <w:pPr>
              <w:spacing w:after="0" w:line="240" w:lineRule="auto"/>
              <w:rPr>
                <w:rFonts w:ascii="Arial" w:eastAsia="Times New Roman" w:hAnsi="Arial" w:cs="Arial"/>
                <w:color w:val="273239"/>
                <w:spacing w:val="2"/>
                <w:sz w:val="25"/>
                <w:szCs w:val="25"/>
                <w:lang w:eastAsia="en-IN"/>
              </w:rPr>
            </w:pPr>
            <w:r w:rsidRPr="00EB3952">
              <w:rPr>
                <w:rFonts w:ascii="Arial" w:eastAsia="Times New Roman" w:hAnsi="Arial" w:cs="Arial"/>
                <w:color w:val="273239"/>
                <w:spacing w:val="2"/>
                <w:sz w:val="25"/>
                <w:szCs w:val="25"/>
                <w:lang w:eastAsia="en-IN"/>
              </w:rPr>
              <w:t>P</w:t>
            </w:r>
            <w:r w:rsidRPr="00EB3952">
              <w:rPr>
                <w:rFonts w:ascii="Arial" w:eastAsia="Times New Roman" w:hAnsi="Arial" w:cs="Arial"/>
                <w:color w:val="273239"/>
                <w:spacing w:val="2"/>
                <w:sz w:val="25"/>
                <w:szCs w:val="25"/>
                <w:lang w:eastAsia="en-IN"/>
              </w:rPr>
              <w:t>ath</w:t>
            </w:r>
            <w:r>
              <w:rPr>
                <w:rFonts w:ascii="Arial" w:eastAsia="Times New Roman" w:hAnsi="Arial" w:cs="Arial"/>
                <w:color w:val="273239"/>
                <w:spacing w:val="2"/>
                <w:sz w:val="25"/>
                <w:szCs w:val="25"/>
                <w:lang w:eastAsia="en-IN"/>
              </w:rPr>
              <w:t xml:space="preserve">             -&gt;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2CE0B7B5" w14:textId="77777777" w:rsidR="00EB3952" w:rsidRPr="00EB3952" w:rsidRDefault="00EB3952" w:rsidP="00EB3952">
            <w:pPr>
              <w:spacing w:after="0" w:line="240" w:lineRule="auto"/>
              <w:rPr>
                <w:rFonts w:ascii="Arial" w:eastAsia="Times New Roman" w:hAnsi="Arial" w:cs="Arial"/>
                <w:color w:val="273239"/>
                <w:spacing w:val="2"/>
                <w:sz w:val="25"/>
                <w:szCs w:val="25"/>
                <w:lang w:eastAsia="en-IN"/>
              </w:rPr>
            </w:pPr>
            <w:r w:rsidRPr="00EB3952">
              <w:rPr>
                <w:rFonts w:ascii="Arial" w:eastAsia="Times New Roman" w:hAnsi="Arial" w:cs="Arial"/>
                <w:color w:val="273239"/>
                <w:spacing w:val="2"/>
                <w:sz w:val="25"/>
                <w:szCs w:val="25"/>
                <w:lang w:eastAsia="en-IN"/>
              </w:rPr>
              <w:t>includes methods to deal with file paths.</w:t>
            </w:r>
          </w:p>
        </w:tc>
      </w:tr>
      <w:tr w:rsidR="00EB3952" w:rsidRPr="00EB3952" w14:paraId="3E22911D" w14:textId="77777777" w:rsidTr="00EB3952">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124F723C" w14:textId="3EF222C1" w:rsidR="00EB3952" w:rsidRPr="00EB3952" w:rsidRDefault="00EB3952" w:rsidP="00EB3952">
            <w:pPr>
              <w:spacing w:after="0" w:line="240" w:lineRule="auto"/>
              <w:rPr>
                <w:rFonts w:ascii="Arial" w:eastAsia="Times New Roman" w:hAnsi="Arial" w:cs="Arial"/>
                <w:color w:val="273239"/>
                <w:spacing w:val="2"/>
                <w:sz w:val="25"/>
                <w:szCs w:val="25"/>
                <w:lang w:eastAsia="en-IN"/>
              </w:rPr>
            </w:pPr>
            <w:r w:rsidRPr="00EB3952">
              <w:rPr>
                <w:rFonts w:ascii="Arial" w:eastAsia="Times New Roman" w:hAnsi="Arial" w:cs="Arial"/>
                <w:color w:val="273239"/>
                <w:spacing w:val="2"/>
                <w:sz w:val="25"/>
                <w:szCs w:val="25"/>
                <w:lang w:eastAsia="en-IN"/>
              </w:rPr>
              <w:t>P</w:t>
            </w:r>
            <w:r w:rsidRPr="00EB3952">
              <w:rPr>
                <w:rFonts w:ascii="Arial" w:eastAsia="Times New Roman" w:hAnsi="Arial" w:cs="Arial"/>
                <w:color w:val="273239"/>
                <w:spacing w:val="2"/>
                <w:sz w:val="25"/>
                <w:szCs w:val="25"/>
                <w:lang w:eastAsia="en-IN"/>
              </w:rPr>
              <w:t>rocess</w:t>
            </w:r>
            <w:r>
              <w:rPr>
                <w:rFonts w:ascii="Arial" w:eastAsia="Times New Roman" w:hAnsi="Arial" w:cs="Arial"/>
                <w:color w:val="273239"/>
                <w:spacing w:val="2"/>
                <w:sz w:val="25"/>
                <w:szCs w:val="25"/>
                <w:lang w:eastAsia="en-IN"/>
              </w:rPr>
              <w:t xml:space="preserve">       -&gt;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0CDE1043" w14:textId="77777777" w:rsidR="00EB3952" w:rsidRPr="00EB3952" w:rsidRDefault="00EB3952" w:rsidP="00EB3952">
            <w:pPr>
              <w:spacing w:after="0" w:line="240" w:lineRule="auto"/>
              <w:rPr>
                <w:rFonts w:ascii="Arial" w:eastAsia="Times New Roman" w:hAnsi="Arial" w:cs="Arial"/>
                <w:color w:val="273239"/>
                <w:spacing w:val="2"/>
                <w:sz w:val="25"/>
                <w:szCs w:val="25"/>
                <w:lang w:eastAsia="en-IN"/>
              </w:rPr>
            </w:pPr>
            <w:r w:rsidRPr="00EB3952">
              <w:rPr>
                <w:rFonts w:ascii="Arial" w:eastAsia="Times New Roman" w:hAnsi="Arial" w:cs="Arial"/>
                <w:color w:val="273239"/>
                <w:spacing w:val="2"/>
                <w:sz w:val="25"/>
                <w:szCs w:val="25"/>
                <w:lang w:eastAsia="en-IN"/>
              </w:rPr>
              <w:t>provides information and control about the current Node.js process.</w:t>
            </w:r>
          </w:p>
        </w:tc>
      </w:tr>
      <w:tr w:rsidR="00EB3952" w:rsidRPr="00EB3952" w14:paraId="4C06119A" w14:textId="77777777" w:rsidTr="00EB3952">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4F25D6E8" w14:textId="6A2C17EF" w:rsidR="00EB3952" w:rsidRPr="00EB3952" w:rsidRDefault="00EB3952" w:rsidP="00EB3952">
            <w:pPr>
              <w:spacing w:after="0" w:line="240" w:lineRule="auto"/>
              <w:rPr>
                <w:rFonts w:ascii="Arial" w:eastAsia="Times New Roman" w:hAnsi="Arial" w:cs="Arial"/>
                <w:color w:val="273239"/>
                <w:spacing w:val="2"/>
                <w:sz w:val="25"/>
                <w:szCs w:val="25"/>
                <w:lang w:eastAsia="en-IN"/>
              </w:rPr>
            </w:pPr>
            <w:proofErr w:type="spellStart"/>
            <w:r w:rsidRPr="00EB3952">
              <w:rPr>
                <w:rFonts w:ascii="Arial" w:eastAsia="Times New Roman" w:hAnsi="Arial" w:cs="Arial"/>
                <w:color w:val="273239"/>
                <w:spacing w:val="2"/>
                <w:sz w:val="25"/>
                <w:szCs w:val="25"/>
                <w:lang w:eastAsia="en-IN"/>
              </w:rPr>
              <w:t>O</w:t>
            </w:r>
            <w:r w:rsidRPr="00EB3952">
              <w:rPr>
                <w:rFonts w:ascii="Arial" w:eastAsia="Times New Roman" w:hAnsi="Arial" w:cs="Arial"/>
                <w:color w:val="273239"/>
                <w:spacing w:val="2"/>
                <w:sz w:val="25"/>
                <w:szCs w:val="25"/>
                <w:lang w:eastAsia="en-IN"/>
              </w:rPr>
              <w:t>s</w:t>
            </w:r>
            <w:proofErr w:type="spellEnd"/>
            <w:r>
              <w:rPr>
                <w:rFonts w:ascii="Arial" w:eastAsia="Times New Roman" w:hAnsi="Arial" w:cs="Arial"/>
                <w:color w:val="273239"/>
                <w:spacing w:val="2"/>
                <w:sz w:val="25"/>
                <w:szCs w:val="25"/>
                <w:lang w:eastAsia="en-IN"/>
              </w:rPr>
              <w:t xml:space="preserve">              -&gt;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79B26628" w14:textId="77777777" w:rsidR="00EB3952" w:rsidRPr="00EB3952" w:rsidRDefault="00EB3952" w:rsidP="00EB3952">
            <w:pPr>
              <w:spacing w:after="0" w:line="240" w:lineRule="auto"/>
              <w:rPr>
                <w:rFonts w:ascii="Arial" w:eastAsia="Times New Roman" w:hAnsi="Arial" w:cs="Arial"/>
                <w:color w:val="273239"/>
                <w:spacing w:val="2"/>
                <w:sz w:val="25"/>
                <w:szCs w:val="25"/>
                <w:lang w:eastAsia="en-IN"/>
              </w:rPr>
            </w:pPr>
            <w:r w:rsidRPr="00EB3952">
              <w:rPr>
                <w:rFonts w:ascii="Arial" w:eastAsia="Times New Roman" w:hAnsi="Arial" w:cs="Arial"/>
                <w:color w:val="273239"/>
                <w:spacing w:val="2"/>
                <w:sz w:val="25"/>
                <w:szCs w:val="25"/>
                <w:lang w:eastAsia="en-IN"/>
              </w:rPr>
              <w:t>provides information about the operating system.</w:t>
            </w:r>
          </w:p>
        </w:tc>
      </w:tr>
      <w:tr w:rsidR="00EB3952" w:rsidRPr="00EB3952" w14:paraId="3192B874" w14:textId="77777777" w:rsidTr="00EB3952">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1FDE3191" w14:textId="44F1334C" w:rsidR="00EB3952" w:rsidRPr="00EB3952" w:rsidRDefault="00EB3952" w:rsidP="00EB3952">
            <w:pPr>
              <w:spacing w:after="0" w:line="240" w:lineRule="auto"/>
              <w:rPr>
                <w:rFonts w:ascii="Arial" w:eastAsia="Times New Roman" w:hAnsi="Arial" w:cs="Arial"/>
                <w:color w:val="273239"/>
                <w:spacing w:val="2"/>
                <w:sz w:val="25"/>
                <w:szCs w:val="25"/>
                <w:lang w:eastAsia="en-IN"/>
              </w:rPr>
            </w:pPr>
            <w:proofErr w:type="spellStart"/>
            <w:r w:rsidRPr="00EB3952">
              <w:rPr>
                <w:rFonts w:ascii="Arial" w:eastAsia="Times New Roman" w:hAnsi="Arial" w:cs="Arial"/>
                <w:color w:val="273239"/>
                <w:spacing w:val="2"/>
                <w:sz w:val="25"/>
                <w:szCs w:val="25"/>
                <w:lang w:eastAsia="en-IN"/>
              </w:rPr>
              <w:t>Q</w:t>
            </w:r>
            <w:r w:rsidRPr="00EB3952">
              <w:rPr>
                <w:rFonts w:ascii="Arial" w:eastAsia="Times New Roman" w:hAnsi="Arial" w:cs="Arial"/>
                <w:color w:val="273239"/>
                <w:spacing w:val="2"/>
                <w:sz w:val="25"/>
                <w:szCs w:val="25"/>
                <w:lang w:eastAsia="en-IN"/>
              </w:rPr>
              <w:t>uerystring</w:t>
            </w:r>
            <w:proofErr w:type="spellEnd"/>
            <w:r>
              <w:rPr>
                <w:rFonts w:ascii="Arial" w:eastAsia="Times New Roman" w:hAnsi="Arial" w:cs="Arial"/>
                <w:color w:val="273239"/>
                <w:spacing w:val="2"/>
                <w:sz w:val="25"/>
                <w:szCs w:val="25"/>
                <w:lang w:eastAsia="en-IN"/>
              </w:rPr>
              <w:t xml:space="preserve"> -&gt;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2A203B61" w14:textId="77777777" w:rsidR="00EB3952" w:rsidRPr="00EB3952" w:rsidRDefault="00EB3952" w:rsidP="00EB3952">
            <w:pPr>
              <w:spacing w:after="0" w:line="240" w:lineRule="auto"/>
              <w:rPr>
                <w:rFonts w:ascii="Arial" w:eastAsia="Times New Roman" w:hAnsi="Arial" w:cs="Arial"/>
                <w:color w:val="273239"/>
                <w:spacing w:val="2"/>
                <w:sz w:val="25"/>
                <w:szCs w:val="25"/>
                <w:lang w:eastAsia="en-IN"/>
              </w:rPr>
            </w:pPr>
            <w:r w:rsidRPr="00EB3952">
              <w:rPr>
                <w:rFonts w:ascii="Arial" w:eastAsia="Times New Roman" w:hAnsi="Arial" w:cs="Arial"/>
                <w:color w:val="273239"/>
                <w:spacing w:val="2"/>
                <w:sz w:val="25"/>
                <w:szCs w:val="25"/>
                <w:lang w:eastAsia="en-IN"/>
              </w:rPr>
              <w:t>utility used for parsing and formatting URL query strings.</w:t>
            </w:r>
          </w:p>
        </w:tc>
      </w:tr>
      <w:tr w:rsidR="00EB3952" w:rsidRPr="00EB3952" w14:paraId="30B3D0A5" w14:textId="77777777" w:rsidTr="00EB3952">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64BB072A" w14:textId="5200582A" w:rsidR="00EB3952" w:rsidRPr="00EB3952" w:rsidRDefault="00EB3952" w:rsidP="00EB3952">
            <w:pPr>
              <w:spacing w:after="0" w:line="240" w:lineRule="auto"/>
              <w:rPr>
                <w:rFonts w:ascii="Arial" w:eastAsia="Times New Roman" w:hAnsi="Arial" w:cs="Arial"/>
                <w:color w:val="273239"/>
                <w:spacing w:val="2"/>
                <w:sz w:val="25"/>
                <w:szCs w:val="25"/>
                <w:lang w:eastAsia="en-IN"/>
              </w:rPr>
            </w:pPr>
            <w:proofErr w:type="spellStart"/>
            <w:r w:rsidRPr="00EB3952">
              <w:rPr>
                <w:rFonts w:ascii="Arial" w:eastAsia="Times New Roman" w:hAnsi="Arial" w:cs="Arial"/>
                <w:color w:val="273239"/>
                <w:spacing w:val="2"/>
                <w:sz w:val="25"/>
                <w:szCs w:val="25"/>
                <w:lang w:eastAsia="en-IN"/>
              </w:rPr>
              <w:t>url</w:t>
            </w:r>
            <w:proofErr w:type="spellEnd"/>
            <w:r>
              <w:rPr>
                <w:rFonts w:ascii="Arial" w:eastAsia="Times New Roman" w:hAnsi="Arial" w:cs="Arial"/>
                <w:color w:val="273239"/>
                <w:spacing w:val="2"/>
                <w:sz w:val="25"/>
                <w:szCs w:val="25"/>
                <w:lang w:eastAsia="en-IN"/>
              </w:rPr>
              <w:t xml:space="preserve">               -&gt;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760ECBF8" w14:textId="57F09672" w:rsidR="00C7538F" w:rsidRPr="00EB3952" w:rsidRDefault="00EB3952" w:rsidP="00EB3952">
            <w:pPr>
              <w:spacing w:after="0" w:line="240" w:lineRule="auto"/>
              <w:rPr>
                <w:rFonts w:ascii="Arial" w:eastAsia="Times New Roman" w:hAnsi="Arial" w:cs="Arial"/>
                <w:color w:val="273239"/>
                <w:spacing w:val="2"/>
                <w:sz w:val="25"/>
                <w:szCs w:val="25"/>
                <w:lang w:eastAsia="en-IN"/>
              </w:rPr>
            </w:pPr>
            <w:r w:rsidRPr="00EB3952">
              <w:rPr>
                <w:rFonts w:ascii="Arial" w:eastAsia="Times New Roman" w:hAnsi="Arial" w:cs="Arial"/>
                <w:color w:val="273239"/>
                <w:spacing w:val="2"/>
                <w:sz w:val="25"/>
                <w:szCs w:val="25"/>
                <w:lang w:eastAsia="en-IN"/>
              </w:rPr>
              <w:t>module provides utilities for URL resolution and parsing</w:t>
            </w:r>
          </w:p>
        </w:tc>
      </w:tr>
    </w:tbl>
    <w:p w14:paraId="0233FA28" w14:textId="43F7F37A" w:rsidR="00EB3952" w:rsidRDefault="00EB3952" w:rsidP="00762D30">
      <w:pPr>
        <w:shd w:val="clear" w:color="auto" w:fill="FFFFFF"/>
        <w:spacing w:after="0" w:line="240" w:lineRule="auto"/>
        <w:textAlignment w:val="baseline"/>
        <w:outlineLvl w:val="0"/>
        <w:rPr>
          <w:rFonts w:ascii="Arial" w:eastAsia="Times New Roman" w:hAnsi="Arial" w:cs="Arial"/>
          <w:b/>
          <w:bCs/>
          <w:color w:val="273239"/>
          <w:kern w:val="36"/>
          <w:sz w:val="36"/>
          <w:szCs w:val="36"/>
          <w:lang w:eastAsia="en-IN"/>
        </w:rPr>
      </w:pPr>
    </w:p>
    <w:p w14:paraId="4A799C2E" w14:textId="43C88707" w:rsidR="00EB3952" w:rsidRDefault="00EB3952" w:rsidP="00762D30">
      <w:pPr>
        <w:shd w:val="clear" w:color="auto" w:fill="FFFFFF"/>
        <w:spacing w:after="0" w:line="240" w:lineRule="auto"/>
        <w:textAlignment w:val="baseline"/>
        <w:outlineLvl w:val="0"/>
        <w:rPr>
          <w:rFonts w:ascii="Arial" w:eastAsia="Times New Roman" w:hAnsi="Arial" w:cs="Arial"/>
          <w:b/>
          <w:bCs/>
          <w:color w:val="273239"/>
          <w:kern w:val="36"/>
          <w:sz w:val="36"/>
          <w:szCs w:val="36"/>
          <w:lang w:eastAsia="en-IN"/>
        </w:rPr>
      </w:pPr>
    </w:p>
    <w:p w14:paraId="25133FC9" w14:textId="6E6533CB" w:rsidR="00C7538F" w:rsidRDefault="00C7538F" w:rsidP="00762D30">
      <w:pPr>
        <w:shd w:val="clear" w:color="auto" w:fill="FFFFFF"/>
        <w:spacing w:after="0" w:line="240" w:lineRule="auto"/>
        <w:textAlignment w:val="baseline"/>
        <w:outlineLvl w:val="0"/>
        <w:rPr>
          <w:rFonts w:ascii="Arial" w:hAnsi="Arial" w:cs="Arial"/>
          <w:color w:val="273239"/>
          <w:spacing w:val="2"/>
          <w:sz w:val="26"/>
          <w:szCs w:val="26"/>
          <w:shd w:val="clear" w:color="auto" w:fill="FFFFFF"/>
        </w:rPr>
      </w:pPr>
      <w:r>
        <w:rPr>
          <w:rStyle w:val="Strong"/>
          <w:rFonts w:ascii="Arial" w:hAnsi="Arial" w:cs="Arial"/>
          <w:color w:val="273239"/>
          <w:spacing w:val="2"/>
          <w:sz w:val="26"/>
          <w:szCs w:val="26"/>
          <w:bdr w:val="none" w:sz="0" w:space="0" w:color="auto" w:frame="1"/>
          <w:shd w:val="clear" w:color="auto" w:fill="FFFFFF"/>
        </w:rPr>
        <w:lastRenderedPageBreak/>
        <w:t>Local Modules:</w:t>
      </w:r>
      <w:r>
        <w:rPr>
          <w:rFonts w:ascii="Arial" w:hAnsi="Arial" w:cs="Arial"/>
          <w:color w:val="273239"/>
          <w:spacing w:val="2"/>
          <w:sz w:val="26"/>
          <w:szCs w:val="26"/>
          <w:shd w:val="clear" w:color="auto" w:fill="FFFFFF"/>
        </w:rPr>
        <w:t xml:space="preserve"> Unlike built-in and external modules, local modules are created locally in your Node.js application. Let’s create a simple calculating module that calculates various operations. </w:t>
      </w:r>
    </w:p>
    <w:p w14:paraId="3B80ECF4" w14:textId="77777777" w:rsidR="00C7538F" w:rsidRDefault="00C7538F" w:rsidP="00762D30">
      <w:pPr>
        <w:shd w:val="clear" w:color="auto" w:fill="FFFFFF"/>
        <w:spacing w:after="0" w:line="240" w:lineRule="auto"/>
        <w:textAlignment w:val="baseline"/>
        <w:outlineLvl w:val="0"/>
        <w:rPr>
          <w:rFonts w:ascii="Arial" w:hAnsi="Arial" w:cs="Arial"/>
          <w:color w:val="273239"/>
          <w:spacing w:val="2"/>
          <w:sz w:val="26"/>
          <w:szCs w:val="26"/>
          <w:shd w:val="clear" w:color="auto" w:fill="FFFFFF"/>
        </w:rPr>
      </w:pPr>
    </w:p>
    <w:p w14:paraId="06EB584D" w14:textId="4337FA08" w:rsidR="00C7538F" w:rsidRDefault="00C7538F" w:rsidP="00762D30">
      <w:pPr>
        <w:shd w:val="clear" w:color="auto" w:fill="FFFFFF"/>
        <w:spacing w:after="0" w:line="240" w:lineRule="auto"/>
        <w:textAlignment w:val="baseline"/>
        <w:outlineLvl w:val="0"/>
        <w:rPr>
          <w:rFonts w:ascii="Arial" w:hAnsi="Arial" w:cs="Arial"/>
          <w:color w:val="273239"/>
          <w:spacing w:val="2"/>
          <w:sz w:val="26"/>
          <w:szCs w:val="26"/>
          <w:shd w:val="clear" w:color="auto" w:fill="FFFFFF"/>
        </w:rPr>
      </w:pPr>
      <w:r>
        <w:rPr>
          <w:rStyle w:val="Strong"/>
          <w:rFonts w:ascii="Arial" w:hAnsi="Arial" w:cs="Arial"/>
          <w:color w:val="273239"/>
          <w:spacing w:val="2"/>
          <w:sz w:val="26"/>
          <w:szCs w:val="26"/>
          <w:bdr w:val="none" w:sz="0" w:space="0" w:color="auto" w:frame="1"/>
          <w:shd w:val="clear" w:color="auto" w:fill="FFFFFF"/>
        </w:rPr>
        <w:t>Third-party modules:</w:t>
      </w:r>
      <w:r>
        <w:rPr>
          <w:rFonts w:ascii="Arial" w:hAnsi="Arial" w:cs="Arial"/>
          <w:color w:val="273239"/>
          <w:spacing w:val="2"/>
          <w:sz w:val="26"/>
          <w:szCs w:val="26"/>
          <w:shd w:val="clear" w:color="auto" w:fill="FFFFFF"/>
        </w:rPr>
        <w:t xml:space="preserve"> Third-party modules are modules that are available online using the Node Package </w:t>
      </w:r>
      <w:proofErr w:type="gramStart"/>
      <w:r>
        <w:rPr>
          <w:rFonts w:ascii="Arial" w:hAnsi="Arial" w:cs="Arial"/>
          <w:color w:val="273239"/>
          <w:spacing w:val="2"/>
          <w:sz w:val="26"/>
          <w:szCs w:val="26"/>
          <w:shd w:val="clear" w:color="auto" w:fill="FFFFFF"/>
        </w:rPr>
        <w:t>Manager(</w:t>
      </w:r>
      <w:proofErr w:type="gramEnd"/>
      <w:r>
        <w:rPr>
          <w:rFonts w:ascii="Arial" w:hAnsi="Arial" w:cs="Arial"/>
          <w:color w:val="273239"/>
          <w:spacing w:val="2"/>
          <w:sz w:val="26"/>
          <w:szCs w:val="26"/>
          <w:shd w:val="clear" w:color="auto" w:fill="FFFFFF"/>
        </w:rPr>
        <w:t>NPM). These modules can be installed in the project folder or globally. Some of the popular third-party modules are mongoose, express, angular, and react.</w:t>
      </w:r>
    </w:p>
    <w:p w14:paraId="29F7BE1A" w14:textId="77777777" w:rsidR="00C7538F" w:rsidRDefault="00C7538F" w:rsidP="00762D30">
      <w:pPr>
        <w:shd w:val="clear" w:color="auto" w:fill="FFFFFF"/>
        <w:spacing w:after="0" w:line="240" w:lineRule="auto"/>
        <w:textAlignment w:val="baseline"/>
        <w:outlineLvl w:val="0"/>
        <w:rPr>
          <w:rFonts w:ascii="Arial" w:eastAsia="Times New Roman" w:hAnsi="Arial" w:cs="Arial"/>
          <w:b/>
          <w:bCs/>
          <w:color w:val="273239"/>
          <w:kern w:val="36"/>
          <w:sz w:val="36"/>
          <w:szCs w:val="36"/>
          <w:lang w:eastAsia="en-IN"/>
        </w:rPr>
      </w:pPr>
    </w:p>
    <w:p w14:paraId="4942E2CF" w14:textId="34E4D985" w:rsidR="00762D30" w:rsidRDefault="00762D30" w:rsidP="00762D30">
      <w:pPr>
        <w:shd w:val="clear" w:color="auto" w:fill="FFFFFF"/>
        <w:spacing w:after="0" w:line="240" w:lineRule="auto"/>
        <w:textAlignment w:val="baseline"/>
        <w:outlineLvl w:val="0"/>
        <w:rPr>
          <w:rFonts w:ascii="Arial" w:eastAsia="Times New Roman" w:hAnsi="Arial" w:cs="Arial"/>
          <w:b/>
          <w:bCs/>
          <w:color w:val="273239"/>
          <w:kern w:val="36"/>
          <w:sz w:val="36"/>
          <w:szCs w:val="36"/>
          <w:lang w:eastAsia="en-IN"/>
        </w:rPr>
      </w:pPr>
      <w:r w:rsidRPr="00762D30">
        <w:rPr>
          <w:rFonts w:ascii="Arial" w:eastAsia="Times New Roman" w:hAnsi="Arial" w:cs="Arial"/>
          <w:b/>
          <w:bCs/>
          <w:color w:val="273239"/>
          <w:kern w:val="36"/>
          <w:sz w:val="36"/>
          <w:szCs w:val="36"/>
          <w:lang w:eastAsia="en-IN"/>
        </w:rPr>
        <w:t>Node.js Global Objects</w:t>
      </w:r>
    </w:p>
    <w:p w14:paraId="0CBCA280" w14:textId="208C26FF" w:rsidR="00762D30" w:rsidRPr="00762D30" w:rsidRDefault="00762D30" w:rsidP="00762D30">
      <w:pPr>
        <w:pStyle w:val="NormalWeb"/>
        <w:shd w:val="clear" w:color="auto" w:fill="FFFFFF"/>
        <w:spacing w:before="0" w:beforeAutospacing="0" w:after="150" w:afterAutospacing="0"/>
        <w:textAlignment w:val="baseline"/>
        <w:rPr>
          <w:rFonts w:ascii="Arial" w:hAnsi="Arial" w:cs="Arial"/>
          <w:color w:val="273239"/>
          <w:spacing w:val="2"/>
        </w:rPr>
      </w:pPr>
      <w:r>
        <w:rPr>
          <w:rFonts w:ascii="Arial" w:hAnsi="Arial" w:cs="Arial"/>
          <w:color w:val="273239"/>
          <w:spacing w:val="2"/>
          <w:sz w:val="26"/>
          <w:szCs w:val="26"/>
        </w:rPr>
        <w:t xml:space="preserve">       </w:t>
      </w:r>
      <w:r w:rsidRPr="00762D30">
        <w:rPr>
          <w:rFonts w:ascii="Arial" w:hAnsi="Arial" w:cs="Arial"/>
          <w:color w:val="273239"/>
          <w:spacing w:val="2"/>
        </w:rPr>
        <w:t xml:space="preserve">Node.js is an open-source project that can be used for server-side scripting. Node.js Global Objects are the objects that are available in all modules. Global Objects are built-in objects that are part of the JavaScript and can be used directly in the application without importing any </w:t>
      </w:r>
      <w:proofErr w:type="gramStart"/>
      <w:r w:rsidRPr="00762D30">
        <w:rPr>
          <w:rFonts w:ascii="Arial" w:hAnsi="Arial" w:cs="Arial"/>
          <w:color w:val="273239"/>
          <w:spacing w:val="2"/>
        </w:rPr>
        <w:t>particular module</w:t>
      </w:r>
      <w:proofErr w:type="gramEnd"/>
      <w:r w:rsidRPr="00762D30">
        <w:rPr>
          <w:rFonts w:ascii="Arial" w:hAnsi="Arial" w:cs="Arial"/>
          <w:color w:val="273239"/>
          <w:spacing w:val="2"/>
        </w:rPr>
        <w:t>. The Node.js Global Objects are listed below: </w:t>
      </w:r>
      <w:r w:rsidRPr="00762D30">
        <w:rPr>
          <w:rFonts w:ascii="Arial" w:hAnsi="Arial" w:cs="Arial"/>
          <w:color w:val="273239"/>
          <w:spacing w:val="2"/>
        </w:rPr>
        <w:br/>
        <w:t> </w:t>
      </w:r>
    </w:p>
    <w:p w14:paraId="7023EB80" w14:textId="77777777" w:rsidR="00762D30" w:rsidRDefault="00762D30" w:rsidP="00762D30">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1.Class: Buffer</w:t>
      </w:r>
      <w:r>
        <w:rPr>
          <w:rFonts w:ascii="Arial" w:hAnsi="Arial" w:cs="Arial"/>
          <w:color w:val="273239"/>
          <w:spacing w:val="2"/>
          <w:sz w:val="26"/>
          <w:szCs w:val="26"/>
        </w:rPr>
        <w:t> </w:t>
      </w:r>
    </w:p>
    <w:p w14:paraId="3BB2BF20" w14:textId="2063DAD2" w:rsidR="00762D30" w:rsidRDefault="00762D30" w:rsidP="00762D30">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        </w:t>
      </w:r>
      <w:r>
        <w:rPr>
          <w:rFonts w:ascii="Arial" w:hAnsi="Arial" w:cs="Arial"/>
          <w:color w:val="273239"/>
          <w:spacing w:val="2"/>
          <w:sz w:val="26"/>
          <w:szCs w:val="26"/>
        </w:rPr>
        <w:t>The Buffer class is an inbuilt globally accessible class that means it can be used without importing any module. The Buffer class is used to deal with binary data. Buffer class objects are used to represent binary data as a sequence of bytes. </w:t>
      </w:r>
    </w:p>
    <w:p w14:paraId="39D61A50" w14:textId="77777777" w:rsidR="00762D30" w:rsidRDefault="00762D30" w:rsidP="00762D30">
      <w:pPr>
        <w:pStyle w:val="NormalWeb"/>
        <w:shd w:val="clear" w:color="auto" w:fill="FFFFFF"/>
        <w:spacing w:before="0" w:beforeAutospacing="0" w:after="0" w:afterAutospacing="0"/>
        <w:textAlignment w:val="baseline"/>
        <w:rPr>
          <w:rStyle w:val="Strong"/>
          <w:rFonts w:ascii="Arial" w:hAnsi="Arial" w:cs="Arial"/>
          <w:color w:val="273239"/>
          <w:spacing w:val="2"/>
          <w:sz w:val="26"/>
          <w:szCs w:val="26"/>
          <w:bdr w:val="none" w:sz="0" w:space="0" w:color="auto" w:frame="1"/>
          <w:shd w:val="clear" w:color="auto" w:fill="FFFFFF"/>
        </w:rPr>
      </w:pPr>
    </w:p>
    <w:p w14:paraId="31CE706C" w14:textId="2AF5FC20" w:rsidR="00762D30" w:rsidRDefault="00762D30" w:rsidP="00762D30">
      <w:pPr>
        <w:pStyle w:val="NormalWeb"/>
        <w:shd w:val="clear" w:color="auto" w:fill="FFFFFF"/>
        <w:spacing w:before="0" w:beforeAutospacing="0" w:after="0" w:afterAutospacing="0"/>
        <w:textAlignment w:val="baseline"/>
        <w:rPr>
          <w:rFonts w:ascii="Arial" w:hAnsi="Arial" w:cs="Arial"/>
          <w:color w:val="273239"/>
          <w:spacing w:val="2"/>
          <w:sz w:val="26"/>
          <w:szCs w:val="26"/>
          <w:shd w:val="clear" w:color="auto" w:fill="FFFFFF"/>
        </w:rPr>
      </w:pPr>
      <w:r>
        <w:rPr>
          <w:rStyle w:val="Strong"/>
          <w:rFonts w:ascii="Arial" w:hAnsi="Arial" w:cs="Arial"/>
          <w:color w:val="273239"/>
          <w:spacing w:val="2"/>
          <w:sz w:val="26"/>
          <w:szCs w:val="26"/>
          <w:bdr w:val="none" w:sz="0" w:space="0" w:color="auto" w:frame="1"/>
          <w:shd w:val="clear" w:color="auto" w:fill="FFFFFF"/>
        </w:rPr>
        <w:t>console:</w:t>
      </w:r>
      <w:r>
        <w:rPr>
          <w:rFonts w:ascii="Arial" w:hAnsi="Arial" w:cs="Arial"/>
          <w:color w:val="273239"/>
          <w:spacing w:val="2"/>
          <w:sz w:val="26"/>
          <w:szCs w:val="26"/>
          <w:shd w:val="clear" w:color="auto" w:fill="FFFFFF"/>
        </w:rPr>
        <w:t xml:space="preserve"> It is an inbuilt global object used to print to </w:t>
      </w:r>
      <w:proofErr w:type="spellStart"/>
      <w:r>
        <w:rPr>
          <w:rFonts w:ascii="Arial" w:hAnsi="Arial" w:cs="Arial"/>
          <w:color w:val="273239"/>
          <w:spacing w:val="2"/>
          <w:sz w:val="26"/>
          <w:szCs w:val="26"/>
          <w:shd w:val="clear" w:color="auto" w:fill="FFFFFF"/>
        </w:rPr>
        <w:t>stdout</w:t>
      </w:r>
      <w:proofErr w:type="spellEnd"/>
      <w:r>
        <w:rPr>
          <w:rFonts w:ascii="Arial" w:hAnsi="Arial" w:cs="Arial"/>
          <w:color w:val="273239"/>
          <w:spacing w:val="2"/>
          <w:sz w:val="26"/>
          <w:szCs w:val="26"/>
          <w:shd w:val="clear" w:color="auto" w:fill="FFFFFF"/>
        </w:rPr>
        <w:t xml:space="preserve"> and stderr. </w:t>
      </w:r>
    </w:p>
    <w:p w14:paraId="0053B810" w14:textId="65BC3BDD" w:rsidR="00762D30" w:rsidRDefault="00762D30" w:rsidP="00762D30">
      <w:pPr>
        <w:pStyle w:val="NormalWeb"/>
        <w:shd w:val="clear" w:color="auto" w:fill="FFFFFF"/>
        <w:spacing w:before="0" w:beforeAutospacing="0" w:after="0" w:afterAutospacing="0"/>
        <w:textAlignment w:val="baseline"/>
        <w:rPr>
          <w:rFonts w:ascii="Arial" w:hAnsi="Arial" w:cs="Arial"/>
          <w:color w:val="273239"/>
          <w:spacing w:val="2"/>
          <w:sz w:val="26"/>
          <w:szCs w:val="26"/>
          <w:shd w:val="clear" w:color="auto" w:fill="FFFFFF"/>
        </w:rPr>
      </w:pPr>
      <w:r>
        <w:rPr>
          <w:rStyle w:val="Strong"/>
          <w:rFonts w:ascii="Arial" w:hAnsi="Arial" w:cs="Arial"/>
          <w:color w:val="273239"/>
          <w:spacing w:val="2"/>
          <w:sz w:val="26"/>
          <w:szCs w:val="26"/>
          <w:bdr w:val="none" w:sz="0" w:space="0" w:color="auto" w:frame="1"/>
          <w:shd w:val="clear" w:color="auto" w:fill="FFFFFF"/>
        </w:rPr>
        <w:t>process:</w:t>
      </w:r>
      <w:r>
        <w:rPr>
          <w:rFonts w:ascii="Arial" w:hAnsi="Arial" w:cs="Arial"/>
          <w:color w:val="273239"/>
          <w:spacing w:val="2"/>
          <w:sz w:val="26"/>
          <w:szCs w:val="26"/>
          <w:shd w:val="clear" w:color="auto" w:fill="FFFFFF"/>
        </w:rPr>
        <w:t xml:space="preserve"> It is an inbuilt global object that is an instance of </w:t>
      </w:r>
      <w:proofErr w:type="spellStart"/>
      <w:r>
        <w:rPr>
          <w:rFonts w:ascii="Arial" w:hAnsi="Arial" w:cs="Arial"/>
          <w:color w:val="273239"/>
          <w:spacing w:val="2"/>
          <w:sz w:val="26"/>
          <w:szCs w:val="26"/>
          <w:shd w:val="clear" w:color="auto" w:fill="FFFFFF"/>
        </w:rPr>
        <w:t>EventEmitter</w:t>
      </w:r>
      <w:proofErr w:type="spellEnd"/>
      <w:r>
        <w:rPr>
          <w:rFonts w:ascii="Arial" w:hAnsi="Arial" w:cs="Arial"/>
          <w:color w:val="273239"/>
          <w:spacing w:val="2"/>
          <w:sz w:val="26"/>
          <w:szCs w:val="26"/>
          <w:shd w:val="clear" w:color="auto" w:fill="FFFFFF"/>
        </w:rPr>
        <w:t xml:space="preserve"> used to get information on current process. It can also be accessed using </w:t>
      </w:r>
      <w:proofErr w:type="gramStart"/>
      <w:r>
        <w:rPr>
          <w:rFonts w:ascii="Arial" w:hAnsi="Arial" w:cs="Arial"/>
          <w:color w:val="273239"/>
          <w:spacing w:val="2"/>
          <w:sz w:val="26"/>
          <w:szCs w:val="26"/>
          <w:shd w:val="clear" w:color="auto" w:fill="FFFFFF"/>
        </w:rPr>
        <w:t>require(</w:t>
      </w:r>
      <w:proofErr w:type="gramEnd"/>
      <w:r>
        <w:rPr>
          <w:rFonts w:ascii="Arial" w:hAnsi="Arial" w:cs="Arial"/>
          <w:color w:val="273239"/>
          <w:spacing w:val="2"/>
          <w:sz w:val="26"/>
          <w:szCs w:val="26"/>
          <w:shd w:val="clear" w:color="auto" w:fill="FFFFFF"/>
        </w:rPr>
        <w:t>) explicitly. </w:t>
      </w:r>
    </w:p>
    <w:p w14:paraId="01516E19" w14:textId="0294E7F6" w:rsidR="00762D30" w:rsidRDefault="00762D30" w:rsidP="00762D30">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shd w:val="clear" w:color="auto" w:fill="FFFFFF"/>
        </w:rPr>
        <w:t>global:</w:t>
      </w:r>
      <w:r>
        <w:rPr>
          <w:rFonts w:ascii="Arial" w:hAnsi="Arial" w:cs="Arial"/>
          <w:color w:val="273239"/>
          <w:spacing w:val="2"/>
          <w:sz w:val="26"/>
          <w:szCs w:val="26"/>
          <w:shd w:val="clear" w:color="auto" w:fill="FFFFFF"/>
        </w:rPr>
        <w:t> It is a global namespace. Defining a variable within this namespace makes it globally accessible</w:t>
      </w:r>
    </w:p>
    <w:p w14:paraId="7072BAE4" w14:textId="77777777" w:rsidR="00762D30" w:rsidRPr="00762D30" w:rsidRDefault="00762D30" w:rsidP="00762D30">
      <w:pPr>
        <w:shd w:val="clear" w:color="auto" w:fill="FFFFFF"/>
        <w:spacing w:after="0" w:line="240" w:lineRule="auto"/>
        <w:textAlignment w:val="baseline"/>
        <w:outlineLvl w:val="0"/>
        <w:rPr>
          <w:rFonts w:ascii="Arial" w:eastAsia="Times New Roman" w:hAnsi="Arial" w:cs="Arial"/>
          <w:b/>
          <w:bCs/>
          <w:color w:val="273239"/>
          <w:kern w:val="36"/>
          <w:sz w:val="36"/>
          <w:szCs w:val="36"/>
          <w:lang w:eastAsia="en-IN"/>
        </w:rPr>
      </w:pPr>
    </w:p>
    <w:p w14:paraId="0CAD2E9D" w14:textId="77777777" w:rsidR="00674D66" w:rsidRDefault="00674D66"/>
    <w:sectPr w:rsidR="00674D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615759"/>
    <w:multiLevelType w:val="multilevel"/>
    <w:tmpl w:val="6822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D30"/>
    <w:rsid w:val="00674D66"/>
    <w:rsid w:val="00762D30"/>
    <w:rsid w:val="00C7538F"/>
    <w:rsid w:val="00EB39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02D25"/>
  <w15:chartTrackingRefBased/>
  <w15:docId w15:val="{D6F6F781-2F70-4F99-BCB2-FE1277713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62D3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D30"/>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762D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62D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739315">
      <w:bodyDiv w:val="1"/>
      <w:marLeft w:val="0"/>
      <w:marRight w:val="0"/>
      <w:marTop w:val="0"/>
      <w:marBottom w:val="0"/>
      <w:divBdr>
        <w:top w:val="none" w:sz="0" w:space="0" w:color="auto"/>
        <w:left w:val="none" w:sz="0" w:space="0" w:color="auto"/>
        <w:bottom w:val="none" w:sz="0" w:space="0" w:color="auto"/>
        <w:right w:val="none" w:sz="0" w:space="0" w:color="auto"/>
      </w:divBdr>
    </w:div>
    <w:div w:id="633293450">
      <w:bodyDiv w:val="1"/>
      <w:marLeft w:val="0"/>
      <w:marRight w:val="0"/>
      <w:marTop w:val="0"/>
      <w:marBottom w:val="0"/>
      <w:divBdr>
        <w:top w:val="none" w:sz="0" w:space="0" w:color="auto"/>
        <w:left w:val="none" w:sz="0" w:space="0" w:color="auto"/>
        <w:bottom w:val="none" w:sz="0" w:space="0" w:color="auto"/>
        <w:right w:val="none" w:sz="0" w:space="0" w:color="auto"/>
      </w:divBdr>
    </w:div>
    <w:div w:id="791634523">
      <w:bodyDiv w:val="1"/>
      <w:marLeft w:val="0"/>
      <w:marRight w:val="0"/>
      <w:marTop w:val="0"/>
      <w:marBottom w:val="0"/>
      <w:divBdr>
        <w:top w:val="none" w:sz="0" w:space="0" w:color="auto"/>
        <w:left w:val="none" w:sz="0" w:space="0" w:color="auto"/>
        <w:bottom w:val="none" w:sz="0" w:space="0" w:color="auto"/>
        <w:right w:val="none" w:sz="0" w:space="0" w:color="auto"/>
      </w:divBdr>
    </w:div>
    <w:div w:id="1210386097">
      <w:bodyDiv w:val="1"/>
      <w:marLeft w:val="0"/>
      <w:marRight w:val="0"/>
      <w:marTop w:val="0"/>
      <w:marBottom w:val="0"/>
      <w:divBdr>
        <w:top w:val="none" w:sz="0" w:space="0" w:color="auto"/>
        <w:left w:val="none" w:sz="0" w:space="0" w:color="auto"/>
        <w:bottom w:val="none" w:sz="0" w:space="0" w:color="auto"/>
        <w:right w:val="none" w:sz="0" w:space="0" w:color="auto"/>
      </w:divBdr>
    </w:div>
    <w:div w:id="1397820870">
      <w:bodyDiv w:val="1"/>
      <w:marLeft w:val="0"/>
      <w:marRight w:val="0"/>
      <w:marTop w:val="0"/>
      <w:marBottom w:val="0"/>
      <w:divBdr>
        <w:top w:val="none" w:sz="0" w:space="0" w:color="auto"/>
        <w:left w:val="none" w:sz="0" w:space="0" w:color="auto"/>
        <w:bottom w:val="none" w:sz="0" w:space="0" w:color="auto"/>
        <w:right w:val="none" w:sz="0" w:space="0" w:color="auto"/>
      </w:divBdr>
    </w:div>
    <w:div w:id="177131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2</Pages>
  <Words>382</Words>
  <Characters>2180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Kotni, Manoj</dc:creator>
  <cp:keywords/>
  <dc:description/>
  <cp:lastModifiedBy>Kotni, Manoj</cp:lastModifiedBy>
  <cp:revision>1</cp:revision>
  <dcterms:created xsi:type="dcterms:W3CDTF">2022-06-24T05:05:00Z</dcterms:created>
  <dcterms:modified xsi:type="dcterms:W3CDTF">2022-06-24T10:31:00Z</dcterms:modified>
</cp:coreProperties>
</file>