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B658" w14:textId="4E6449FB" w:rsidR="00487C87" w:rsidRDefault="006E5414">
      <w:r>
        <w:t xml:space="preserve">VMWARE KEY HAS EXPIRED </w:t>
      </w:r>
    </w:p>
    <w:p w14:paraId="098F4E42" w14:textId="77777777" w:rsidR="006E5414" w:rsidRDefault="006E5414"/>
    <w:p w14:paraId="4D220973" w14:textId="53F8A9DA" w:rsidR="006E5414" w:rsidRDefault="006E5414">
      <w:r>
        <w:rPr>
          <w:noProof/>
        </w:rPr>
        <w:drawing>
          <wp:inline distT="0" distB="0" distL="0" distR="0" wp14:anchorId="4F16511F" wp14:editId="576C229E">
            <wp:extent cx="5731510" cy="1218565"/>
            <wp:effectExtent l="0" t="0" r="2540" b="635"/>
            <wp:docPr id="32834846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1FE2" w14:textId="77777777" w:rsidR="006E5414" w:rsidRDefault="006E5414"/>
    <w:p w14:paraId="4041F8CC" w14:textId="5B4AF3AA" w:rsidR="006E5414" w:rsidRDefault="006E5414">
      <w:r>
        <w:t>Step 1:</w:t>
      </w:r>
    </w:p>
    <w:p w14:paraId="3B7703AF" w14:textId="104A505D" w:rsidR="006E5414" w:rsidRDefault="006E5414" w:rsidP="006E541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Login to Esxi shell using ssh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A433462" w14:textId="09E0301C" w:rsidR="006E5414" w:rsidRDefault="006E5414">
      <w:r>
        <w:t xml:space="preserve"> Step 2:</w:t>
      </w:r>
    </w:p>
    <w:p w14:paraId="35036D29" w14:textId="77777777" w:rsidR="006E5414" w:rsidRDefault="006E5414" w:rsidP="006E5414">
      <w:pPr>
        <w:pStyle w:val="NormalWeb"/>
      </w:pPr>
      <w:r>
        <w:t>rm -r /etc/vmware/license.cfg</w:t>
      </w:r>
    </w:p>
    <w:p w14:paraId="5F7F9F3A" w14:textId="0E8DBD79" w:rsidR="006E5414" w:rsidRDefault="006E5414" w:rsidP="006E5414">
      <w:pPr>
        <w:pStyle w:val="NormalWeb"/>
      </w:pPr>
      <w:r>
        <w:t> </w:t>
      </w:r>
      <w:r>
        <w:t>Step 3:</w:t>
      </w:r>
    </w:p>
    <w:p w14:paraId="3E0C4C09" w14:textId="77777777" w:rsidR="006E5414" w:rsidRDefault="006E5414" w:rsidP="006E5414">
      <w:pPr>
        <w:pStyle w:val="NormalWeb"/>
      </w:pPr>
      <w:r>
        <w:t>cp /etc/vmware/.#license.cfg /etc/vmware/license.cfg</w:t>
      </w:r>
    </w:p>
    <w:p w14:paraId="78CDD88C" w14:textId="76E239A4" w:rsidR="006E5414" w:rsidRDefault="006E5414" w:rsidP="006E5414">
      <w:pPr>
        <w:pStyle w:val="NormalWeb"/>
      </w:pPr>
      <w:r>
        <w:t> </w:t>
      </w:r>
      <w:r>
        <w:t>Step 4:</w:t>
      </w:r>
    </w:p>
    <w:p w14:paraId="0BF9668D" w14:textId="77777777" w:rsidR="006E5414" w:rsidRDefault="006E5414" w:rsidP="006E5414">
      <w:pPr>
        <w:pStyle w:val="NormalWeb"/>
      </w:pPr>
      <w:r>
        <w:t>/etc/init.d/vpxa restart</w:t>
      </w:r>
    </w:p>
    <w:p w14:paraId="7FDB9E0B" w14:textId="77777777" w:rsidR="006E5414" w:rsidRDefault="006E5414"/>
    <w:sectPr w:rsidR="006E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37"/>
    <w:rsid w:val="00487C87"/>
    <w:rsid w:val="006E5414"/>
    <w:rsid w:val="007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2CD0"/>
  <w15:chartTrackingRefBased/>
  <w15:docId w15:val="{BB26F533-DE0E-44BF-A417-46210D99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2023-12-05T07:14:00Z</dcterms:created>
  <dcterms:modified xsi:type="dcterms:W3CDTF">2023-12-05T07:15:00Z</dcterms:modified>
</cp:coreProperties>
</file>