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Detailed Design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pPr/>
      <w:r>
        <w:t>[Purpose of this document.]</w:t>
      </w:r>
    </w:p>
    <w:p>
      <w:pPr>
        <w:pStyle w:val="Heading2"/>
      </w:pPr>
      <w:r>
        <w:t>1.2 Scope</w:t>
      </w:r>
    </w:p>
    <w:p>
      <w:pPr/>
      <w:r>
        <w:t>[Scope of the software detailed design.]</w:t>
      </w:r>
    </w:p>
    <w:p>
      <w:pPr>
        <w:pStyle w:val="Heading2"/>
      </w:pPr>
      <w:r>
        <w:t>1.3 Terms, Abbreviations and Definitions</w:t>
      </w:r>
    </w:p>
    <w:p>
      <w:pPr/>
      <w:r>
        <w:t>[Terms, abbreviations and definitions.]</w:t>
      </w:r>
    </w:p>
    <w:p>
      <w:pPr>
        <w:pStyle w:val="Heading1"/>
      </w:pPr>
      <w:r>
        <w:t>2 app</w:t>
      </w:r>
    </w:p>
    <w:p>
      <w:pPr>
        <w:pStyle w:val="Heading2"/>
      </w:pPr>
      <w:r>
        <w:t>2.1 Static Design</w:t>
      </w:r>
    </w:p>
    <w:p>
      <w:r>
        <w:rPr>
          <w:rFonts w:ascii="Consolas" w:hAnsi="Consolas"/>
          <w:sz w:val="16"/>
        </w:rPr>
        <w:t>%%{init: {'flowchart': {'ranksep': '0.55', 'nodesep': '0.35'}}}%%</w:t>
        <w:br/>
        <w:t>flowchart TB</w:t>
        <w:br/>
        <w:t xml:space="preserve">  MOD["app"]</w:t>
        <w:br/>
        <w:t xml:space="preserve">  U0["main"]</w:t>
        <w:br/>
        <w:t xml:space="preserve">  MOD --&gt; U0</w:t>
        <w:br/>
        <w:t xml:space="preserve">  classDef moduleNode fill:#1e293b,stroke:#334155,color:#ffffff</w:t>
        <w:br/>
        <w:t xml:space="preserve">  classDef unitNode fill:#2563eb,stroke:#1d4ed8,color:#ffffff</w:t>
        <w:br/>
        <w:t xml:space="preserve">  class MOD moduleNode</w:t>
        <w:br/>
        <w:t xml:space="preserve">  class U0 unitNode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app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The main unit calculates and returns the sum of results from various mathematical operations, including product calculations, arithmetic ...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N/A</w:t>
            </w:r>
          </w:p>
        </w:tc>
      </w:tr>
    </w:tbl>
    <w:p>
      <w:pPr>
        <w:pStyle w:val="Heading3"/>
      </w:pPr>
      <w:r>
        <w:t>2.1.1 main</w:t>
      </w:r>
    </w:p>
    <w:p>
      <w:pPr>
        <w:pStyle w:val="Heading4"/>
      </w:pPr>
      <w:r>
        <w:t>2.1.1.1 unit header</w:t>
      </w:r>
    </w:p>
    <w:p>
      <w:pPr/>
      <w:r>
        <w:t>Unit: main</w:t>
      </w:r>
    </w:p>
    <w:p>
      <w:pPr/>
      <w:r>
        <w:t>Path: app/main</w:t>
      </w:r>
    </w:p>
    <w:p>
      <w:pPr>
        <w:pStyle w:val="Heading4"/>
      </w:pPr>
      <w:r>
        <w:t>2.1.1.2 unit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Interface 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Interface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Data Range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Direction(In/Out)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Source/Destination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Interface Type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IF_TEST_CPP_PROJECT2_APP_MAIN_01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calculate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The calculate function calculates a product by first adding two numbers and then multiplying the result with a third number.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VOID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NA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math/utils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IF_TEST_CPP_PROJECT2_APP_MAIN_02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compute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The function computes the final value of an arithmetic expression by multiplying the result of doubling and adding two numbers together.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VOID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NA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math/utils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IF_TEST_CPP_PROJECT2_APP_MAIN_03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process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It performs a series of addition and subtraction operations.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VOID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NA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math/utils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IF_TEST_CPP_PROJECT2_APP_MAIN_04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run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The function calculates a value by first multiplying 3 and 4, then adding that result to the difference between 5 and 1.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VOID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NA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math/utils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IF_TEST_CPP_PROJECT2_APP_MAIN_05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main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The function calls various other functions to perform different mathematical operations and returns the sum of their results.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VOID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NA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</w:tbl>
    <w:p>
      <w:pPr>
        <w:pStyle w:val="Heading4"/>
      </w:pPr>
      <w:r>
        <w:t>2.1.1.3 main-IF_TEST_CPP_PROJECT2_APP_MAIN_01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2.1.1.4 main-IF_TEST_CPP_PROJECT2_APP_MAIN_02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2.1.1.5 main-IF_TEST_CPP_PROJECT2_APP_MAIN_03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2.1.1.6 main-IF_TEST_CPP_PROJECT2_APP_MAIN_04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2.1.1.7 main-IF_TEST_CPP_PROJECT2_APP_MAIN_05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2"/>
      </w:pPr>
      <w:r>
        <w:t>2.2 Dynamic Behaviour</w:t>
      </w:r>
    </w:p>
    <w:p>
      <w:pPr>
        <w:pStyle w:val="Heading1"/>
      </w:pPr>
      <w:r>
        <w:t>3 math</w:t>
      </w:r>
    </w:p>
    <w:p>
      <w:pPr>
        <w:pStyle w:val="Heading2"/>
      </w:pPr>
      <w:r>
        <w:t>3.1 Static Design</w:t>
      </w:r>
    </w:p>
    <w:p>
      <w:r>
        <w:rPr>
          <w:rFonts w:ascii="Consolas" w:hAnsi="Consolas"/>
          <w:sz w:val="16"/>
        </w:rPr>
        <w:t>%%{init: {'flowchart': {'ranksep': '0.55', 'nodesep': '0.35'}}}%%</w:t>
        <w:br/>
        <w:t>flowchart TB</w:t>
        <w:br/>
        <w:t xml:space="preserve">  MOD["math"]</w:t>
        <w:br/>
        <w:t xml:space="preserve">  U0["utils"]</w:t>
        <w:br/>
        <w:t xml:space="preserve">  MOD --&gt; U0</w:t>
        <w:br/>
        <w:t xml:space="preserve">  classDef moduleNode fill:#1e293b,stroke:#334155,color:#ffffff</w:t>
        <w:br/>
        <w:t xml:space="preserve">  classDef unitNode fill:#2563eb,stroke:#1d4ed8,color:#ffffff</w:t>
        <w:br/>
        <w:t xml:space="preserve">  class MOD moduleNode</w:t>
        <w:br/>
        <w:t xml:space="preserve">  class U0 unitNode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math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utils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This unit provides a set of simple mathematical utility functions for basic arithmetic operations.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N/A</w:t>
            </w:r>
          </w:p>
        </w:tc>
      </w:tr>
    </w:tbl>
    <w:p>
      <w:pPr>
        <w:pStyle w:val="Heading3"/>
      </w:pPr>
      <w:r>
        <w:t>3.1.1 utils</w:t>
      </w:r>
    </w:p>
    <w:p>
      <w:pPr>
        <w:pStyle w:val="Heading4"/>
      </w:pPr>
      <w:r>
        <w:t>3.1.1.1 unit header</w:t>
      </w:r>
    </w:p>
    <w:p>
      <w:pPr/>
      <w:r>
        <w:t>Unit: utils</w:t>
      </w:r>
    </w:p>
    <w:p>
      <w:pPr/>
      <w:r>
        <w:t>Path: math/utils</w:t>
      </w:r>
    </w:p>
    <w:p>
      <w:pPr>
        <w:pStyle w:val="Heading4"/>
      </w:pPr>
      <w:r>
        <w:t>3.1.1.2 unit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Interface 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Interface Name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Data Range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Direction(In/Out)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Source/Destination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Interface Type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IF_TEST_CPP_PROJECT2_MATH_UTILS_01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add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Adds two integers together and returns the result.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int; int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-0x80000000-0x7FFFFFFF; -0x80000000-0x7FFFFFFF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app/main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IF_TEST_CPP_PROJECT2_MATH_UTILS_02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subtract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Subtracts two integers and returns the result.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int; int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-0x80000000-0x7FFFFFFF; -0x80000000-0x7FFFFFFF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app/main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6"/>
              </w:rPr>
              <w:t>IF_TEST_CPP_PROJECT2_MATH_UTILS_03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multiply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This function multiplies two integers together.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int; int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-0x80000000-0x7FFFFFFF; -0x80000000-0x7FFFFFFF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app/main</w:t>
            </w:r>
          </w:p>
        </w:tc>
        <w:tc>
          <w:tcPr>
            <w:tcW w:type="dxa" w:w="1080"/>
          </w:tcPr>
          <w:p>
            <w:r>
              <w:rPr>
                <w:b w:val="0"/>
                <w:sz w:val="16"/>
              </w:rPr>
              <w:t>Function</w:t>
            </w:r>
          </w:p>
        </w:tc>
      </w:tr>
    </w:tbl>
    <w:p>
      <w:pPr>
        <w:pStyle w:val="Heading4"/>
      </w:pPr>
      <w:r>
        <w:t>3.1.1.3 utils-IF_TEST_CPP_PROJECT2_MATH_UTILS_01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3.1.1.4 utils-IF_TEST_CPP_PROJECT2_MATH_UTILS_02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4"/>
      </w:pPr>
      <w:r>
        <w:t>3.1.1.5 utils-IF_TEST_CPP_PROJECT2_MATH_UTILS_03</w:t>
      </w:r>
    </w:p>
    <w:p>
      <w:r>
        <w:rPr>
          <w:rFonts w:ascii="Consolas" w:hAnsi="Consolas"/>
          <w:sz w:val="16"/>
        </w:rPr>
        <w:t>flowchart TD</w:t>
        <w:br/>
        <w:t xml:space="preserve">    A[Start] --&gt; B{Check}</w:t>
        <w:br/>
        <w:t xml:space="preserve">    B --&gt;|yes| C[Process]</w:t>
        <w:br/>
        <w:t xml:space="preserve">    B --&gt;|no| D[Skip]</w:t>
        <w:br/>
        <w:t xml:space="preserve">    C --&gt; E[End]</w:t>
        <w:br/>
        <w:t xml:space="preserve">    D --&gt; E</w:t>
      </w:r>
    </w:p>
    <w:p>
      <w:pPr>
        <w:pStyle w:val="Heading2"/>
      </w:pPr>
      <w:r>
        <w:t>3.2 Dynamic Behaviour</w:t>
      </w:r>
    </w:p>
    <w:p>
      <w:pPr>
        <w:pStyle w:val="Heading3"/>
      </w:pPr>
      <w:r>
        <w:t>3.2.1 utils - add (main - calculate)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Argument values to process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Resulting value calculation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3.2.2 utils - add (main - compute)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Argument values to process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Resulting value calculation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3.2.3 utils - add (main - process)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Argument values to process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Resulting value calculation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3.2.4 utils - add (main -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Argument values to process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Resulting value calculation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3.2.5 utils - subtract (main - compute)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Subtract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Subtract result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3.2.6 utils - subtract (main - process)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Subtract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Subtract result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3.2.7 utils - subtract (main -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Subtract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Subtract result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3.2.8 utils - multiply (main - calculate)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Multiply input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Multiply result value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3.2.9 utils - multiply (main - compute)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Multiply input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Multiply result value</w:t>
            </w:r>
          </w:p>
        </w:tc>
      </w:tr>
    </w:tbl>
    <w:p>
      <w:r>
        <w:rPr>
          <w:b/>
        </w:rPr>
        <w:t>Behaviour</w:t>
      </w:r>
    </w:p>
    <w:p>
      <w:pPr>
        <w:pStyle w:val="Heading3"/>
      </w:pPr>
      <w:r>
        <w:t>3.2.10 utils - multiply (main -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hRule="auto"/>
        </w:trPr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r>
              <w:t>Requirements</w:t>
            </w:r>
          </w:p>
        </w:tc>
        <w:tc>
          <w:tcPr>
            <w:tcW w:type="dxa" w:w="4320"/>
            <w:vAlign w:val="top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Capacity</w:t>
            </w:r>
          </w:p>
        </w:tc>
        <w:tc>
          <w:tcPr>
            <w:tcW w:type="dxa" w:w="4320"/>
          </w:tcPr>
          <w:p>
            <w:r>
              <w:t>Common</w:t>
            </w:r>
          </w:p>
        </w:tc>
      </w:tr>
      <w:tr>
        <w:tc>
          <w:tcPr>
            <w:tcW w:type="dxa" w:w="4320"/>
          </w:tcPr>
          <w:p>
            <w:r>
              <w:t>Input Name</w:t>
            </w:r>
          </w:p>
        </w:tc>
        <w:tc>
          <w:tcPr>
            <w:tcW w:type="dxa" w:w="4320"/>
          </w:tcPr>
          <w:p>
            <w:r>
              <w:t>Multiply input values</w:t>
            </w:r>
          </w:p>
        </w:tc>
      </w:tr>
      <w:tr>
        <w:tc>
          <w:tcPr>
            <w:tcW w:type="dxa" w:w="4320"/>
          </w:tcPr>
          <w:p>
            <w:r>
              <w:t>Output Name</w:t>
            </w:r>
          </w:p>
        </w:tc>
        <w:tc>
          <w:tcPr>
            <w:tcW w:type="dxa" w:w="4320"/>
          </w:tcPr>
          <w:p>
            <w:r>
              <w:t>Multiply result value</w:t>
            </w:r>
          </w:p>
        </w:tc>
      </w:tr>
    </w:tbl>
    <w:p>
      <w:r>
        <w:rPr>
          <w:b/>
        </w:rPr>
        <w:t>Behaviour</w:t>
      </w:r>
    </w:p>
    <w:p>
      <w:pPr>
        <w:pStyle w:val="Heading1"/>
      </w:pPr>
      <w:r>
        <w:t>4 Code Metrics, Coding Rule, Test Coverage</w:t>
      </w:r>
    </w:p>
    <w:p>
      <w:pPr/>
      <w:r>
        <w:t>[Code metrics, coding rules and test coverage.]</w:t>
      </w:r>
    </w:p>
    <w:p>
      <w:pPr>
        <w:pStyle w:val="Heading1"/>
      </w:pPr>
      <w:r>
        <w:t>Appendix A. Design Guideline</w:t>
      </w:r>
    </w:p>
    <w:p>
      <w:pPr/>
      <w:r>
        <w:t>[Design guidelines.]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