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68" w:rsidRDefault="006C5072" w:rsidP="006C5072">
      <w:pPr>
        <w:jc w:val="center"/>
        <w:rPr>
          <w:rFonts w:ascii="Times New Roman" w:hAnsi="Times New Roman"/>
          <w:b/>
          <w:sz w:val="36"/>
        </w:rPr>
      </w:pPr>
      <w:r w:rsidRPr="006C5072">
        <w:rPr>
          <w:rFonts w:ascii="Times New Roman" w:hAnsi="Times New Roman"/>
          <w:b/>
          <w:sz w:val="36"/>
        </w:rPr>
        <w:t>LINE TRACER RULES</w:t>
      </w:r>
    </w:p>
    <w:p w:rsidR="00610EFB" w:rsidRDefault="00610EFB" w:rsidP="00610EFB">
      <w:pPr>
        <w:rPr>
          <w:rFonts w:ascii="Times New Roman" w:hAnsi="Times New Roman"/>
          <w:b/>
          <w:sz w:val="28"/>
          <w:szCs w:val="28"/>
        </w:rPr>
      </w:pPr>
      <w:r>
        <w:rPr>
          <w:rFonts w:ascii="Times New Roman" w:hAnsi="Times New Roman"/>
          <w:b/>
          <w:sz w:val="28"/>
          <w:szCs w:val="28"/>
        </w:rPr>
        <w:t>Event description:</w:t>
      </w:r>
    </w:p>
    <w:p w:rsidR="00610EFB" w:rsidRDefault="00EC1078" w:rsidP="00610EFB">
      <w:pPr>
        <w:rPr>
          <w:rFonts w:ascii="Times New Roman" w:hAnsi="Times New Roman"/>
          <w:sz w:val="28"/>
          <w:szCs w:val="28"/>
        </w:rPr>
      </w:pPr>
      <w:r>
        <w:rPr>
          <w:rFonts w:ascii="Times New Roman" w:hAnsi="Times New Roman"/>
          <w:sz w:val="28"/>
          <w:szCs w:val="28"/>
        </w:rPr>
        <w:t>A robotic event in which a bot automatically tracks the black line and completes the path. The path may consist of solid and dotted straight lines, curves, acute and obtuse angle turns, 90 degree cuts, loops etc…</w:t>
      </w:r>
    </w:p>
    <w:p w:rsidR="00EC1078" w:rsidRDefault="00EC1078" w:rsidP="00610EFB">
      <w:pPr>
        <w:rPr>
          <w:rFonts w:ascii="Times New Roman" w:hAnsi="Times New Roman"/>
          <w:b/>
          <w:sz w:val="28"/>
          <w:szCs w:val="28"/>
        </w:rPr>
      </w:pPr>
      <w:r>
        <w:rPr>
          <w:rFonts w:ascii="Times New Roman" w:hAnsi="Times New Roman"/>
          <w:b/>
          <w:sz w:val="28"/>
          <w:szCs w:val="28"/>
        </w:rPr>
        <w:t>Bot specification:</w:t>
      </w:r>
    </w:p>
    <w:p w:rsidR="00EC1078" w:rsidRDefault="006C618B" w:rsidP="00FA0EA3">
      <w:pPr>
        <w:pStyle w:val="ListParagraph"/>
        <w:numPr>
          <w:ilvl w:val="0"/>
          <w:numId w:val="3"/>
        </w:numPr>
        <w:rPr>
          <w:rFonts w:ascii="Times New Roman" w:hAnsi="Times New Roman"/>
          <w:sz w:val="28"/>
          <w:szCs w:val="28"/>
        </w:rPr>
      </w:pPr>
      <w:r>
        <w:rPr>
          <w:rFonts w:ascii="Times New Roman" w:hAnsi="Times New Roman"/>
          <w:sz w:val="28"/>
          <w:szCs w:val="28"/>
        </w:rPr>
        <w:t>Size of the bot should be within the size of 25*25*25 cm.</w:t>
      </w:r>
      <w:bookmarkStart w:id="0" w:name="_GoBack"/>
      <w:bookmarkEnd w:id="0"/>
    </w:p>
    <w:p w:rsidR="00FA0EA3" w:rsidRPr="00FA0EA3" w:rsidRDefault="00FA0EA3" w:rsidP="00FA0EA3">
      <w:pPr>
        <w:pStyle w:val="ListParagraph"/>
        <w:numPr>
          <w:ilvl w:val="0"/>
          <w:numId w:val="3"/>
        </w:numPr>
        <w:rPr>
          <w:rFonts w:ascii="Times New Roman" w:hAnsi="Times New Roman"/>
          <w:sz w:val="28"/>
          <w:szCs w:val="28"/>
        </w:rPr>
      </w:pPr>
      <w:r>
        <w:rPr>
          <w:rFonts w:ascii="Times New Roman" w:hAnsi="Times New Roman"/>
          <w:sz w:val="28"/>
          <w:szCs w:val="28"/>
        </w:rPr>
        <w:t>Bot should contain on board battery.</w:t>
      </w:r>
    </w:p>
    <w:p w:rsidR="00D510BE" w:rsidRDefault="00D510BE" w:rsidP="00610EFB">
      <w:pPr>
        <w:rPr>
          <w:rFonts w:ascii="Times New Roman" w:hAnsi="Times New Roman"/>
          <w:b/>
          <w:sz w:val="28"/>
          <w:szCs w:val="28"/>
        </w:rPr>
      </w:pPr>
      <w:r>
        <w:rPr>
          <w:rFonts w:ascii="Times New Roman" w:hAnsi="Times New Roman"/>
          <w:b/>
          <w:sz w:val="28"/>
          <w:szCs w:val="28"/>
        </w:rPr>
        <w:t>Track specification:</w:t>
      </w:r>
    </w:p>
    <w:p w:rsidR="00D510BE" w:rsidRDefault="00D510BE" w:rsidP="00D510BE">
      <w:pPr>
        <w:pStyle w:val="ListParagraph"/>
        <w:numPr>
          <w:ilvl w:val="0"/>
          <w:numId w:val="1"/>
        </w:numPr>
        <w:rPr>
          <w:rFonts w:ascii="Times New Roman" w:hAnsi="Times New Roman"/>
          <w:sz w:val="28"/>
          <w:szCs w:val="28"/>
        </w:rPr>
      </w:pPr>
      <w:r>
        <w:rPr>
          <w:rFonts w:ascii="Times New Roman" w:hAnsi="Times New Roman"/>
          <w:sz w:val="28"/>
          <w:szCs w:val="28"/>
        </w:rPr>
        <w:t>Width of the track: 2.5 cm</w:t>
      </w:r>
    </w:p>
    <w:p w:rsidR="004E5742" w:rsidRPr="004E5742" w:rsidRDefault="004E5742" w:rsidP="004E5742">
      <w:pPr>
        <w:pStyle w:val="ListParagraph"/>
        <w:numPr>
          <w:ilvl w:val="0"/>
          <w:numId w:val="1"/>
        </w:numPr>
        <w:rPr>
          <w:rFonts w:ascii="Times New Roman" w:hAnsi="Times New Roman"/>
          <w:sz w:val="28"/>
          <w:szCs w:val="28"/>
        </w:rPr>
      </w:pPr>
      <w:r>
        <w:rPr>
          <w:rFonts w:ascii="Times New Roman" w:hAnsi="Times New Roman"/>
          <w:sz w:val="28"/>
          <w:szCs w:val="28"/>
        </w:rPr>
        <w:t>Track may contain</w:t>
      </w:r>
      <w:r w:rsidR="00D510BE" w:rsidRPr="004E5742">
        <w:rPr>
          <w:rFonts w:ascii="Times New Roman" w:hAnsi="Times New Roman"/>
          <w:sz w:val="28"/>
          <w:szCs w:val="28"/>
        </w:rPr>
        <w:t xml:space="preserve"> </w:t>
      </w:r>
      <w:r w:rsidRPr="004E5742">
        <w:rPr>
          <w:rFonts w:ascii="Times New Roman" w:hAnsi="Times New Roman"/>
          <w:sz w:val="28"/>
          <w:szCs w:val="28"/>
        </w:rPr>
        <w:t>solid and dotted straight lines, curves, acute and obtuse angle turns, 90 degree cuts, loops etc…</w:t>
      </w:r>
    </w:p>
    <w:p w:rsidR="00D510BE" w:rsidRDefault="004E5742" w:rsidP="004E5742">
      <w:pPr>
        <w:pStyle w:val="ListParagraph"/>
        <w:numPr>
          <w:ilvl w:val="0"/>
          <w:numId w:val="1"/>
        </w:numPr>
        <w:rPr>
          <w:rFonts w:ascii="Times New Roman" w:hAnsi="Times New Roman"/>
          <w:sz w:val="28"/>
          <w:szCs w:val="28"/>
        </w:rPr>
      </w:pPr>
      <w:r>
        <w:rPr>
          <w:rFonts w:ascii="Times New Roman" w:hAnsi="Times New Roman"/>
          <w:sz w:val="28"/>
          <w:szCs w:val="28"/>
        </w:rPr>
        <w:t>Track may contain bonus point track</w:t>
      </w:r>
      <w:r w:rsidR="00FA0EA3">
        <w:rPr>
          <w:rFonts w:ascii="Times New Roman" w:hAnsi="Times New Roman"/>
          <w:sz w:val="28"/>
          <w:szCs w:val="28"/>
        </w:rPr>
        <w:t xml:space="preserve"> </w:t>
      </w:r>
      <w:r>
        <w:rPr>
          <w:rFonts w:ascii="Times New Roman" w:hAnsi="Times New Roman"/>
          <w:sz w:val="28"/>
          <w:szCs w:val="28"/>
        </w:rPr>
        <w:t>( If the bot tracks the bonus point path</w:t>
      </w:r>
      <w:r w:rsidR="00FA0EA3">
        <w:rPr>
          <w:rFonts w:ascii="Times New Roman" w:hAnsi="Times New Roman"/>
          <w:sz w:val="28"/>
          <w:szCs w:val="28"/>
        </w:rPr>
        <w:t>, additional points will be given).</w:t>
      </w:r>
    </w:p>
    <w:p w:rsidR="00FA0EA3" w:rsidRDefault="00FA0EA3" w:rsidP="00FA0EA3">
      <w:pPr>
        <w:rPr>
          <w:rFonts w:ascii="Times New Roman" w:hAnsi="Times New Roman"/>
          <w:b/>
          <w:sz w:val="28"/>
          <w:szCs w:val="28"/>
        </w:rPr>
      </w:pPr>
      <w:r>
        <w:rPr>
          <w:rFonts w:ascii="Times New Roman" w:hAnsi="Times New Roman"/>
          <w:b/>
          <w:sz w:val="28"/>
          <w:szCs w:val="28"/>
        </w:rPr>
        <w:t>Event format:</w:t>
      </w:r>
    </w:p>
    <w:p w:rsidR="00FA0EA3" w:rsidRDefault="00FA0EA3" w:rsidP="00FA0EA3">
      <w:pPr>
        <w:rPr>
          <w:rFonts w:ascii="Times New Roman" w:hAnsi="Times New Roman"/>
          <w:sz w:val="28"/>
          <w:szCs w:val="28"/>
        </w:rPr>
      </w:pPr>
      <w:r>
        <w:rPr>
          <w:rFonts w:ascii="Times New Roman" w:hAnsi="Times New Roman"/>
          <w:sz w:val="28"/>
          <w:szCs w:val="28"/>
        </w:rPr>
        <w:t>Number of rounds: 1</w:t>
      </w:r>
    </w:p>
    <w:p w:rsidR="00FA0EA3" w:rsidRDefault="00FA0EA3" w:rsidP="00FA0EA3">
      <w:pPr>
        <w:rPr>
          <w:rFonts w:ascii="Times New Roman" w:hAnsi="Times New Roman"/>
          <w:b/>
          <w:sz w:val="28"/>
          <w:szCs w:val="28"/>
        </w:rPr>
      </w:pPr>
      <w:r>
        <w:rPr>
          <w:rFonts w:ascii="Times New Roman" w:hAnsi="Times New Roman"/>
          <w:b/>
          <w:sz w:val="28"/>
          <w:szCs w:val="28"/>
        </w:rPr>
        <w:t>Team specification:</w:t>
      </w:r>
    </w:p>
    <w:p w:rsidR="00FA0EA3" w:rsidRPr="00FA0EA3" w:rsidRDefault="00FA0EA3" w:rsidP="00FA0EA3">
      <w:pPr>
        <w:pStyle w:val="ListParagraph"/>
        <w:numPr>
          <w:ilvl w:val="0"/>
          <w:numId w:val="2"/>
        </w:numPr>
        <w:rPr>
          <w:rFonts w:ascii="Times New Roman" w:hAnsi="Times New Roman"/>
          <w:b/>
          <w:sz w:val="28"/>
          <w:szCs w:val="28"/>
        </w:rPr>
      </w:pPr>
      <w:r>
        <w:rPr>
          <w:rFonts w:ascii="Times New Roman" w:hAnsi="Times New Roman"/>
          <w:sz w:val="28"/>
          <w:szCs w:val="28"/>
        </w:rPr>
        <w:t>A team may consist of maximum of 4 members.</w:t>
      </w:r>
    </w:p>
    <w:p w:rsidR="00FA0EA3" w:rsidRPr="00FA0EA3" w:rsidRDefault="00FA0EA3" w:rsidP="00FA0EA3">
      <w:pPr>
        <w:pStyle w:val="ListParagraph"/>
        <w:numPr>
          <w:ilvl w:val="0"/>
          <w:numId w:val="2"/>
        </w:numPr>
        <w:rPr>
          <w:rFonts w:ascii="Times New Roman" w:hAnsi="Times New Roman"/>
          <w:b/>
          <w:sz w:val="28"/>
          <w:szCs w:val="28"/>
        </w:rPr>
      </w:pPr>
      <w:r>
        <w:rPr>
          <w:rFonts w:ascii="Times New Roman" w:hAnsi="Times New Roman"/>
          <w:sz w:val="28"/>
          <w:szCs w:val="28"/>
        </w:rPr>
        <w:t>Team members can be from same or different institutes.</w:t>
      </w:r>
    </w:p>
    <w:p w:rsidR="00FA0EA3" w:rsidRDefault="00FA0EA3" w:rsidP="00FA0EA3">
      <w:pPr>
        <w:rPr>
          <w:rFonts w:ascii="Times New Roman" w:hAnsi="Times New Roman"/>
          <w:b/>
          <w:sz w:val="28"/>
          <w:szCs w:val="28"/>
        </w:rPr>
      </w:pPr>
      <w:r>
        <w:rPr>
          <w:rFonts w:ascii="Times New Roman" w:hAnsi="Times New Roman"/>
          <w:b/>
          <w:sz w:val="28"/>
          <w:szCs w:val="28"/>
        </w:rPr>
        <w:t>Scoring method:</w:t>
      </w:r>
    </w:p>
    <w:p w:rsidR="00BB35E2" w:rsidRPr="00BB35E2" w:rsidRDefault="00BB35E2" w:rsidP="00BB35E2">
      <w:pPr>
        <w:pStyle w:val="ListParagraph"/>
        <w:numPr>
          <w:ilvl w:val="0"/>
          <w:numId w:val="8"/>
        </w:numPr>
        <w:rPr>
          <w:rFonts w:ascii="Times New Roman" w:hAnsi="Times New Roman"/>
          <w:b/>
          <w:sz w:val="28"/>
          <w:szCs w:val="28"/>
        </w:rPr>
      </w:pPr>
      <w:r>
        <w:rPr>
          <w:rFonts w:ascii="Times New Roman" w:hAnsi="Times New Roman"/>
          <w:sz w:val="28"/>
          <w:szCs w:val="28"/>
        </w:rPr>
        <w:t>Negative points will be given for each manual touch and each path skip.</w:t>
      </w:r>
    </w:p>
    <w:p w:rsidR="00FA0EA3" w:rsidRPr="00BB35E2" w:rsidRDefault="00FA0EA3" w:rsidP="00BB35E2">
      <w:pPr>
        <w:pStyle w:val="ListParagraph"/>
        <w:numPr>
          <w:ilvl w:val="0"/>
          <w:numId w:val="8"/>
        </w:numPr>
        <w:rPr>
          <w:rFonts w:ascii="Times New Roman" w:hAnsi="Times New Roman"/>
          <w:sz w:val="28"/>
          <w:szCs w:val="28"/>
        </w:rPr>
      </w:pPr>
      <w:r w:rsidRPr="00BB35E2">
        <w:rPr>
          <w:rFonts w:ascii="Times New Roman" w:hAnsi="Times New Roman"/>
          <w:sz w:val="28"/>
          <w:szCs w:val="28"/>
        </w:rPr>
        <w:t>Winner will be selected on the basis of time taken to complete the track, manual touch and path skip.</w:t>
      </w:r>
    </w:p>
    <w:p w:rsidR="00FA0EA3" w:rsidRDefault="00FA0EA3" w:rsidP="00FA0EA3">
      <w:pPr>
        <w:rPr>
          <w:rFonts w:ascii="Times New Roman" w:hAnsi="Times New Roman"/>
          <w:b/>
          <w:sz w:val="28"/>
          <w:szCs w:val="28"/>
        </w:rPr>
      </w:pPr>
      <w:r w:rsidRPr="00FA0EA3">
        <w:rPr>
          <w:rFonts w:ascii="Times New Roman" w:hAnsi="Times New Roman"/>
          <w:b/>
          <w:sz w:val="28"/>
          <w:szCs w:val="28"/>
        </w:rPr>
        <w:t>Safety and precaution measures:</w:t>
      </w:r>
    </w:p>
    <w:p w:rsidR="00FA0EA3" w:rsidRPr="00BB35E2" w:rsidRDefault="00BB35E2" w:rsidP="00BB35E2">
      <w:pPr>
        <w:pStyle w:val="ListParagraph"/>
        <w:numPr>
          <w:ilvl w:val="0"/>
          <w:numId w:val="6"/>
        </w:numPr>
        <w:rPr>
          <w:rFonts w:ascii="Times New Roman" w:hAnsi="Times New Roman"/>
          <w:b/>
          <w:sz w:val="28"/>
          <w:szCs w:val="28"/>
        </w:rPr>
      </w:pPr>
      <w:r>
        <w:rPr>
          <w:rFonts w:ascii="Times New Roman" w:hAnsi="Times New Roman"/>
          <w:sz w:val="28"/>
          <w:szCs w:val="28"/>
        </w:rPr>
        <w:t>Terminals of battery should be properly insulated from each other to avoid short circuiting.</w:t>
      </w:r>
    </w:p>
    <w:p w:rsidR="00BB35E2" w:rsidRPr="00BB35E2" w:rsidRDefault="00BB35E2" w:rsidP="00BB35E2">
      <w:pPr>
        <w:pStyle w:val="ListParagraph"/>
        <w:numPr>
          <w:ilvl w:val="0"/>
          <w:numId w:val="6"/>
        </w:numPr>
        <w:rPr>
          <w:rFonts w:ascii="Times New Roman" w:hAnsi="Times New Roman"/>
          <w:b/>
          <w:sz w:val="28"/>
          <w:szCs w:val="28"/>
        </w:rPr>
      </w:pPr>
      <w:r>
        <w:rPr>
          <w:rFonts w:ascii="Times New Roman" w:hAnsi="Times New Roman"/>
          <w:sz w:val="28"/>
          <w:szCs w:val="28"/>
        </w:rPr>
        <w:t>Use of damaged and flammable batteries may lead to disqualification.</w:t>
      </w:r>
    </w:p>
    <w:sectPr w:rsidR="00BB35E2" w:rsidRPr="00BB3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71C6"/>
    <w:multiLevelType w:val="hybridMultilevel"/>
    <w:tmpl w:val="1D0E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3"/>
    <w:multiLevelType w:val="hybridMultilevel"/>
    <w:tmpl w:val="0880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50DF4"/>
    <w:multiLevelType w:val="hybridMultilevel"/>
    <w:tmpl w:val="DDF8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C56D0"/>
    <w:multiLevelType w:val="hybridMultilevel"/>
    <w:tmpl w:val="46B29F0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536F0569"/>
    <w:multiLevelType w:val="hybridMultilevel"/>
    <w:tmpl w:val="6BFE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E646F"/>
    <w:multiLevelType w:val="hybridMultilevel"/>
    <w:tmpl w:val="882A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870C6"/>
    <w:multiLevelType w:val="hybridMultilevel"/>
    <w:tmpl w:val="868A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E614B"/>
    <w:multiLevelType w:val="hybridMultilevel"/>
    <w:tmpl w:val="687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72"/>
    <w:rsid w:val="00093280"/>
    <w:rsid w:val="00415468"/>
    <w:rsid w:val="004E5742"/>
    <w:rsid w:val="00610EFB"/>
    <w:rsid w:val="006C5072"/>
    <w:rsid w:val="006C618B"/>
    <w:rsid w:val="00BB35E2"/>
    <w:rsid w:val="00D510BE"/>
    <w:rsid w:val="00EC1078"/>
    <w:rsid w:val="00FA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3B1B"/>
  <w15:chartTrackingRefBased/>
  <w15:docId w15:val="{66CD5A1E-B910-4172-8555-913D9867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75525-95DD-411A-9332-D2ABD27E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2020-02-16T17:41:00Z</dcterms:created>
  <dcterms:modified xsi:type="dcterms:W3CDTF">2020-02-16T19:04:00Z</dcterms:modified>
</cp:coreProperties>
</file>