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MANOJ KUMAR REDDY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444444"/>
          <w:sz w:val="26"/>
          <w:szCs w:val="26"/>
        </w:rPr>
        <w:t xml:space="preserve">Aspiring Data Analyst</w:t>
      </w:r>
    </w:p>
    <w:p>
      <w:pPr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+91 9666578141  |  manojkumargaddam151@gmail.com</w:t>
      </w:r>
    </w:p>
    <w:p>
      <w:pPr>
        <w:pBdr>
          <w:bottom w:val="single" w:color="1F3A5F" w:sz="6" w:space="2"/>
        </w:pBdr>
        <w:spacing w:after="70" w:before="15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PROFESSIONAL SUMMARY</w:t>
      </w:r>
    </w:p>
    <w:p>
      <w:pPr>
        <w:spacing w:line="259"/>
      </w:pPr>
      <w:r>
        <w:rPr>
          <w:rFonts w:ascii="Calibri" w:cs="Calibri" w:eastAsia="Calibri" w:hAnsi="Calibri"/>
          <w:sz w:val="21"/>
          <w:szCs w:val="21"/>
        </w:rPr>
        <w:t xml:space="preserve">Final-year B.Tech CSE (AI &amp; ML) student and Data Analytics trainee at JSpiders, with hands-on project experience in machine learning and workflow automation. Skilled in Python, SQL, Excel and data visualization, with a strong eye for detail and a habit of turning raw data into clear, actionable insights. Seeking a Data Analyst role to apply analytical and problem-solving skills in a data-driven team.</w:t>
      </w:r>
    </w:p>
    <w:p>
      <w:pPr>
        <w:pBdr>
          <w:bottom w:val="single" w:color="1F3A5F" w:sz="6" w:space="2"/>
        </w:pBdr>
        <w:spacing w:after="70" w:before="15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TECHNICAL SKILLS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Analytics: </w:t>
      </w:r>
      <w:r>
        <w:rPr>
          <w:rFonts w:ascii="Calibri" w:cs="Calibri" w:eastAsia="Calibri" w:hAnsi="Calibri"/>
          <w:sz w:val="21"/>
          <w:szCs w:val="21"/>
        </w:rPr>
        <w:t xml:space="preserve">Data Cleaning &amp; Wrangling, Exploratory Data Analysis (EDA), Data Visualization, Statistical Analysis, Dashboard Creation, Reporting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Programming &amp; Database: </w:t>
      </w:r>
      <w:r>
        <w:rPr>
          <w:rFonts w:ascii="Calibri" w:cs="Calibri" w:eastAsia="Calibri" w:hAnsi="Calibri"/>
          <w:sz w:val="21"/>
          <w:szCs w:val="21"/>
        </w:rPr>
        <w:t xml:space="preserve">Python, SQL (Joins, Aggregations, Subqueries, Window Functions), MySQL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Libraries: </w:t>
      </w:r>
      <w:r>
        <w:rPr>
          <w:rFonts w:ascii="Calibri" w:cs="Calibri" w:eastAsia="Calibri" w:hAnsi="Calibri"/>
          <w:sz w:val="21"/>
          <w:szCs w:val="21"/>
        </w:rPr>
        <w:t xml:space="preserve">Pandas, NumPy, Matplotlib, Seaborn, scikit-learn, XGBoost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BI &amp; Reporting: </w:t>
      </w:r>
      <w:r>
        <w:rPr>
          <w:rFonts w:ascii="Calibri" w:cs="Calibri" w:eastAsia="Calibri" w:hAnsi="Calibri"/>
          <w:sz w:val="21"/>
          <w:szCs w:val="21"/>
        </w:rPr>
        <w:t xml:space="preserve">Microsoft Excel (Pivot Tables, VLOOKUP, Charts), Power BI, Tableau, Google Sheets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Machine Learning: </w:t>
      </w:r>
      <w:r>
        <w:rPr>
          <w:rFonts w:ascii="Calibri" w:cs="Calibri" w:eastAsia="Calibri" w:hAnsi="Calibri"/>
          <w:sz w:val="21"/>
          <w:szCs w:val="21"/>
        </w:rPr>
        <w:t xml:space="preserve">Supervised Learning, Classification, Model Evaluation (Accuracy, Precision, Recall, F1-Score)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Tools: </w:t>
      </w:r>
      <w:r>
        <w:rPr>
          <w:rFonts w:ascii="Calibri" w:cs="Calibri" w:eastAsia="Calibri" w:hAnsi="Calibri"/>
          <w:sz w:val="21"/>
          <w:szCs w:val="21"/>
        </w:rPr>
        <w:t xml:space="preserve">Jupyter Notebook, Git, GitHub, VS Code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Core Concepts: </w:t>
      </w:r>
      <w:r>
        <w:rPr>
          <w:rFonts w:ascii="Calibri" w:cs="Calibri" w:eastAsia="Calibri" w:hAnsi="Calibri"/>
          <w:sz w:val="21"/>
          <w:szCs w:val="21"/>
        </w:rPr>
        <w:t xml:space="preserve">DBMS, Data Structures &amp; Algorithms, Machine Learning Fundamentals</w:t>
      </w:r>
    </w:p>
    <w:p>
      <w:pPr>
        <w:pBdr>
          <w:bottom w:val="single" w:color="1F3A5F" w:sz="6" w:space="2"/>
        </w:pBdr>
        <w:spacing w:after="70" w:before="15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PROJECTS</w:t>
      </w:r>
    </w:p>
    <w:p>
      <w:pPr>
        <w:tabs>
          <w:tab w:val="right" w:pos="9746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EduSync – Faculty Workflow Smart Automation System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Major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Developed a smart automation system to streamline day-to-day faculty workflows and reduce manual administrative effort.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Centralized faculty tasks and records into a single system for faster, more organized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Focused on cutting repetitive manual work and improving the accuracy and turnaround time of faculty processes.</w:t>
      </w:r>
    </w:p>
    <w:p>
      <w:pPr>
        <w:tabs>
          <w:tab w:val="right" w:pos="9746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Whisper Wall X – Client-Side Defence Against Web Spoofing Attacks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Minor Project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XGBoost, Machine Learning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a client-side defence system to detect web spoofing attacks using an XGBoost classification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Trained and evaluated the model to classify legitimate and spoofed web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Aimed at protecting users at the browser level by identifying spoofed pages before they can be used to steal information.</w:t>
      </w:r>
    </w:p>
    <w:p>
      <w:pPr>
        <w:pBdr>
          <w:bottom w:val="single" w:color="1F3A5F" w:sz="6" w:space="2"/>
        </w:pBdr>
        <w:spacing w:after="70" w:before="15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TRAINING</w:t>
      </w:r>
    </w:p>
    <w:p>
      <w:pPr>
        <w:tabs>
          <w:tab w:val="right" w:pos="9746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Analytics Training, JSpiders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2026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Hands-on training in data analytics covering Python, SQL, Excel and data visualization.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Practising cleaning, analysing and visualizing real-world datasets to build charts, dashboards and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Writing SQL queries for data extraction and analysis, including joins, aggregations and subqueries.</w:t>
      </w:r>
    </w:p>
    <w:p>
      <w:pPr>
        <w:pBdr>
          <w:bottom w:val="single" w:color="1F3A5F" w:sz="6" w:space="2"/>
        </w:pBdr>
        <w:spacing w:after="70" w:before="15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EDUCATION</w:t>
      </w:r>
    </w:p>
    <w:p>
      <w:pPr>
        <w:tabs>
          <w:tab w:val="right" w:pos="9746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B.Tech in Computer Science Engineering (AI &amp; ML)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2023 – 2026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Malla Reddy College of Engineering, Hyderabad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Relevant Coursework: </w:t>
      </w:r>
      <w:r>
        <w:rPr>
          <w:rFonts w:ascii="Calibri" w:cs="Calibri" w:eastAsia="Calibri" w:hAnsi="Calibri"/>
          <w:sz w:val="21"/>
          <w:szCs w:val="21"/>
        </w:rPr>
        <w:t xml:space="preserve">Machine Learning, DBMS, Data Structures &amp; Algorithms, Python Programming</w:t>
      </w:r>
    </w:p>
    <w:p>
      <w:pPr>
        <w:tabs>
          <w:tab w:val="right" w:pos="9746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Diploma</w:t>
      </w:r>
    </w:p>
    <w:p>
      <w:r>
        <w:rPr>
          <w:rFonts w:ascii="Calibri" w:cs="Calibri" w:eastAsia="Calibri" w:hAnsi="Calibri"/>
          <w:sz w:val="21"/>
          <w:szCs w:val="21"/>
        </w:rPr>
        <w:t xml:space="preserve">Vijay Rural Engineering College, Nizamabad  |  60%</w:t>
      </w:r>
    </w:p>
    <w:p>
      <w:pPr>
        <w:pBdr>
          <w:bottom w:val="single" w:color="1F3A5F" w:sz="6" w:space="2"/>
        </w:pBdr>
        <w:spacing w:after="70" w:before="15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ADDITIONAL INFORMATION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English, Telugu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Strengths: </w:t>
      </w:r>
      <w:r>
        <w:rPr>
          <w:rFonts w:ascii="Calibri" w:cs="Calibri" w:eastAsia="Calibri" w:hAnsi="Calibri"/>
          <w:sz w:val="21"/>
          <w:szCs w:val="21"/>
        </w:rPr>
        <w:t xml:space="preserve">Analytical Thinking, Problem-Solving, Attention to Detail, Communication, Team Collaboration, Quick Learner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2026-09-30T04:50:16.357Z</dcterms:created>
  <dcterms:modified xsi:type="dcterms:W3CDTF">2026-09-30T04:50:16.358Z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