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88A" w:rsidRPr="005A688A" w:rsidRDefault="005A688A" w:rsidP="005A6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Kubernetes Observability Stack – UAT &amp; Production Reference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This repository documents the complete observability stack deployed on Kubernetes using Helm. The setup is validated in the UAT environment and serves as a reference for Production deployment.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Mandatory Installation Order</w:t>
      </w:r>
    </w:p>
    <w:p w:rsidR="005A688A" w:rsidRPr="005A688A" w:rsidRDefault="005A688A" w:rsidP="005A6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Prometheus (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kube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-stack)</w:t>
      </w:r>
    </w:p>
    <w:p w:rsidR="005A688A" w:rsidRPr="005A688A" w:rsidRDefault="005A688A" w:rsidP="005A6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Loki</w:t>
      </w:r>
    </w:p>
    <w:p w:rsidR="005A688A" w:rsidRPr="005A688A" w:rsidRDefault="005A688A" w:rsidP="005A6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Tempo</w:t>
      </w:r>
    </w:p>
    <w:p w:rsidR="005A688A" w:rsidRPr="005A688A" w:rsidRDefault="005A688A" w:rsidP="005A6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Alloy</w:t>
      </w:r>
    </w:p>
    <w:p w:rsidR="005A688A" w:rsidRPr="005A688A" w:rsidRDefault="005A688A" w:rsidP="005A6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Envoy Gateway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>Reason: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Alloy forwards telemetry to Prometheus, Loki, and Tempo.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must be available before Alloy starts.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 Deployed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227"/>
        <w:gridCol w:w="2980"/>
        <w:gridCol w:w="1376"/>
      </w:tblGrid>
      <w:tr w:rsidR="005A688A" w:rsidRPr="005A688A" w:rsidTr="005A6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Helm Chart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Version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Alloy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Metrics &amp; Logs Agent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alloy-1.5.1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v1.12.1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Metrics Monitoring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kube-prometheus-stack-80.9.1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v0.87.1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Log Aggregation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loki-6.49.0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3.6.3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Tracing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tempo-1.24.1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2.9.0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Envoy Gateway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Ingress &amp; Traffic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gateway-helm-v1.6.1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v1.6.1</w:t>
            </w:r>
          </w:p>
        </w:tc>
      </w:tr>
    </w:tbl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Namespaces Used</w:t>
      </w:r>
    </w:p>
    <w:p w:rsidR="005A688A" w:rsidRPr="005A688A" w:rsidRDefault="005A688A" w:rsidP="005A6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5A688A" w:rsidRPr="005A688A" w:rsidRDefault="005A688A" w:rsidP="005A6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envoy-gateway-system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Minimum Helm Version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>Helm v3.19.0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Kubernetes Observability Stack – UAT → Production Reference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Environment context</w:t>
      </w:r>
    </w:p>
    <w:p w:rsidR="005A688A" w:rsidRPr="005A688A" w:rsidRDefault="005A688A" w:rsidP="005A6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Helm version: v3.19.0</w:t>
      </w:r>
    </w:p>
    <w:p w:rsidR="005A688A" w:rsidRPr="005A688A" w:rsidRDefault="005A688A" w:rsidP="005A6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UAT namespaces: </w:t>
      </w:r>
      <w:r w:rsidRPr="005A688A">
        <w:rPr>
          <w:rFonts w:ascii="Courier New" w:eastAsia="Times New Roman" w:hAnsi="Courier New" w:cs="Courier New"/>
          <w:sz w:val="20"/>
          <w:szCs w:val="20"/>
        </w:rPr>
        <w:t>monitoring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688A">
        <w:rPr>
          <w:rFonts w:ascii="Courier New" w:eastAsia="Times New Roman" w:hAnsi="Courier New" w:cs="Courier New"/>
          <w:sz w:val="20"/>
          <w:szCs w:val="20"/>
        </w:rPr>
        <w:t>envoy-gateway-system</w:t>
      </w:r>
    </w:p>
    <w:p w:rsidR="005A688A" w:rsidRPr="005A688A" w:rsidRDefault="005A688A" w:rsidP="005A6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UAT releases: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loki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688A">
        <w:rPr>
          <w:rFonts w:ascii="Courier New" w:eastAsia="Times New Roman" w:hAnsi="Courier New" w:cs="Courier New"/>
          <w:sz w:val="20"/>
          <w:szCs w:val="20"/>
        </w:rPr>
        <w:t>tempo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A688A">
        <w:rPr>
          <w:rFonts w:ascii="Courier New" w:eastAsia="Times New Roman" w:hAnsi="Courier New" w:cs="Courier New"/>
          <w:sz w:val="20"/>
          <w:szCs w:val="20"/>
        </w:rPr>
        <w:t>alloy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(observability);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eg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(Envoy Gateway)</w:t>
      </w:r>
    </w:p>
    <w:p w:rsidR="005A688A" w:rsidRPr="005A688A" w:rsidRDefault="005A688A" w:rsidP="005A6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This repository documents the observability stack validated in UAT and provides a repeatable, production-ready installation path, including values files, prerequisites, installation order, and air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  <w:t>gapped procedures.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140"/>
        <w:gridCol w:w="2792"/>
        <w:gridCol w:w="1261"/>
        <w:gridCol w:w="1472"/>
      </w:tblGrid>
      <w:tr w:rsidR="005A688A" w:rsidRPr="005A688A" w:rsidTr="005A6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Helm Chart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Namespace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 Stack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Metrics, Alerting, </w:t>
            </w:r>
            <w:proofErr w:type="spellStart"/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prometheus</w:t>
            </w:r>
            <w:proofErr w:type="spellEnd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-community/</w:t>
            </w: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kube</w:t>
            </w:r>
            <w:proofErr w:type="spellEnd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prometheus</w:t>
            </w:r>
            <w:proofErr w:type="spellEnd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-stack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monitoring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Log aggregation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grafana</w:t>
            </w:r>
            <w:proofErr w:type="spellEnd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loki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loki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monitoring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tracing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grafana</w:t>
            </w:r>
            <w:proofErr w:type="spellEnd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/tempo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monitoring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Alloy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Unified agent for metrics/logs/traces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grafana</w:t>
            </w:r>
            <w:proofErr w:type="spellEnd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/alloy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alloy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monitoring</w:t>
            </w:r>
          </w:p>
        </w:tc>
      </w:tr>
      <w:tr w:rsidR="005A688A" w:rsidRPr="005A688A" w:rsidTr="005A68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Envoy Gateway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Times New Roman" w:eastAsia="Times New Roman" w:hAnsi="Times New Roman" w:cs="Times New Roman"/>
                <w:sz w:val="24"/>
                <w:szCs w:val="24"/>
              </w:rPr>
              <w:t>Ingress/Gateway management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envoyproxy</w:t>
            </w:r>
            <w:proofErr w:type="spellEnd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/gateway-helm</w:t>
            </w:r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688A" w:rsidRPr="005A688A" w:rsidRDefault="005A688A" w:rsidP="005A6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88A">
              <w:rPr>
                <w:rFonts w:ascii="Courier New" w:eastAsia="Times New Roman" w:hAnsi="Courier New" w:cs="Courier New"/>
                <w:sz w:val="20"/>
                <w:szCs w:val="20"/>
              </w:rPr>
              <w:t>envoy-gateway-system</w:t>
            </w:r>
          </w:p>
        </w:tc>
      </w:tr>
    </w:tbl>
    <w:p w:rsidR="005A688A" w:rsidRPr="005A688A" w:rsidRDefault="005A688A" w:rsidP="005A6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b/>
          <w:bCs/>
          <w:sz w:val="24"/>
          <w:szCs w:val="24"/>
        </w:rPr>
        <w:t>Install order (MANDATORY)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: 1) Prometheus → 2) Loki → 3) Tempo → 4) Alloy → </w:t>
      </w:r>
      <w:r w:rsidRPr="005A688A">
        <w:rPr>
          <w:rFonts w:ascii="Times New Roman" w:eastAsia="Times New Roman" w:hAnsi="Times New Roman" w:cs="Times New Roman"/>
          <w:i/>
          <w:iCs/>
          <w:sz w:val="24"/>
          <w:szCs w:val="24"/>
        </w:rPr>
        <w:t>(Envoy Gateway separately</w:t>
      </w:r>
      <w:proofErr w:type="gramStart"/>
      <w:r w:rsidRPr="005A688A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proofErr w:type="gramEnd"/>
      <w:r w:rsidRPr="005A688A">
        <w:rPr>
          <w:rFonts w:ascii="Times New Roman" w:eastAsia="Times New Roman" w:hAnsi="Times New Roman" w:cs="Times New Roman"/>
          <w:sz w:val="24"/>
          <w:szCs w:val="24"/>
        </w:rPr>
        <w:br/>
        <w:t xml:space="preserve">Reason: Alloy emits to Prometheus/Loki/Tempo;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must be ready first.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Prometheus – </w:t>
      </w:r>
      <w:proofErr w:type="spellStart"/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kube</w:t>
      </w:r>
      <w:proofErr w:type="spellEnd"/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</w:r>
      <w:proofErr w:type="spellStart"/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prometheus</w:t>
      </w:r>
      <w:proofErr w:type="spellEnd"/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stack (UAT)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Provides Cluster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wide metrics collection, alerting, and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dashboards.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Chart version used in UAT:</w:t>
      </w:r>
    </w:p>
    <w:p w:rsidR="005A688A" w:rsidRPr="005A688A" w:rsidRDefault="005A688A" w:rsidP="005A6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Chart: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kube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-stack</w:t>
      </w:r>
    </w:p>
    <w:p w:rsidR="005A688A" w:rsidRPr="005A688A" w:rsidRDefault="005A688A" w:rsidP="005A6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Version: 80.9.1</w:t>
      </w:r>
    </w:p>
    <w:p w:rsidR="005A688A" w:rsidRPr="005A688A" w:rsidRDefault="005A688A" w:rsidP="005A6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App version: Prometheus Operator v0.87.1</w:t>
      </w:r>
    </w:p>
    <w:p w:rsidR="005A688A" w:rsidRPr="005A688A" w:rsidRDefault="005A688A" w:rsidP="005A6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Namespace: monitoring</w:t>
      </w:r>
    </w:p>
    <w:p w:rsidR="005A688A" w:rsidRPr="005A688A" w:rsidRDefault="005A688A" w:rsidP="005A6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Release: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prometheus</w:t>
      </w:r>
      <w:proofErr w:type="spellEnd"/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Install Commands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lastRenderedPageBreak/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add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-community https://prometheus-community.github.io/helm-charts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update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upgrade --install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-community/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kube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-stack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--version 80.9.1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-n monitoring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-f monitoring-helm-values/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prometheus-values.yaml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--create-namespace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pods -n monitoring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pods:</w:t>
      </w:r>
    </w:p>
    <w:p w:rsidR="005A688A" w:rsidRPr="005A688A" w:rsidRDefault="005A688A" w:rsidP="005A6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prometheus-kube-prometheus-prometheus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-*</w:t>
      </w:r>
    </w:p>
    <w:p w:rsidR="005A688A" w:rsidRPr="005A688A" w:rsidRDefault="005A688A" w:rsidP="005A6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alertmanager-kube-prometheus-alertmanager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-*</w:t>
      </w:r>
    </w:p>
    <w:p w:rsidR="005A688A" w:rsidRPr="005A688A" w:rsidRDefault="005A688A" w:rsidP="005A6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prometheus-grafana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-*</w:t>
      </w:r>
    </w:p>
    <w:p w:rsidR="005A688A" w:rsidRPr="005A688A" w:rsidRDefault="005A688A" w:rsidP="005A6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kube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-state-metrics-*</w:t>
      </w:r>
    </w:p>
    <w:p w:rsidR="005A688A" w:rsidRPr="005A688A" w:rsidRDefault="005A688A" w:rsidP="005A6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node-exporter-*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Rollback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history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-n monitoring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rollback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&lt;revision&gt; -n monitoring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Notes</w:t>
      </w:r>
    </w:p>
    <w:p w:rsidR="005A688A" w:rsidRPr="005A688A" w:rsidRDefault="005A688A" w:rsidP="005A6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Prometheus &amp;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Alertmanager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are managed by Prometheus Operator</w:t>
      </w:r>
    </w:p>
    <w:p w:rsidR="005A688A" w:rsidRPr="005A688A" w:rsidRDefault="005A688A" w:rsidP="005A6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Always use Helm for upgrades and rollbacks</w:t>
      </w:r>
    </w:p>
    <w:p w:rsidR="005A688A" w:rsidRPr="005A688A" w:rsidRDefault="005A688A" w:rsidP="005A6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Avoid manual changes to CRDs created by the chart</w:t>
      </w:r>
    </w:p>
    <w:p w:rsidR="005A688A" w:rsidRPr="005A688A" w:rsidRDefault="005A688A" w:rsidP="005A6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Review retention, PVC size, and resource limits for PROD</w:t>
      </w:r>
    </w:p>
    <w:p w:rsidR="005A688A" w:rsidRPr="005A688A" w:rsidRDefault="005A688A" w:rsidP="005A6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access (Ingress + TLS recommended)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Loki – Log Aggregation System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Loki provides centralized </w:t>
      </w:r>
      <w:r w:rsidRPr="005A688A">
        <w:rPr>
          <w:rFonts w:ascii="Times New Roman" w:eastAsia="Times New Roman" w:hAnsi="Times New Roman" w:cs="Times New Roman"/>
          <w:b/>
          <w:bCs/>
          <w:sz w:val="24"/>
          <w:szCs w:val="24"/>
        </w:rPr>
        <w:t>log aggregation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for Kubernetes workloads and integrates with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for log querying and visualization.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Chart version used in UAT:</w:t>
      </w:r>
    </w:p>
    <w:p w:rsidR="005A688A" w:rsidRPr="005A688A" w:rsidRDefault="005A688A" w:rsidP="005A6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Chart: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loki</w:t>
      </w:r>
      <w:proofErr w:type="spellEnd"/>
    </w:p>
    <w:p w:rsidR="005A688A" w:rsidRPr="005A688A" w:rsidRDefault="005A688A" w:rsidP="005A6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Version: 6.49.0</w:t>
      </w:r>
    </w:p>
    <w:p w:rsidR="005A688A" w:rsidRPr="005A688A" w:rsidRDefault="005A688A" w:rsidP="005A6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App version: 3.6.3</w:t>
      </w:r>
    </w:p>
    <w:p w:rsidR="005A688A" w:rsidRPr="005A688A" w:rsidRDefault="005A688A" w:rsidP="005A6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Namespace: monitoring</w:t>
      </w:r>
    </w:p>
    <w:p w:rsidR="005A688A" w:rsidRPr="005A688A" w:rsidRDefault="005A688A" w:rsidP="005A68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Release: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loki</w:t>
      </w:r>
      <w:proofErr w:type="spellEnd"/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Install Commands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add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https://grafana.github.io/helm-charts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update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upgrade --install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loki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loki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--version 6.49.0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-n monitoring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-f monitoring-helm-values/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loki-values.yaml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--create-namespace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pods -n monitoring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logs -n monitoring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statefulset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loki</w:t>
      </w:r>
      <w:proofErr w:type="spellEnd"/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Rollback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rollback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loki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&lt;revision&gt; -n monitoring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5A688A" w:rsidRPr="005A688A" w:rsidRDefault="005A688A" w:rsidP="005A68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Requires persistent storage (PVC)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Tempo – Distributed Tracing Backend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5A688A" w:rsidRPr="005A688A" w:rsidRDefault="005A688A" w:rsidP="005A68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Tempo stores and queries </w:t>
      </w:r>
      <w:r w:rsidRPr="005A688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traces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received from applications and observability agents like Alloy.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Chart version used in UAT:</w:t>
      </w:r>
    </w:p>
    <w:p w:rsidR="005A688A" w:rsidRPr="005A688A" w:rsidRDefault="005A688A" w:rsidP="005A68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Chart: tempo</w:t>
      </w:r>
    </w:p>
    <w:p w:rsidR="005A688A" w:rsidRPr="005A688A" w:rsidRDefault="005A688A" w:rsidP="005A68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Version: 1.24.1</w:t>
      </w:r>
    </w:p>
    <w:p w:rsidR="005A688A" w:rsidRPr="005A688A" w:rsidRDefault="005A688A" w:rsidP="005A68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App version: 2.9.0</w:t>
      </w:r>
    </w:p>
    <w:p w:rsidR="005A688A" w:rsidRPr="005A688A" w:rsidRDefault="005A688A" w:rsidP="005A68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Namespace: monitoring</w:t>
      </w:r>
    </w:p>
    <w:p w:rsidR="005A688A" w:rsidRPr="005A688A" w:rsidRDefault="005A688A" w:rsidP="005A68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Release: tempo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Install Commands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add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https://grafana.github.io/helm-charts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update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upgrade --install tempo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/tempo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--version 1.24.1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-n monitoring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-f monitoring-helm-values/tempo-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--create-namespace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pods -n monitoring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logs -n monitoring deployment/tempo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Rollback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rollback tempo &lt;revision&gt; -n monitoring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5A688A" w:rsidRPr="005A688A" w:rsidRDefault="005A688A" w:rsidP="005A68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Trace retention should be lower than metrics/logs</w:t>
      </w:r>
    </w:p>
    <w:p w:rsidR="005A688A" w:rsidRPr="005A688A" w:rsidRDefault="005A688A" w:rsidP="005A68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Persistent storage or object storage required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Alloy – Kubernetes Observability Agent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Alloy is a unified observability agent that collects </w:t>
      </w:r>
      <w:r w:rsidRPr="005A688A">
        <w:rPr>
          <w:rFonts w:ascii="Times New Roman" w:eastAsia="Times New Roman" w:hAnsi="Times New Roman" w:cs="Times New Roman"/>
          <w:b/>
          <w:bCs/>
          <w:sz w:val="24"/>
          <w:szCs w:val="24"/>
        </w:rPr>
        <w:t>metrics, logs, and traces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from Kubernetes workloads and forwards them to Prometheus, Loki, and Tempo.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Chart version used in UAT:</w:t>
      </w:r>
    </w:p>
    <w:p w:rsidR="005A688A" w:rsidRPr="005A688A" w:rsidRDefault="005A688A" w:rsidP="005A68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Chart: alloy</w:t>
      </w:r>
    </w:p>
    <w:p w:rsidR="005A688A" w:rsidRPr="005A688A" w:rsidRDefault="005A688A" w:rsidP="005A68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Version: 1.5.1</w:t>
      </w:r>
    </w:p>
    <w:p w:rsidR="005A688A" w:rsidRPr="005A688A" w:rsidRDefault="005A688A" w:rsidP="005A68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App version: v1.12.1</w:t>
      </w:r>
    </w:p>
    <w:p w:rsidR="005A688A" w:rsidRPr="005A688A" w:rsidRDefault="005A688A" w:rsidP="005A68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Namespace: monitoring</w:t>
      </w:r>
    </w:p>
    <w:p w:rsidR="005A688A" w:rsidRPr="005A688A" w:rsidRDefault="005A688A" w:rsidP="005A68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Release: alloy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Install Commands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add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https://grafana.github.io/helm-charts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update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upgrade --install alloy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/alloy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--version 1.5.1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-n monitoring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-f monitoring-helm-values/alloy-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values.yaml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--create-namespace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pods -n monitoring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logs -n monitoring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daemonset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/alloy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Rollback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rollback alloy &lt;revision&gt; -n monitoring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5A688A" w:rsidRPr="005A688A" w:rsidRDefault="005A688A" w:rsidP="005A68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Prometheus, Loki, and Tempo must be installed before Alloy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Setup – UAT Kubernetes (Internet Available)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provides a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implementation for on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/ bare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metal Kubernetes clusters. Since cloud load balancers (AWS ELB, Azure LB, etc.) are not available,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allows Service objects of type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to get external IP addresses from the local network. This document describes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installation and configuration for UAT when internet access is available.</w:t>
      </w:r>
    </w:p>
    <w:p w:rsidR="005A688A" w:rsidRPr="005A688A" w:rsidRDefault="005A688A" w:rsidP="005A68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ModeLayer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  <w:t>2 (ARP)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:rsidR="005A688A" w:rsidRPr="005A688A" w:rsidRDefault="005A688A" w:rsidP="005A68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Kubernetes cluster is healthy</w:t>
      </w:r>
    </w:p>
    <w:p w:rsidR="005A688A" w:rsidRPr="005A688A" w:rsidRDefault="005A688A" w:rsidP="005A68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configured (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get nodes works)</w:t>
      </w:r>
    </w:p>
    <w:p w:rsidR="005A688A" w:rsidRPr="005A688A" w:rsidRDefault="005A688A" w:rsidP="005A68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Internet access from cluster nodes</w:t>
      </w:r>
    </w:p>
    <w:p w:rsidR="005A688A" w:rsidRPr="005A688A" w:rsidRDefault="005A688A" w:rsidP="005A68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Unused IP range available in the same subnet as nodes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</w:t>
      </w:r>
    </w:p>
    <w:p w:rsidR="005A688A" w:rsidRPr="005A688A" w:rsidRDefault="005A688A" w:rsidP="005A68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Controller: Manages IP allocation</w:t>
      </w:r>
    </w:p>
    <w:p w:rsidR="005A688A" w:rsidRPr="005A688A" w:rsidRDefault="005A688A" w:rsidP="005A68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Speaker: Runs on each node and advertises IPs using ARP (Layer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  <w:t>2)</w:t>
      </w:r>
    </w:p>
    <w:p w:rsidR="005A688A" w:rsidRPr="005A688A" w:rsidRDefault="005A688A" w:rsidP="005A68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Mode: Layer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2 (no BGP, no router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Install </w:t>
      </w:r>
      <w:proofErr w:type="spellStart"/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>MetalLB</w:t>
      </w:r>
      <w:proofErr w:type="spellEnd"/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Apply the official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native (CRD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  <w:t>based) manifest: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apply -f https://raw.githubusercontent.com/metallb/metallb/v0.13.12/config/manifests/metallb-native.yaml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>Verify installation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pods -n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metallb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-system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lastRenderedPageBreak/>
        <w:t>Also confirm CRDs: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crds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metallb</w:t>
      </w:r>
      <w:proofErr w:type="spellEnd"/>
    </w:p>
    <w:p w:rsidR="005A688A" w:rsidRPr="005A688A" w:rsidRDefault="005A688A" w:rsidP="005A6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Define IP Address Pool and Configure Layer</w:t>
      </w: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2 Advertisement</w:t>
      </w:r>
    </w:p>
    <w:p w:rsidR="005A688A" w:rsidRPr="005A688A" w:rsidRDefault="005A688A" w:rsidP="005A68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assigns external IPs from a predefined range.</w:t>
      </w:r>
    </w:p>
    <w:p w:rsidR="005A688A" w:rsidRPr="005A688A" w:rsidRDefault="005A688A" w:rsidP="005A68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IPs must be unused</w:t>
      </w:r>
    </w:p>
    <w:p w:rsidR="005A688A" w:rsidRPr="005A688A" w:rsidRDefault="005A688A" w:rsidP="005A68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Must be in the same Layer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noBreakHyphen/>
        <w:t>2 network as cluster nodes</w:t>
      </w:r>
    </w:p>
    <w:p w:rsidR="005A688A" w:rsidRPr="005A688A" w:rsidRDefault="005A688A" w:rsidP="005A68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Must NOT overlap DHCP or node IPs</w:t>
      </w:r>
    </w:p>
    <w:p w:rsidR="005A688A" w:rsidRPr="005A688A" w:rsidRDefault="005A688A" w:rsidP="005A68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UAT used IP range: 172.18.250.180 – 172.18.250.180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DevOps-Flow/k8s_deployments/AADP-MICRO-APPS/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uat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metallb</w:t>
      </w:r>
      <w:proofErr w:type="spellEnd"/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both the files to Define IP Address Pool and Configure Layer</w:t>
      </w:r>
      <w:r w:rsidRPr="005A688A">
        <w:rPr>
          <w:rFonts w:ascii="Courier New" w:eastAsia="Times New Roman" w:hAnsi="Courier New" w:cs="Courier New"/>
          <w:sz w:val="20"/>
          <w:szCs w:val="20"/>
        </w:rPr>
        <w:noBreakHyphen/>
        <w:t>2 Advertisement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Verify </w:t>
      </w:r>
      <w:proofErr w:type="spellStart"/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>MetalLB</w:t>
      </w:r>
      <w:proofErr w:type="spellEnd"/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ipaddresspool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-n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metallb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-system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l2advertisement -n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metallb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-system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6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Envoy Gateway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Envoy Gateway provides </w:t>
      </w:r>
      <w:r w:rsidRPr="005A688A">
        <w:rPr>
          <w:rFonts w:ascii="Times New Roman" w:eastAsia="Times New Roman" w:hAnsi="Times New Roman" w:cs="Times New Roman"/>
          <w:b/>
          <w:bCs/>
          <w:sz w:val="24"/>
          <w:szCs w:val="24"/>
        </w:rPr>
        <w:t>Ingress and Gateway API</w:t>
      </w: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support for Kubernetes, handling north-south traffic routing into the cluster.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Chart version used in UAT:</w:t>
      </w:r>
    </w:p>
    <w:p w:rsidR="005A688A" w:rsidRPr="005A688A" w:rsidRDefault="005A688A" w:rsidP="005A68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Chart: gateway-helm</w:t>
      </w:r>
    </w:p>
    <w:p w:rsidR="005A688A" w:rsidRPr="005A688A" w:rsidRDefault="005A688A" w:rsidP="005A68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Version: v1.6.1</w:t>
      </w:r>
    </w:p>
    <w:p w:rsidR="005A688A" w:rsidRPr="005A688A" w:rsidRDefault="005A688A" w:rsidP="005A68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App version: v1.6.1</w:t>
      </w:r>
    </w:p>
    <w:p w:rsidR="005A688A" w:rsidRPr="005A688A" w:rsidRDefault="005A688A" w:rsidP="005A68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Namespace: envoy-gateway-system</w:t>
      </w:r>
    </w:p>
    <w:p w:rsidR="005A688A" w:rsidRPr="005A688A" w:rsidRDefault="005A688A" w:rsidP="005A68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Release: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Install Commands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add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envoyproxy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https://charts.envoyproxy.io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repo update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eg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envoyproxy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>/gateway-helm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--version v1.6.1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-n envoy-gateway-system \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688A">
        <w:rPr>
          <w:rFonts w:ascii="Courier New" w:eastAsia="Times New Roman" w:hAnsi="Courier New" w:cs="Courier New"/>
          <w:sz w:val="20"/>
          <w:szCs w:val="20"/>
        </w:rPr>
        <w:t xml:space="preserve">  --create-namespace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Gateway Configuration</w:t>
      </w:r>
    </w:p>
    <w:p w:rsidR="005A688A" w:rsidRPr="005A688A" w:rsidRDefault="005A688A" w:rsidP="005A6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Use the following path for 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HTTPRoute</w:t>
      </w:r>
      <w:proofErr w:type="spellEnd"/>
      <w:r w:rsidRPr="005A688A">
        <w:rPr>
          <w:rFonts w:ascii="Times New Roman" w:eastAsia="Times New Roman" w:hAnsi="Times New Roman" w:cs="Times New Roman"/>
          <w:sz w:val="24"/>
          <w:szCs w:val="24"/>
        </w:rPr>
        <w:t xml:space="preserve"> and Gateway definitions:</w:t>
      </w:r>
    </w:p>
    <w:p w:rsidR="005A688A" w:rsidRPr="005A688A" w:rsidRDefault="005A688A" w:rsidP="005A68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DevOps-Flow/k8s_deployments/</w:t>
      </w:r>
      <w:proofErr w:type="spellStart"/>
      <w:r w:rsidRPr="005A688A">
        <w:rPr>
          <w:rFonts w:ascii="Times New Roman" w:eastAsia="Times New Roman" w:hAnsi="Times New Roman" w:cs="Times New Roman"/>
          <w:sz w:val="24"/>
          <w:szCs w:val="24"/>
        </w:rPr>
        <w:t>envoy_gateway</w:t>
      </w:r>
      <w:proofErr w:type="spellEnd"/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Features</w:t>
      </w:r>
    </w:p>
    <w:p w:rsidR="005A688A" w:rsidRPr="005A688A" w:rsidRDefault="005A688A" w:rsidP="005A68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Kubernetes Gateway API support</w:t>
      </w:r>
    </w:p>
    <w:p w:rsidR="005A688A" w:rsidRPr="005A688A" w:rsidRDefault="005A688A" w:rsidP="005A68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Envoy-based ingress controller</w:t>
      </w:r>
    </w:p>
    <w:p w:rsidR="005A688A" w:rsidRPr="005A688A" w:rsidRDefault="005A688A" w:rsidP="005A68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High performance L7 routing</w:t>
      </w:r>
    </w:p>
    <w:p w:rsidR="005A688A" w:rsidRPr="005A688A" w:rsidRDefault="005A688A" w:rsidP="005A68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Integrates with observability stack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pods -n envoy-gateway-system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gateways -A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gatewayclasses</w:t>
      </w:r>
      <w:proofErr w:type="spellEnd"/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httproutes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Rollback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rollback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eg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&lt;revision&gt; -n envoy-gateway-system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688A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5A688A" w:rsidRPr="005A688A" w:rsidRDefault="005A688A" w:rsidP="005A68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88A">
        <w:rPr>
          <w:rFonts w:ascii="Times New Roman" w:eastAsia="Times New Roman" w:hAnsi="Times New Roman" w:cs="Times New Roman"/>
          <w:sz w:val="24"/>
          <w:szCs w:val="24"/>
        </w:rPr>
        <w:t>Requires Kubernetes Gateway API CRDs</w:t>
      </w:r>
    </w:p>
    <w:p w:rsidR="005A688A" w:rsidRPr="005A688A" w:rsidRDefault="005A688A" w:rsidP="005A6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t>Post</w:t>
      </w:r>
      <w:r w:rsidRPr="005A688A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Install Health Checks | Final Validation: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ls -A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list -n monitoring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history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-n monitoring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pods -n monitoring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pods -n envoy-gateway-system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gateways -A</w:t>
      </w:r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gatewayclasses</w:t>
      </w:r>
      <w:proofErr w:type="spellEnd"/>
    </w:p>
    <w:p w:rsidR="005A688A" w:rsidRPr="005A688A" w:rsidRDefault="005A688A" w:rsidP="005A6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688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get </w:t>
      </w:r>
      <w:proofErr w:type="spellStart"/>
      <w:r w:rsidRPr="005A688A">
        <w:rPr>
          <w:rFonts w:ascii="Courier New" w:eastAsia="Times New Roman" w:hAnsi="Courier New" w:cs="Courier New"/>
          <w:sz w:val="20"/>
          <w:szCs w:val="20"/>
        </w:rPr>
        <w:t>httproutes</w:t>
      </w:r>
      <w:proofErr w:type="spellEnd"/>
      <w:r w:rsidRPr="005A688A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616500" w:rsidRDefault="005A688A">
      <w:bookmarkStart w:id="0" w:name="_GoBack"/>
      <w:bookmarkEnd w:id="0"/>
    </w:p>
    <w:sectPr w:rsidR="00616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932AA"/>
    <w:multiLevelType w:val="multilevel"/>
    <w:tmpl w:val="D98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3C1D"/>
    <w:multiLevelType w:val="multilevel"/>
    <w:tmpl w:val="D40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5A28"/>
    <w:multiLevelType w:val="multilevel"/>
    <w:tmpl w:val="135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77371"/>
    <w:multiLevelType w:val="multilevel"/>
    <w:tmpl w:val="0F8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45CD"/>
    <w:multiLevelType w:val="multilevel"/>
    <w:tmpl w:val="F3A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D1130"/>
    <w:multiLevelType w:val="multilevel"/>
    <w:tmpl w:val="3C58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63A43"/>
    <w:multiLevelType w:val="multilevel"/>
    <w:tmpl w:val="D18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D2E2C"/>
    <w:multiLevelType w:val="multilevel"/>
    <w:tmpl w:val="2F2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41A56"/>
    <w:multiLevelType w:val="multilevel"/>
    <w:tmpl w:val="116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66C4"/>
    <w:multiLevelType w:val="multilevel"/>
    <w:tmpl w:val="5204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F258E"/>
    <w:multiLevelType w:val="multilevel"/>
    <w:tmpl w:val="DAB4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11A2C"/>
    <w:multiLevelType w:val="multilevel"/>
    <w:tmpl w:val="6FA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37564"/>
    <w:multiLevelType w:val="multilevel"/>
    <w:tmpl w:val="82E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379DA"/>
    <w:multiLevelType w:val="multilevel"/>
    <w:tmpl w:val="F9C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162CF"/>
    <w:multiLevelType w:val="multilevel"/>
    <w:tmpl w:val="D77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C1AD9"/>
    <w:multiLevelType w:val="multilevel"/>
    <w:tmpl w:val="61A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300B8"/>
    <w:multiLevelType w:val="multilevel"/>
    <w:tmpl w:val="A12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932E0"/>
    <w:multiLevelType w:val="multilevel"/>
    <w:tmpl w:val="157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1793C"/>
    <w:multiLevelType w:val="multilevel"/>
    <w:tmpl w:val="791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C768C"/>
    <w:multiLevelType w:val="multilevel"/>
    <w:tmpl w:val="394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8231E"/>
    <w:multiLevelType w:val="multilevel"/>
    <w:tmpl w:val="D49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7"/>
  </w:num>
  <w:num w:numId="4">
    <w:abstractNumId w:val="10"/>
  </w:num>
  <w:num w:numId="5">
    <w:abstractNumId w:val="15"/>
  </w:num>
  <w:num w:numId="6">
    <w:abstractNumId w:val="19"/>
  </w:num>
  <w:num w:numId="7">
    <w:abstractNumId w:val="6"/>
  </w:num>
  <w:num w:numId="8">
    <w:abstractNumId w:val="16"/>
  </w:num>
  <w:num w:numId="9">
    <w:abstractNumId w:val="17"/>
  </w:num>
  <w:num w:numId="10">
    <w:abstractNumId w:val="0"/>
  </w:num>
  <w:num w:numId="11">
    <w:abstractNumId w:val="4"/>
  </w:num>
  <w:num w:numId="12">
    <w:abstractNumId w:val="5"/>
  </w:num>
  <w:num w:numId="13">
    <w:abstractNumId w:val="3"/>
  </w:num>
  <w:num w:numId="14">
    <w:abstractNumId w:val="14"/>
  </w:num>
  <w:num w:numId="15">
    <w:abstractNumId w:val="8"/>
  </w:num>
  <w:num w:numId="16">
    <w:abstractNumId w:val="1"/>
  </w:num>
  <w:num w:numId="17">
    <w:abstractNumId w:val="11"/>
  </w:num>
  <w:num w:numId="18">
    <w:abstractNumId w:val="13"/>
  </w:num>
  <w:num w:numId="19">
    <w:abstractNumId w:val="18"/>
  </w:num>
  <w:num w:numId="20">
    <w:abstractNumId w:val="12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88A"/>
    <w:rsid w:val="005A688A"/>
    <w:rsid w:val="00CF0D13"/>
    <w:rsid w:val="00EB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86F2B"/>
  <w15:chartTrackingRefBased/>
  <w15:docId w15:val="{3B0753E4-B26D-48D9-82EC-3C34027B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68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68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68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68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68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8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68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688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688A"/>
    <w:rPr>
      <w:i/>
      <w:iCs/>
    </w:rPr>
  </w:style>
  <w:style w:type="character" w:customStyle="1" w:styleId="pl-c1">
    <w:name w:val="pl-c1"/>
    <w:basedOn w:val="DefaultParagraphFont"/>
    <w:rsid w:val="005A688A"/>
  </w:style>
  <w:style w:type="character" w:customStyle="1" w:styleId="pl-k">
    <w:name w:val="pl-k"/>
    <w:basedOn w:val="DefaultParagraphFont"/>
    <w:rsid w:val="005A6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8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1228</Words>
  <Characters>7002</Characters>
  <Application>Microsoft Office Word</Application>
  <DocSecurity>0</DocSecurity>
  <Lines>58</Lines>
  <Paragraphs>16</Paragraphs>
  <ScaleCrop>false</ScaleCrop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Mohanasundaram</dc:creator>
  <cp:keywords/>
  <dc:description/>
  <cp:lastModifiedBy>Manoj Mohanasundaram</cp:lastModifiedBy>
  <cp:revision>1</cp:revision>
  <dcterms:created xsi:type="dcterms:W3CDTF">2026-10-28T12:34:00Z</dcterms:created>
  <dcterms:modified xsi:type="dcterms:W3CDTF">2026-10-28T12:35:00Z</dcterms:modified>
</cp:coreProperties>
</file>