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75FA" w14:textId="7621C42B" w:rsidR="004533C9" w:rsidRPr="00261C1F" w:rsidRDefault="004533C9" w:rsidP="004533C9">
      <w:pPr>
        <w:spacing w:before="100" w:beforeAutospacing="1" w:after="100" w:afterAutospacing="1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</w:rPr>
      </w:pPr>
      <w:r w:rsidRPr="00261C1F">
        <w:rPr>
          <w:rFonts w:eastAsia="Times New Roman" w:cstheme="minorHAnsi"/>
          <w:b/>
          <w:bCs/>
          <w:color w:val="000000"/>
          <w:kern w:val="36"/>
          <w:sz w:val="48"/>
          <w:szCs w:val="48"/>
        </w:rPr>
        <w:t>Manoj Nagendra</w:t>
      </w:r>
    </w:p>
    <w:p w14:paraId="7827B0ED" w14:textId="63BED237" w:rsidR="004533C9" w:rsidRPr="00261C1F" w:rsidRDefault="004533C9" w:rsidP="004533C9">
      <w:pPr>
        <w:spacing w:before="100" w:beforeAutospacing="1" w:after="100" w:afterAutospacing="1"/>
        <w:jc w:val="center"/>
        <w:outlineLvl w:val="0"/>
        <w:rPr>
          <w:rFonts w:eastAsia="Times New Roman" w:cstheme="minorHAnsi"/>
          <w:b/>
          <w:bCs/>
          <w:color w:val="000000"/>
          <w:kern w:val="36"/>
          <w:sz w:val="48"/>
          <w:szCs w:val="48"/>
        </w:rPr>
      </w:pPr>
      <w:r w:rsidRPr="00261C1F">
        <w:rPr>
          <w:rFonts w:eastAsia="Times New Roman" w:cstheme="minorHAnsi"/>
          <w:b/>
          <w:bCs/>
          <w:color w:val="000000"/>
          <w:kern w:val="36"/>
          <w:sz w:val="48"/>
          <w:szCs w:val="48"/>
        </w:rPr>
        <w:t>Structured Outline Rules</w:t>
      </w:r>
    </w:p>
    <w:p w14:paraId="25BB7367" w14:textId="086FA959" w:rsidR="004533C9" w:rsidRPr="00261C1F" w:rsidRDefault="004533C9" w:rsidP="004533C9">
      <w:pPr>
        <w:spacing w:before="100" w:beforeAutospacing="1" w:after="100" w:afterAutospacing="1"/>
        <w:jc w:val="center"/>
        <w:outlineLvl w:val="1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261C1F">
        <w:rPr>
          <w:rFonts w:eastAsia="Times New Roman" w:cstheme="minorHAnsi"/>
          <w:b/>
          <w:bCs/>
          <w:color w:val="000000"/>
          <w:sz w:val="36"/>
          <w:szCs w:val="36"/>
        </w:rPr>
        <w:t>Sample Outline</w:t>
      </w:r>
    </w:p>
    <w:p w14:paraId="23470146" w14:textId="77777777" w:rsidR="004533C9" w:rsidRPr="00261C1F" w:rsidRDefault="00EF2A99" w:rsidP="004533C9">
      <w:pPr>
        <w:rPr>
          <w:rFonts w:eastAsia="Times New Roman" w:cstheme="minorHAnsi"/>
          <w:color w:val="000000"/>
        </w:rPr>
      </w:pPr>
      <w:r>
        <w:rPr>
          <w:rFonts w:eastAsia="Times New Roman" w:cstheme="minorHAnsi"/>
          <w:noProof/>
          <w:color w:val="000000"/>
        </w:rPr>
        <w:pict w14:anchorId="6613173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6089F83" w14:textId="77777777" w:rsidR="004533C9" w:rsidRPr="00261C1F" w:rsidRDefault="004533C9" w:rsidP="004533C9">
      <w:pPr>
        <w:rPr>
          <w:rFonts w:eastAsia="Times New Roman" w:cstheme="minorHAnsi"/>
          <w:color w:val="000000"/>
        </w:rPr>
      </w:pPr>
      <w:r w:rsidRPr="00261C1F">
        <w:rPr>
          <w:rFonts w:eastAsia="Times New Roman" w:cstheme="minorHAnsi"/>
          <w:color w:val="000000"/>
        </w:rPr>
        <w:t>Names of reviewers:</w:t>
      </w:r>
    </w:p>
    <w:p w14:paraId="43DC5090" w14:textId="0AA8D664" w:rsidR="004533C9" w:rsidRPr="00261C1F" w:rsidRDefault="004533C9" w:rsidP="004533C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261C1F">
        <w:rPr>
          <w:rFonts w:eastAsia="Times New Roman" w:cstheme="minorHAnsi"/>
          <w:color w:val="000000"/>
        </w:rPr>
        <w:t>Elvis Mondal 2021-05-15</w:t>
      </w:r>
    </w:p>
    <w:p w14:paraId="760B7468" w14:textId="36D069B9" w:rsidR="004533C9" w:rsidRPr="00261C1F" w:rsidRDefault="004533C9" w:rsidP="004533C9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color w:val="000000"/>
        </w:rPr>
      </w:pPr>
      <w:r w:rsidRPr="00261C1F">
        <w:rPr>
          <w:rFonts w:eastAsia="Times New Roman" w:cstheme="minorHAnsi"/>
          <w:color w:val="000000"/>
        </w:rPr>
        <w:t xml:space="preserve">Anirudh </w:t>
      </w:r>
      <w:proofErr w:type="spellStart"/>
      <w:r w:rsidRPr="00261C1F">
        <w:rPr>
          <w:rFonts w:eastAsia="Times New Roman" w:cstheme="minorHAnsi"/>
          <w:color w:val="000000"/>
        </w:rPr>
        <w:t>Edup</w:t>
      </w:r>
      <w:r w:rsidR="002C0C7C" w:rsidRPr="00261C1F">
        <w:rPr>
          <w:rFonts w:eastAsia="Times New Roman" w:cstheme="minorHAnsi"/>
          <w:color w:val="000000"/>
        </w:rPr>
        <w:t>uganti</w:t>
      </w:r>
      <w:proofErr w:type="spellEnd"/>
      <w:r w:rsidRPr="00261C1F">
        <w:rPr>
          <w:rFonts w:eastAsia="Times New Roman" w:cstheme="minorHAnsi"/>
          <w:color w:val="000000"/>
        </w:rPr>
        <w:t xml:space="preserve"> 20</w:t>
      </w:r>
      <w:r w:rsidR="002C0C7C" w:rsidRPr="00261C1F">
        <w:rPr>
          <w:rFonts w:eastAsia="Times New Roman" w:cstheme="minorHAnsi"/>
          <w:color w:val="000000"/>
        </w:rPr>
        <w:t>21</w:t>
      </w:r>
      <w:r w:rsidRPr="00261C1F">
        <w:rPr>
          <w:rFonts w:eastAsia="Times New Roman" w:cstheme="minorHAnsi"/>
          <w:color w:val="000000"/>
        </w:rPr>
        <w:t>-0</w:t>
      </w:r>
      <w:r w:rsidR="002C0C7C" w:rsidRPr="00261C1F">
        <w:rPr>
          <w:rFonts w:eastAsia="Times New Roman" w:cstheme="minorHAnsi"/>
          <w:color w:val="000000"/>
        </w:rPr>
        <w:t>5</w:t>
      </w:r>
      <w:r w:rsidRPr="00261C1F">
        <w:rPr>
          <w:rFonts w:eastAsia="Times New Roman" w:cstheme="minorHAnsi"/>
          <w:color w:val="000000"/>
        </w:rPr>
        <w:t>-1</w:t>
      </w:r>
      <w:r w:rsidR="002C0C7C" w:rsidRPr="00261C1F">
        <w:rPr>
          <w:rFonts w:eastAsia="Times New Roman" w:cstheme="minorHAnsi"/>
          <w:color w:val="000000"/>
        </w:rPr>
        <w:t>5</w:t>
      </w:r>
    </w:p>
    <w:p w14:paraId="307DC0A7" w14:textId="64EE881A" w:rsidR="004533C9" w:rsidRPr="00261C1F" w:rsidRDefault="004533C9" w:rsidP="004533C9">
      <w:pPr>
        <w:spacing w:before="100" w:beforeAutospacing="1" w:after="100" w:afterAutospacing="1"/>
        <w:jc w:val="center"/>
        <w:outlineLvl w:val="1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261C1F">
        <w:rPr>
          <w:rFonts w:eastAsia="Times New Roman" w:cstheme="minorHAnsi"/>
          <w:b/>
          <w:bCs/>
          <w:color w:val="000000"/>
          <w:sz w:val="36"/>
          <w:szCs w:val="36"/>
        </w:rPr>
        <w:t>User Emotion Analysis Using Artificial Intelligence</w:t>
      </w:r>
    </w:p>
    <w:p w14:paraId="43BB4DB1" w14:textId="26332646" w:rsidR="004533C9" w:rsidRPr="00261C1F" w:rsidRDefault="004533C9" w:rsidP="004533C9">
      <w:pPr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261C1F">
        <w:rPr>
          <w:rFonts w:eastAsia="Times New Roman" w:cstheme="minorHAnsi"/>
          <w:b/>
          <w:bCs/>
          <w:color w:val="000000"/>
          <w:sz w:val="28"/>
          <w:szCs w:val="28"/>
        </w:rPr>
        <w:t>Introduction</w:t>
      </w:r>
    </w:p>
    <w:p w14:paraId="13501443" w14:textId="77777777" w:rsidR="004533C9" w:rsidRPr="00261C1F" w:rsidRDefault="004533C9" w:rsidP="004533C9">
      <w:pPr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6D23BA36" w14:textId="62A046B8" w:rsidR="004533C9" w:rsidRPr="00261C1F" w:rsidRDefault="004533C9" w:rsidP="004533C9">
      <w:pPr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color w:val="000000"/>
          <w:sz w:val="28"/>
          <w:szCs w:val="28"/>
        </w:rPr>
        <w:t>This paper is about analyzing the emotion and sentiment of users across various platforms like reviews, social media</w:t>
      </w:r>
      <w:sdt>
        <w:sdtPr>
          <w:rPr>
            <w:rFonts w:eastAsia="Times New Roman" w:cstheme="minorHAnsi"/>
            <w:color w:val="000000"/>
            <w:sz w:val="28"/>
            <w:szCs w:val="28"/>
          </w:rPr>
          <w:id w:val="335653226"/>
          <w:citation/>
        </w:sdtPr>
        <w:sdtContent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begin"/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instrText xml:space="preserve"> CITATION agarwal2011sentiment \l 1033 </w:instrText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separate"/>
          </w:r>
          <w:r w:rsidR="00761A41">
            <w:rPr>
              <w:rFonts w:eastAsia="Times New Roman" w:cstheme="minorHAnsi"/>
              <w:noProof/>
              <w:color w:val="000000"/>
              <w:sz w:val="28"/>
              <w:szCs w:val="28"/>
            </w:rPr>
            <w:t xml:space="preserve"> </w:t>
          </w:r>
          <w:r w:rsidR="00761A41" w:rsidRPr="00761A41">
            <w:rPr>
              <w:rFonts w:eastAsia="Times New Roman" w:cstheme="minorHAnsi"/>
              <w:noProof/>
              <w:color w:val="000000"/>
              <w:sz w:val="28"/>
              <w:szCs w:val="28"/>
            </w:rPr>
            <w:t>[1]</w:t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end"/>
          </w:r>
        </w:sdtContent>
      </w:sdt>
      <w:r w:rsidRPr="00261C1F">
        <w:rPr>
          <w:rFonts w:eastAsia="Times New Roman" w:cstheme="minorHAnsi"/>
          <w:color w:val="000000"/>
          <w:sz w:val="28"/>
          <w:szCs w:val="28"/>
        </w:rPr>
        <w:t xml:space="preserve">, etc. among others. The emotions are captured, analyzed and the findings </w:t>
      </w:r>
      <w:r w:rsidR="002C0C7C" w:rsidRPr="00261C1F">
        <w:rPr>
          <w:rFonts w:eastAsia="Times New Roman" w:cstheme="minorHAnsi"/>
          <w:color w:val="000000"/>
          <w:sz w:val="28"/>
          <w:szCs w:val="28"/>
        </w:rPr>
        <w:t xml:space="preserve">in the form of a dashboard </w:t>
      </w:r>
      <w:r w:rsidRPr="00261C1F">
        <w:rPr>
          <w:rFonts w:eastAsia="Times New Roman" w:cstheme="minorHAnsi"/>
          <w:color w:val="000000"/>
          <w:sz w:val="28"/>
          <w:szCs w:val="28"/>
        </w:rPr>
        <w:t xml:space="preserve">are proposed Statements and arguments supporting that the analysis is ethical is mentioned and finally, drawbacks of the proposed analysis are discussed. </w:t>
      </w:r>
    </w:p>
    <w:p w14:paraId="40597001" w14:textId="62621DD5" w:rsidR="004533C9" w:rsidRPr="00261C1F" w:rsidRDefault="004533C9" w:rsidP="004533C9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261C1F">
        <w:rPr>
          <w:rFonts w:eastAsia="Times New Roman" w:cstheme="minorHAnsi"/>
          <w:b/>
          <w:bCs/>
          <w:color w:val="000000"/>
          <w:sz w:val="28"/>
          <w:szCs w:val="28"/>
        </w:rPr>
        <w:t>The problem</w:t>
      </w:r>
    </w:p>
    <w:p w14:paraId="691F6212" w14:textId="6FCE28F7" w:rsidR="002C0C7C" w:rsidRPr="00261C1F" w:rsidRDefault="002C0C7C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color w:val="000000"/>
          <w:sz w:val="28"/>
          <w:szCs w:val="28"/>
        </w:rPr>
        <w:t xml:space="preserve">Social </w:t>
      </w:r>
      <w:r w:rsidR="00593A7D" w:rsidRPr="00261C1F">
        <w:rPr>
          <w:rFonts w:eastAsia="Times New Roman" w:cstheme="minorHAnsi"/>
          <w:color w:val="000000"/>
          <w:sz w:val="28"/>
          <w:szCs w:val="28"/>
        </w:rPr>
        <w:t>m</w:t>
      </w:r>
      <w:r w:rsidRPr="00261C1F">
        <w:rPr>
          <w:rFonts w:eastAsia="Times New Roman" w:cstheme="minorHAnsi"/>
          <w:color w:val="000000"/>
          <w:sz w:val="28"/>
          <w:szCs w:val="28"/>
        </w:rPr>
        <w:t xml:space="preserve">edia and the internet in general </w:t>
      </w:r>
      <w:r w:rsidR="00261C1F" w:rsidRPr="00261C1F">
        <w:rPr>
          <w:rFonts w:eastAsia="Times New Roman" w:cstheme="minorHAnsi"/>
          <w:color w:val="000000"/>
          <w:sz w:val="28"/>
          <w:szCs w:val="28"/>
        </w:rPr>
        <w:t>are</w:t>
      </w:r>
      <w:r w:rsidRPr="00261C1F">
        <w:rPr>
          <w:rFonts w:eastAsia="Times New Roman" w:cstheme="minorHAnsi"/>
          <w:color w:val="000000"/>
          <w:sz w:val="28"/>
          <w:szCs w:val="28"/>
        </w:rPr>
        <w:t xml:space="preserve"> filled with negative as well as positive content</w:t>
      </w:r>
      <w:r w:rsidR="00593A7D" w:rsidRPr="00261C1F">
        <w:rPr>
          <w:rFonts w:eastAsia="Times New Roman" w:cstheme="minorHAnsi"/>
          <w:color w:val="000000"/>
          <w:sz w:val="28"/>
          <w:szCs w:val="28"/>
        </w:rPr>
        <w:t xml:space="preserve"> and </w:t>
      </w:r>
      <w:r w:rsidRPr="00261C1F">
        <w:rPr>
          <w:rFonts w:eastAsia="Times New Roman" w:cstheme="minorHAnsi"/>
          <w:color w:val="000000"/>
          <w:sz w:val="28"/>
          <w:szCs w:val="28"/>
        </w:rPr>
        <w:t>the dominance of negative content is more compared to the latter</w:t>
      </w:r>
      <w:r w:rsidR="00593A7D" w:rsidRPr="00261C1F">
        <w:rPr>
          <w:rFonts w:eastAsia="Times New Roman" w:cstheme="minorHAnsi"/>
          <w:color w:val="000000"/>
          <w:sz w:val="28"/>
          <w:szCs w:val="28"/>
        </w:rPr>
        <w:t xml:space="preserve">, and it is important to analyze the emotions that a user goes through. </w:t>
      </w:r>
    </w:p>
    <w:p w14:paraId="59F0AF51" w14:textId="4755B14E" w:rsidR="00593A7D" w:rsidRPr="00261C1F" w:rsidRDefault="00593A7D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color w:val="000000"/>
          <w:sz w:val="28"/>
          <w:szCs w:val="28"/>
        </w:rPr>
        <w:t xml:space="preserve">Consider an example of social media where users are posting negative, abusive comments on others. </w:t>
      </w:r>
    </w:p>
    <w:p w14:paraId="3D7FDF0B" w14:textId="39C0926D" w:rsidR="00593A7D" w:rsidRPr="00261C1F" w:rsidRDefault="00593A7D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color w:val="000000"/>
          <w:sz w:val="28"/>
          <w:szCs w:val="28"/>
        </w:rPr>
        <w:t>This can create adverse effect on the person posted and the person receiving it on the other end.</w:t>
      </w:r>
    </w:p>
    <w:p w14:paraId="61F001F0" w14:textId="3C082F05" w:rsidR="00593A7D" w:rsidRPr="00261C1F" w:rsidRDefault="00593A7D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color w:val="000000"/>
          <w:sz w:val="28"/>
          <w:szCs w:val="28"/>
        </w:rPr>
        <w:t>It is important to have an emotion analysis system to know the mood/emotion of a person and help in removing any negative state of mind which in turn prevents any adverse effect on that person.</w:t>
      </w:r>
    </w:p>
    <w:p w14:paraId="131B311C" w14:textId="6A491721" w:rsidR="004533C9" w:rsidRPr="00261C1F" w:rsidRDefault="004533C9" w:rsidP="004533C9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261C1F">
        <w:rPr>
          <w:rFonts w:eastAsia="Times New Roman" w:cstheme="minorHAnsi"/>
          <w:b/>
          <w:bCs/>
          <w:color w:val="000000"/>
          <w:sz w:val="28"/>
          <w:szCs w:val="28"/>
        </w:rPr>
        <w:lastRenderedPageBreak/>
        <w:t>The proposed solution</w:t>
      </w:r>
    </w:p>
    <w:p w14:paraId="11093D75" w14:textId="4ACFF188" w:rsidR="00C11253" w:rsidRPr="00261C1F" w:rsidRDefault="00C11253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color w:val="000000"/>
          <w:sz w:val="28"/>
          <w:szCs w:val="28"/>
        </w:rPr>
        <w:t>To solve this problem, the first step involves gathering the user’s social media posts</w:t>
      </w:r>
      <w:sdt>
        <w:sdtPr>
          <w:rPr>
            <w:rFonts w:eastAsia="Times New Roman" w:cstheme="minorHAnsi"/>
            <w:color w:val="000000"/>
            <w:sz w:val="28"/>
            <w:szCs w:val="28"/>
          </w:rPr>
          <w:id w:val="-1876454009"/>
          <w:citation/>
        </w:sdtPr>
        <w:sdtContent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begin"/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instrText xml:space="preserve"> CITATION xu2019sentiment \l 1033 </w:instrText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separate"/>
          </w:r>
          <w:r w:rsidR="00761A41">
            <w:rPr>
              <w:rFonts w:eastAsia="Times New Roman" w:cstheme="minorHAnsi"/>
              <w:noProof/>
              <w:color w:val="000000"/>
              <w:sz w:val="28"/>
              <w:szCs w:val="28"/>
            </w:rPr>
            <w:t xml:space="preserve"> </w:t>
          </w:r>
          <w:r w:rsidR="00761A41" w:rsidRPr="00761A41">
            <w:rPr>
              <w:rFonts w:eastAsia="Times New Roman" w:cstheme="minorHAnsi"/>
              <w:noProof/>
              <w:color w:val="000000"/>
              <w:sz w:val="28"/>
              <w:szCs w:val="28"/>
            </w:rPr>
            <w:t>[2]</w:t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end"/>
          </w:r>
        </w:sdtContent>
      </w:sdt>
      <w:r w:rsidRPr="00261C1F">
        <w:rPr>
          <w:rFonts w:eastAsia="Times New Roman" w:cstheme="minorHAnsi"/>
          <w:color w:val="000000"/>
          <w:sz w:val="28"/>
          <w:szCs w:val="28"/>
        </w:rPr>
        <w:t xml:space="preserve"> from a particular time range (viz., 48 hours), extracting and cleaning the data.</w:t>
      </w:r>
    </w:p>
    <w:p w14:paraId="7EC31B84" w14:textId="40B18AE5" w:rsidR="00C11253" w:rsidRPr="00261C1F" w:rsidRDefault="00C11253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color w:val="000000"/>
          <w:sz w:val="28"/>
          <w:szCs w:val="28"/>
        </w:rPr>
        <w:t>Secondly, from the cleaned data, the keywords are categorized</w:t>
      </w:r>
      <w:sdt>
        <w:sdtPr>
          <w:rPr>
            <w:rFonts w:eastAsia="Times New Roman" w:cstheme="minorHAnsi"/>
            <w:color w:val="000000"/>
            <w:sz w:val="28"/>
            <w:szCs w:val="28"/>
          </w:rPr>
          <w:id w:val="627749659"/>
          <w:citation/>
        </w:sdtPr>
        <w:sdtContent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begin"/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instrText xml:space="preserve"> CITATION aman2007identifying \l 1033 </w:instrText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separate"/>
          </w:r>
          <w:r w:rsidR="00761A41">
            <w:rPr>
              <w:rFonts w:eastAsia="Times New Roman" w:cstheme="minorHAnsi"/>
              <w:noProof/>
              <w:color w:val="000000"/>
              <w:sz w:val="28"/>
              <w:szCs w:val="28"/>
            </w:rPr>
            <w:t xml:space="preserve"> </w:t>
          </w:r>
          <w:r w:rsidR="00761A41" w:rsidRPr="00761A41">
            <w:rPr>
              <w:rFonts w:eastAsia="Times New Roman" w:cstheme="minorHAnsi"/>
              <w:noProof/>
              <w:color w:val="000000"/>
              <w:sz w:val="28"/>
              <w:szCs w:val="28"/>
            </w:rPr>
            <w:t>[2]</w:t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end"/>
          </w:r>
        </w:sdtContent>
      </w:sdt>
      <w:r w:rsidRPr="00261C1F">
        <w:rPr>
          <w:rFonts w:eastAsia="Times New Roman" w:cstheme="minorHAnsi"/>
          <w:color w:val="000000"/>
          <w:sz w:val="28"/>
          <w:szCs w:val="28"/>
        </w:rPr>
        <w:t xml:space="preserve"> (e.g.: angry, happy, depressed, etc.), separated and is prepared to be transferred to the training model. </w:t>
      </w:r>
    </w:p>
    <w:p w14:paraId="72B4C833" w14:textId="6AE82F86" w:rsidR="00C11253" w:rsidRPr="00261C1F" w:rsidRDefault="00C11253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color w:val="000000"/>
          <w:sz w:val="28"/>
          <w:szCs w:val="28"/>
        </w:rPr>
        <w:t>For this system to work, the keywords are repeatedly trained</w:t>
      </w:r>
      <w:sdt>
        <w:sdtPr>
          <w:rPr>
            <w:rFonts w:eastAsia="Times New Roman" w:cstheme="minorHAnsi"/>
            <w:color w:val="000000"/>
            <w:sz w:val="28"/>
            <w:szCs w:val="28"/>
          </w:rPr>
          <w:id w:val="-1879156409"/>
          <w:citation/>
        </w:sdtPr>
        <w:sdtContent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begin"/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instrText xml:space="preserve"> CITATION chaffar2011using \l 1033 </w:instrText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separate"/>
          </w:r>
          <w:r w:rsidR="00761A41">
            <w:rPr>
              <w:rFonts w:eastAsia="Times New Roman" w:cstheme="minorHAnsi"/>
              <w:noProof/>
              <w:color w:val="000000"/>
              <w:sz w:val="28"/>
              <w:szCs w:val="28"/>
            </w:rPr>
            <w:t xml:space="preserve"> </w:t>
          </w:r>
          <w:r w:rsidR="00761A41" w:rsidRPr="00761A41">
            <w:rPr>
              <w:rFonts w:eastAsia="Times New Roman" w:cstheme="minorHAnsi"/>
              <w:noProof/>
              <w:color w:val="000000"/>
              <w:sz w:val="28"/>
              <w:szCs w:val="28"/>
            </w:rPr>
            <w:t>[3]</w:t>
          </w:r>
          <w:r w:rsidR="00761A41">
            <w:rPr>
              <w:rFonts w:eastAsia="Times New Roman" w:cstheme="minorHAnsi"/>
              <w:color w:val="000000"/>
              <w:sz w:val="28"/>
              <w:szCs w:val="28"/>
            </w:rPr>
            <w:fldChar w:fldCharType="end"/>
          </w:r>
        </w:sdtContent>
      </w:sdt>
      <w:r w:rsidRPr="00261C1F">
        <w:rPr>
          <w:rFonts w:eastAsia="Times New Roman" w:cstheme="minorHAnsi"/>
          <w:color w:val="000000"/>
          <w:sz w:val="28"/>
          <w:szCs w:val="28"/>
        </w:rPr>
        <w:t xml:space="preserve"> until a certain level of accuracy is achieved. </w:t>
      </w:r>
    </w:p>
    <w:p w14:paraId="090D1003" w14:textId="228D42E4" w:rsidR="00C11253" w:rsidRPr="00261C1F" w:rsidRDefault="00C11253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color w:val="000000"/>
          <w:sz w:val="28"/>
          <w:szCs w:val="28"/>
        </w:rPr>
        <w:t xml:space="preserve">After the training is done, the most prominent sentiment is displayed to the user. </w:t>
      </w:r>
    </w:p>
    <w:p w14:paraId="204BD994" w14:textId="60550A4A" w:rsidR="00C11253" w:rsidRPr="00261C1F" w:rsidRDefault="00261C1F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color w:val="000000"/>
          <w:sz w:val="28"/>
          <w:szCs w:val="28"/>
        </w:rPr>
        <w:t xml:space="preserve">Based on the sentiment type, suggestions are displayed to the user to mitigate the problem and adopt positive nature. </w:t>
      </w:r>
    </w:p>
    <w:p w14:paraId="6A3998D6" w14:textId="3B0D21E9" w:rsidR="00C11253" w:rsidRPr="00261C1F" w:rsidRDefault="00261C1F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color w:val="000000"/>
          <w:sz w:val="28"/>
          <w:szCs w:val="28"/>
        </w:rPr>
        <w:t>All</w:t>
      </w:r>
      <w:r w:rsidR="00C11253" w:rsidRPr="00261C1F">
        <w:rPr>
          <w:rFonts w:eastAsia="Times New Roman" w:cstheme="minorHAnsi"/>
          <w:color w:val="000000"/>
          <w:sz w:val="28"/>
          <w:szCs w:val="28"/>
        </w:rPr>
        <w:t xml:space="preserve"> these data </w:t>
      </w:r>
      <w:r w:rsidRPr="00261C1F">
        <w:rPr>
          <w:rFonts w:eastAsia="Times New Roman" w:cstheme="minorHAnsi"/>
          <w:color w:val="000000"/>
          <w:sz w:val="28"/>
          <w:szCs w:val="28"/>
        </w:rPr>
        <w:t>are</w:t>
      </w:r>
      <w:r w:rsidR="00C11253" w:rsidRPr="00261C1F">
        <w:rPr>
          <w:rFonts w:eastAsia="Times New Roman" w:cstheme="minorHAnsi"/>
          <w:color w:val="000000"/>
          <w:sz w:val="28"/>
          <w:szCs w:val="28"/>
        </w:rPr>
        <w:t xml:space="preserve"> visualized with the help of a dashboard so that the user understands it easily. </w:t>
      </w:r>
    </w:p>
    <w:p w14:paraId="054AACAF" w14:textId="7AD82768" w:rsidR="004533C9" w:rsidRDefault="00261C1F" w:rsidP="004533C9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t>Ethical Usage</w:t>
      </w:r>
    </w:p>
    <w:p w14:paraId="516CB2D2" w14:textId="3D712664" w:rsidR="008635BE" w:rsidRDefault="008635BE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The emotion analysis model includes collecting user data.</w:t>
      </w:r>
    </w:p>
    <w:p w14:paraId="38DAA67E" w14:textId="62FB2C5A" w:rsidR="008635BE" w:rsidRDefault="008635BE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The consent of the user is taken for this system.</w:t>
      </w:r>
    </w:p>
    <w:p w14:paraId="2B9BCB62" w14:textId="08EE47DB" w:rsidR="008635BE" w:rsidRDefault="008635BE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Building a system like this is ethical since it helps reduces negativity around the world. </w:t>
      </w:r>
    </w:p>
    <w:p w14:paraId="38473F53" w14:textId="5F06819F" w:rsidR="008635BE" w:rsidRPr="008635BE" w:rsidRDefault="008635BE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Further, it helps users to reform themselves too. </w:t>
      </w:r>
    </w:p>
    <w:p w14:paraId="19F2D93A" w14:textId="392B4295" w:rsidR="004533C9" w:rsidRDefault="004533C9" w:rsidP="004533C9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261C1F">
        <w:rPr>
          <w:rFonts w:eastAsia="Times New Roman" w:cstheme="minorHAnsi"/>
          <w:b/>
          <w:bCs/>
          <w:color w:val="000000"/>
          <w:sz w:val="28"/>
          <w:szCs w:val="28"/>
        </w:rPr>
        <w:t>Problems with the proposed solution:</w:t>
      </w:r>
    </w:p>
    <w:p w14:paraId="4BA621E6" w14:textId="297A3D72" w:rsidR="008635BE" w:rsidRDefault="008635BE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Training large volume of data requires high computational power. </w:t>
      </w:r>
    </w:p>
    <w:p w14:paraId="519401B3" w14:textId="660CE6D2" w:rsidR="008635BE" w:rsidRDefault="008635BE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The accuracy of the training model might not be 100%. </w:t>
      </w:r>
    </w:p>
    <w:p w14:paraId="1800018D" w14:textId="7A22675D" w:rsidR="008635BE" w:rsidRPr="008635BE" w:rsidRDefault="008635BE" w:rsidP="004533C9">
      <w:pPr>
        <w:spacing w:before="100" w:beforeAutospacing="1" w:after="100" w:afterAutospacing="1"/>
        <w:outlineLvl w:val="2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Consent of users is important and not everyone will give consent to analy</w:t>
      </w:r>
      <w:r w:rsidR="00675CCB">
        <w:rPr>
          <w:rFonts w:eastAsia="Times New Roman" w:cstheme="minorHAnsi"/>
          <w:color w:val="000000"/>
          <w:sz w:val="28"/>
          <w:szCs w:val="28"/>
        </w:rPr>
        <w:t>z</w:t>
      </w:r>
      <w:r>
        <w:rPr>
          <w:rFonts w:eastAsia="Times New Roman" w:cstheme="minorHAnsi"/>
          <w:color w:val="000000"/>
          <w:sz w:val="28"/>
          <w:szCs w:val="28"/>
        </w:rPr>
        <w:t xml:space="preserve">e their social media posts. </w:t>
      </w:r>
    </w:p>
    <w:p w14:paraId="1DD0E45B" w14:textId="1F284246" w:rsidR="004533C9" w:rsidRPr="00261C1F" w:rsidRDefault="004533C9" w:rsidP="004533C9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color w:val="000000"/>
          <w:sz w:val="28"/>
          <w:szCs w:val="28"/>
        </w:rPr>
      </w:pPr>
    </w:p>
    <w:p w14:paraId="71D527D6" w14:textId="2D6B45AD" w:rsidR="004533C9" w:rsidRPr="00261C1F" w:rsidRDefault="004533C9" w:rsidP="004533C9">
      <w:pPr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b/>
          <w:bCs/>
          <w:color w:val="000000"/>
          <w:sz w:val="28"/>
          <w:szCs w:val="28"/>
        </w:rPr>
        <w:t>Conclusion: </w:t>
      </w:r>
      <w:r w:rsidR="001C062A">
        <w:rPr>
          <w:rFonts w:eastAsia="Times New Roman" w:cstheme="minorHAnsi"/>
          <w:color w:val="000000"/>
          <w:sz w:val="28"/>
          <w:szCs w:val="28"/>
        </w:rPr>
        <w:t xml:space="preserve">Analysis emotions of users is important, and it helps to eliminate negative feelings in them which in turn creates a healthy space. It is ethical to build such a system and hence, it should be adopted. </w:t>
      </w:r>
    </w:p>
    <w:p w14:paraId="0DFC816F" w14:textId="485331E4" w:rsidR="001C062A" w:rsidRDefault="004533C9" w:rsidP="004533C9">
      <w:pPr>
        <w:spacing w:before="100" w:beforeAutospacing="1" w:after="100" w:afterAutospacing="1"/>
        <w:rPr>
          <w:rFonts w:eastAsia="Times New Roman" w:cstheme="minorHAnsi"/>
          <w:color w:val="000000"/>
          <w:sz w:val="28"/>
          <w:szCs w:val="28"/>
        </w:rPr>
      </w:pPr>
      <w:r w:rsidRPr="00261C1F">
        <w:rPr>
          <w:rFonts w:eastAsia="Times New Roman" w:cstheme="minorHAnsi"/>
          <w:b/>
          <w:bCs/>
          <w:color w:val="000000"/>
          <w:sz w:val="28"/>
          <w:szCs w:val="28"/>
        </w:rPr>
        <w:t>Summary: </w:t>
      </w:r>
      <w:r w:rsidRPr="00261C1F">
        <w:rPr>
          <w:rFonts w:eastAsia="Times New Roman" w:cstheme="minorHAnsi"/>
          <w:color w:val="000000"/>
          <w:sz w:val="28"/>
          <w:szCs w:val="28"/>
        </w:rPr>
        <w:t xml:space="preserve">In this paper we have given the details of </w:t>
      </w:r>
      <w:r w:rsidR="001C062A">
        <w:rPr>
          <w:rFonts w:eastAsia="Times New Roman" w:cstheme="minorHAnsi"/>
          <w:color w:val="000000"/>
          <w:sz w:val="28"/>
          <w:szCs w:val="28"/>
        </w:rPr>
        <w:t xml:space="preserve">user emotion analysis by leveraging artificial intelligence. We discussed the problem, the proposed solution that includes extracting, analyzing data and presenting it in a visually appealing form. We showed that our solution is ethical and can be adopted. Our solution is important for users and helps mitigate negativism. </w:t>
      </w:r>
    </w:p>
    <w:p w14:paraId="7DEA3386" w14:textId="77777777" w:rsidR="004533C9" w:rsidRPr="00261C1F" w:rsidRDefault="00EF2A99" w:rsidP="004533C9">
      <w:pPr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noProof/>
          <w:color w:val="000000"/>
          <w:sz w:val="28"/>
          <w:szCs w:val="28"/>
        </w:rPr>
        <w:pict w14:anchorId="056EDFE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87C1930" w14:textId="0EF963DF" w:rsidR="00C721FF" w:rsidRDefault="00C721FF">
      <w:pPr>
        <w:rPr>
          <w:rFonts w:cstheme="minorHAnsi"/>
          <w:sz w:val="28"/>
          <w:szCs w:val="28"/>
        </w:rPr>
      </w:pPr>
    </w:p>
    <w:sdt>
      <w:sdtPr>
        <w:id w:val="-18976021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kern w:val="0"/>
          <w:sz w:val="24"/>
          <w:szCs w:val="24"/>
        </w:rPr>
      </w:sdtEndPr>
      <w:sdtContent>
        <w:p w14:paraId="4D9F81CA" w14:textId="749B0698" w:rsidR="004D4BC0" w:rsidRDefault="004D4BC0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0FD6825B" w14:textId="77777777" w:rsidR="004D4BC0" w:rsidRDefault="004D4BC0" w:rsidP="004D4BC0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4"/>
                <w:gridCol w:w="9016"/>
              </w:tblGrid>
              <w:tr w:rsidR="004D4BC0" w14:paraId="0C58D55C" w14:textId="77777777">
                <w:trPr>
                  <w:divId w:val="306932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38E17B" w14:textId="234E59C4" w:rsidR="004D4BC0" w:rsidRDefault="004D4B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82EF425" w14:textId="77777777" w:rsidR="004D4BC0" w:rsidRDefault="004D4B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Agarwal, B. Xie, I. Vovsha, O. Rambow and R. J. Passonneau, "Sentiment analysis of twitter data," in </w:t>
                    </w:r>
                    <w:r>
                      <w:rPr>
                        <w:i/>
                        <w:iCs/>
                        <w:noProof/>
                      </w:rPr>
                      <w:t>Proceedings of the workshop on language in social media (LSM 2011)</w:t>
                    </w:r>
                    <w:r>
                      <w:rPr>
                        <w:noProof/>
                      </w:rPr>
                      <w:t xml:space="preserve">, 2011. </w:t>
                    </w:r>
                  </w:p>
                </w:tc>
              </w:tr>
              <w:tr w:rsidR="004D4BC0" w14:paraId="3BED8D7D" w14:textId="77777777">
                <w:trPr>
                  <w:divId w:val="306932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FDDA73" w14:textId="77777777" w:rsidR="004D4BC0" w:rsidRDefault="004D4B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B2582E" w14:textId="77777777" w:rsidR="004D4BC0" w:rsidRDefault="004D4B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Aman and S. Szpakowicz, "Identifying expressions of emotion in text," in </w:t>
                    </w:r>
                    <w:r>
                      <w:rPr>
                        <w:i/>
                        <w:iCs/>
                        <w:noProof/>
                      </w:rPr>
                      <w:t>International Conference on Text, Speech and Dialogue</w:t>
                    </w:r>
                    <w:r>
                      <w:rPr>
                        <w:noProof/>
                      </w:rPr>
                      <w:t xml:space="preserve">, 2007. </w:t>
                    </w:r>
                  </w:p>
                </w:tc>
              </w:tr>
              <w:tr w:rsidR="004D4BC0" w14:paraId="3B4B453D" w14:textId="77777777">
                <w:trPr>
                  <w:divId w:val="306932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359D7C4" w14:textId="77777777" w:rsidR="004D4BC0" w:rsidRDefault="004D4B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B74E7F" w14:textId="77777777" w:rsidR="004D4BC0" w:rsidRDefault="004D4B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Chaffar and D. Inkpen, "Using a heterogeneous dataset for emotion analysis in text," in </w:t>
                    </w:r>
                    <w:r>
                      <w:rPr>
                        <w:i/>
                        <w:iCs/>
                        <w:noProof/>
                      </w:rPr>
                      <w:t>Canadian conference on artificial intelligence</w:t>
                    </w:r>
                    <w:r>
                      <w:rPr>
                        <w:noProof/>
                      </w:rPr>
                      <w:t xml:space="preserve">, 2011. </w:t>
                    </w:r>
                  </w:p>
                </w:tc>
              </w:tr>
              <w:tr w:rsidR="004D4BC0" w14:paraId="6532175F" w14:textId="77777777">
                <w:trPr>
                  <w:divId w:val="306932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AC0C9A" w14:textId="77777777" w:rsidR="004D4BC0" w:rsidRDefault="004D4B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06C48CF" w14:textId="77777777" w:rsidR="004D4BC0" w:rsidRDefault="004D4B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K. Rout, K.-K. R. Choo, A. K. Dash, S. Bakshi, S. K. Jena and K. L. Williams, "A model for sentiment and emotion analysis of unstructured social media text," </w:t>
                    </w:r>
                    <w:r>
                      <w:rPr>
                        <w:i/>
                        <w:iCs/>
                        <w:noProof/>
                      </w:rPr>
                      <w:t xml:space="preserve">Electronic Commerce Research, </w:t>
                    </w:r>
                    <w:r>
                      <w:rPr>
                        <w:noProof/>
                      </w:rPr>
                      <w:t xml:space="preserve">vol. 18, p. 181–199, 2018. </w:t>
                    </w:r>
                  </w:p>
                </w:tc>
              </w:tr>
              <w:tr w:rsidR="004D4BC0" w14:paraId="79E17AFF" w14:textId="77777777">
                <w:trPr>
                  <w:divId w:val="306932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B7801C" w14:textId="77777777" w:rsidR="004D4BC0" w:rsidRDefault="004D4B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BAA1E5" w14:textId="77777777" w:rsidR="004D4BC0" w:rsidRDefault="004D4B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Xu, Y. Meng, X. Qiu, Z. Yu and X. Wu, "Sentiment analysis of comment texts based on BiLSTM," </w:t>
                    </w:r>
                    <w:r>
                      <w:rPr>
                        <w:i/>
                        <w:iCs/>
                        <w:noProof/>
                      </w:rPr>
                      <w:t xml:space="preserve">Ieee Access, </w:t>
                    </w:r>
                    <w:r>
                      <w:rPr>
                        <w:noProof/>
                      </w:rPr>
                      <w:t xml:space="preserve">vol. 7, p. 51522–51532, 2019. </w:t>
                    </w:r>
                  </w:p>
                </w:tc>
              </w:tr>
            </w:tbl>
            <w:p w14:paraId="5A387A4D" w14:textId="77777777" w:rsidR="004D4BC0" w:rsidRDefault="004D4BC0">
              <w:pPr>
                <w:divId w:val="30693229"/>
                <w:rPr>
                  <w:rFonts w:eastAsia="Times New Roman"/>
                  <w:noProof/>
                </w:rPr>
              </w:pPr>
            </w:p>
            <w:p w14:paraId="7B42FB79" w14:textId="5E36BA6E" w:rsidR="004D4BC0" w:rsidRDefault="004D4BC0" w:rsidP="004D4BC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0790C80" w14:textId="77777777" w:rsidR="004D4BC0" w:rsidRPr="00261C1F" w:rsidRDefault="004D4BC0">
      <w:pPr>
        <w:rPr>
          <w:rFonts w:cstheme="minorHAnsi"/>
          <w:sz w:val="28"/>
          <w:szCs w:val="28"/>
        </w:rPr>
      </w:pPr>
    </w:p>
    <w:sectPr w:rsidR="004D4BC0" w:rsidRPr="00261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94546"/>
    <w:multiLevelType w:val="multilevel"/>
    <w:tmpl w:val="8368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9C7085"/>
    <w:multiLevelType w:val="multilevel"/>
    <w:tmpl w:val="0138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1MDExNzU1NTYxNbZU0lEKTi0uzszPAykwrAUA3ox/JCwAAAA="/>
  </w:docVars>
  <w:rsids>
    <w:rsidRoot w:val="004533C9"/>
    <w:rsid w:val="0002365A"/>
    <w:rsid w:val="00050FA3"/>
    <w:rsid w:val="001C062A"/>
    <w:rsid w:val="00261C1F"/>
    <w:rsid w:val="002C0C7C"/>
    <w:rsid w:val="0045305B"/>
    <w:rsid w:val="004533C9"/>
    <w:rsid w:val="004D4BC0"/>
    <w:rsid w:val="00593A7D"/>
    <w:rsid w:val="00675CCB"/>
    <w:rsid w:val="00761A41"/>
    <w:rsid w:val="008635BE"/>
    <w:rsid w:val="00882C93"/>
    <w:rsid w:val="00C11253"/>
    <w:rsid w:val="00C721FF"/>
    <w:rsid w:val="00D8564F"/>
    <w:rsid w:val="00EF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1382"/>
  <w15:chartTrackingRefBased/>
  <w15:docId w15:val="{258280CC-0A8F-F340-97F9-B785BC5F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33C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33C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533C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3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33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533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533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533C9"/>
    <w:rPr>
      <w:b/>
      <w:bCs/>
    </w:rPr>
  </w:style>
  <w:style w:type="paragraph" w:styleId="Bibliography">
    <w:name w:val="Bibliography"/>
    <w:basedOn w:val="Normal"/>
    <w:next w:val="Normal"/>
    <w:uiPriority w:val="37"/>
    <w:unhideWhenUsed/>
    <w:rsid w:val="004D4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Year>2011</b:Year>
    <b:BIBTEX_Entry>inproceedings</b:BIBTEX_Entry>
    <b:SourceType>ConferenceProceedings</b:SourceType>
    <b:Title>Sentiment analysis of twitter data</b:Title>
    <b:Tag>agarwal2011sentiment</b:Tag>
    <b:BookTitle>Proceedings of the workshop on language in social media (LSM 2011)</b:BookTitle>
    <b:Author>
      <b:Author>
        <b:NameList>
          <b:Person>
            <b:Last>Agarwal</b:Last>
            <b:First>Apoorv</b:First>
          </b:Person>
          <b:Person>
            <b:Last>Xie</b:Last>
            <b:First>Boyi</b:First>
          </b:Person>
          <b:Person>
            <b:Last>Vovsha</b:Last>
            <b:First>Ilia</b:First>
          </b:Person>
          <b:Person>
            <b:Last>Rambow</b:Last>
            <b:First>Owen</b:First>
          </b:Person>
          <b:Person>
            <b:Last>Passonneau</b:Last>
            <b:Middle>J.</b:Middle>
            <b:First>Rebecca</b:First>
          </b:Person>
        </b:NameList>
      </b:Author>
    </b:Author>
    <b:Pages>30–38</b:Pages>
    <b:ConferenceName>Proceedings of the workshop on language in social media (LSM 2011)</b:ConferenceName>
    <b:RefOrder>1</b:RefOrder>
  </b:Source>
  <b:Source>
    <b:Year>2007</b:Year>
    <b:BIBTEX_Entry>inproceedings</b:BIBTEX_Entry>
    <b:SourceType>ConferenceProceedings</b:SourceType>
    <b:Title>Identifying expressions of emotion in text</b:Title>
    <b:Tag>aman2007identifying</b:Tag>
    <b:BookTitle>International Conference on Text, Speech and Dialogue</b:BookTitle>
    <b:Author>
      <b:Author>
        <b:NameList>
          <b:Person>
            <b:Last>Aman</b:Last>
            <b:First>Saima</b:First>
          </b:Person>
          <b:Person>
            <b:Last>Szpakowicz</b:Last>
            <b:First>Stan</b:First>
          </b:Person>
        </b:NameList>
      </b:Author>
    </b:Author>
    <b:Pages>196–205</b:Pages>
    <b:ConferenceName>International Conference on Text, Speech and Dialogue</b:ConferenceName>
    <b:RefOrder>3</b:RefOrder>
  </b:Source>
  <b:Source>
    <b:Year>2011</b:Year>
    <b:BIBTEX_Entry>inproceedings</b:BIBTEX_Entry>
    <b:SourceType>ConferenceProceedings</b:SourceType>
    <b:Title>Using a heterogeneous dataset for emotion analysis in text</b:Title>
    <b:Tag>chaffar2011using</b:Tag>
    <b:BookTitle>Canadian conference on artificial intelligence</b:BookTitle>
    <b:Author>
      <b:Author>
        <b:NameList>
          <b:Person>
            <b:Last>Chaffar</b:Last>
            <b:First>Soumaya</b:First>
          </b:Person>
          <b:Person>
            <b:Last>Inkpen</b:Last>
            <b:First>Diana</b:First>
          </b:Person>
        </b:NameList>
      </b:Author>
    </b:Author>
    <b:Pages>62–67</b:Pages>
    <b:ConferenceName>Canadian conference on artificial intelligence</b:ConferenceName>
    <b:RefOrder>4</b:RefOrder>
  </b:Source>
  <b:Source>
    <b:Year>2018</b:Year>
    <b:Volume>18</b:Volume>
    <b:BIBTEX_Entry>article</b:BIBTEX_Entry>
    <b:SourceType>JournalArticle</b:SourceType>
    <b:Title>A model for sentiment and emotion analysis of unstructured social media text</b:Title>
    <b:Publisher>Springer</b:Publisher>
    <b:Tag>rout2018model</b:Tag>
    <b:Author>
      <b:Author>
        <b:NameList>
          <b:Person>
            <b:Last>Rout</b:Last>
            <b:Middle>Kumar</b:Middle>
            <b:First>Jitendra</b:First>
          </b:Person>
          <b:Person>
            <b:Last>Choo</b:Last>
            <b:Middle>Raymond</b:Middle>
            <b:First>Kim-Kwang</b:First>
          </b:Person>
          <b:Person>
            <b:Last>Dash</b:Last>
            <b:Middle>Kumar</b:Middle>
            <b:First>Amiya</b:First>
          </b:Person>
          <b:Person>
            <b:Last>Bakshi</b:Last>
            <b:First>Sambit</b:First>
          </b:Person>
          <b:Person>
            <b:Last>Jena</b:Last>
            <b:Middle>Kumar</b:Middle>
            <b:First>Sanjay</b:First>
          </b:Person>
          <b:Person>
            <b:Last>Williams</b:Last>
            <b:Middle>L.</b:Middle>
            <b:First>Karen</b:First>
          </b:Person>
        </b:NameList>
      </b:Author>
    </b:Author>
    <b:Pages>181–199</b:Pages>
    <b:JournalName>Electronic Commerce Research</b:JournalName>
    <b:Number>1</b:Number>
    <b:RefOrder>5</b:RefOrder>
  </b:Source>
  <b:Source>
    <b:Year>2019</b:Year>
    <b:Volume>7</b:Volume>
    <b:BIBTEX_Entry>article</b:BIBTEX_Entry>
    <b:SourceType>JournalArticle</b:SourceType>
    <b:Title>Sentiment analysis of comment texts based on BiLSTM</b:Title>
    <b:Publisher>IEEE</b:Publisher>
    <b:Tag>xu2019sentiment</b:Tag>
    <b:Author>
      <b:Author>
        <b:NameList>
          <b:Person>
            <b:Last>Xu</b:Last>
            <b:First>Guixian</b:First>
          </b:Person>
          <b:Person>
            <b:Last>Meng</b:Last>
            <b:First>Yueting</b:First>
          </b:Person>
          <b:Person>
            <b:Last>Qiu</b:Last>
            <b:First>Xiaoyu</b:First>
          </b:Person>
          <b:Person>
            <b:Last>Yu</b:Last>
            <b:First>Ziheng</b:First>
          </b:Person>
          <b:Person>
            <b:Last>Wu</b:Last>
            <b:First>Xu</b:First>
          </b:Person>
        </b:NameList>
      </b:Author>
    </b:Author>
    <b:Pages>51522–51532</b:Pages>
    <b:JournalName>Ieee Access</b:JournalName>
    <b:RefOrder>2</b:RefOrder>
  </b:Source>
</b:Sources>
</file>

<file path=customXml/itemProps1.xml><?xml version="1.0" encoding="utf-8"?>
<ds:datastoreItem xmlns:ds="http://schemas.openxmlformats.org/officeDocument/2006/customXml" ds:itemID="{C0E85958-12A7-4A0C-807D-18F7C44C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 Nagendra, Manoj</dc:creator>
  <cp:keywords/>
  <dc:description/>
  <cp:lastModifiedBy>Shesh Nagendra, Manoj</cp:lastModifiedBy>
  <cp:revision>5</cp:revision>
  <dcterms:created xsi:type="dcterms:W3CDTF">2021-05-15T18:03:00Z</dcterms:created>
  <dcterms:modified xsi:type="dcterms:W3CDTF">2021-05-15T20:56:00Z</dcterms:modified>
</cp:coreProperties>
</file>