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BB3715" w14:textId="2EDDAD76" w:rsidR="00FB33B4" w:rsidRDefault="00FB33B4">
      <w:r>
        <w:t xml:space="preserve">APP </w:t>
      </w:r>
      <w:r w:rsidR="00712B17">
        <w:t>F110</w:t>
      </w:r>
    </w:p>
    <w:p w14:paraId="512E47DB" w14:textId="48D75E43" w:rsidR="00FB33B4" w:rsidRPr="00FB33B4" w:rsidRDefault="00FB33B4" w:rsidP="00FB33B4">
      <w:pPr>
        <w:spacing w:after="0" w:line="240" w:lineRule="auto"/>
        <w:jc w:val="both"/>
        <w:textAlignment w:val="baseline"/>
      </w:pPr>
      <w:r w:rsidRPr="00FB33B4">
        <w:t xml:space="preserve">Automatic Payment Program (APP) is functionality of posting accounts payable like </w:t>
      </w:r>
      <w:r w:rsidR="00173128" w:rsidRPr="00712B17">
        <w:t>payments</w:t>
      </w:r>
      <w:r w:rsidRPr="00FB33B4">
        <w:t xml:space="preserve"> to a vendor based on vendor invoices automatically. APP </w:t>
      </w:r>
      <w:proofErr w:type="gramStart"/>
      <w:r w:rsidRPr="00FB33B4">
        <w:t>is used</w:t>
      </w:r>
      <w:proofErr w:type="gramEnd"/>
      <w:r w:rsidRPr="00FB33B4">
        <w:t xml:space="preserve"> to </w:t>
      </w:r>
      <w:proofErr w:type="gramStart"/>
      <w:r w:rsidRPr="00FB33B4">
        <w:t>find out</w:t>
      </w:r>
      <w:proofErr w:type="gramEnd"/>
      <w:r w:rsidRPr="00FB33B4">
        <w:t xml:space="preserve"> due/overdue invoices and to process a list of vendor invoices to make payments in one go.</w:t>
      </w:r>
    </w:p>
    <w:p w14:paraId="77877C3D" w14:textId="77777777" w:rsidR="00FB33B4" w:rsidRPr="00FB33B4" w:rsidRDefault="00FB33B4" w:rsidP="00FB33B4">
      <w:pPr>
        <w:spacing w:after="0" w:line="240" w:lineRule="auto"/>
        <w:jc w:val="both"/>
        <w:textAlignment w:val="baseline"/>
      </w:pPr>
      <w:r w:rsidRPr="00FB33B4">
        <w:t>The Transaction code F110 is for managing automatic payments.</w:t>
      </w:r>
    </w:p>
    <w:p w14:paraId="23B62EA4" w14:textId="77777777" w:rsidR="00FB33B4" w:rsidRPr="00FB33B4" w:rsidRDefault="00FB33B4" w:rsidP="00FB33B4">
      <w:pPr>
        <w:spacing w:after="0" w:line="240" w:lineRule="auto"/>
        <w:jc w:val="both"/>
        <w:textAlignment w:val="baseline"/>
      </w:pPr>
      <w:r w:rsidRPr="00FB33B4">
        <w:t>Automatic Payment Program is divided into 4 steps (4 P's</w:t>
      </w:r>
      <w:proofErr w:type="gramStart"/>
      <w:r w:rsidRPr="00FB33B4">
        <w:t>) :</w:t>
      </w:r>
      <w:proofErr w:type="gramEnd"/>
    </w:p>
    <w:p w14:paraId="1F28146F" w14:textId="77777777" w:rsidR="00FB33B4" w:rsidRPr="00FB33B4" w:rsidRDefault="00FB33B4" w:rsidP="00FB33B4">
      <w:pPr>
        <w:numPr>
          <w:ilvl w:val="0"/>
          <w:numId w:val="1"/>
        </w:numPr>
        <w:spacing w:after="0" w:line="240" w:lineRule="auto"/>
        <w:jc w:val="both"/>
        <w:textAlignment w:val="baseline"/>
      </w:pPr>
      <w:r w:rsidRPr="00FB33B4">
        <w:t>Parameter</w:t>
      </w:r>
    </w:p>
    <w:p w14:paraId="5FA4AB68" w14:textId="77777777" w:rsidR="00FB33B4" w:rsidRPr="00FB33B4" w:rsidRDefault="00FB33B4" w:rsidP="00FB33B4">
      <w:pPr>
        <w:numPr>
          <w:ilvl w:val="0"/>
          <w:numId w:val="1"/>
        </w:numPr>
        <w:spacing w:after="0" w:line="240" w:lineRule="auto"/>
        <w:textAlignment w:val="baseline"/>
      </w:pPr>
      <w:r w:rsidRPr="00FB33B4">
        <w:t>Proposal</w:t>
      </w:r>
    </w:p>
    <w:p w14:paraId="4B50A0C1" w14:textId="77777777" w:rsidR="00FB33B4" w:rsidRPr="00FB33B4" w:rsidRDefault="00FB33B4" w:rsidP="00FB33B4">
      <w:pPr>
        <w:numPr>
          <w:ilvl w:val="0"/>
          <w:numId w:val="1"/>
        </w:numPr>
        <w:spacing w:after="0" w:line="240" w:lineRule="auto"/>
        <w:textAlignment w:val="baseline"/>
      </w:pPr>
      <w:r w:rsidRPr="00FB33B4">
        <w:t>Payment</w:t>
      </w:r>
    </w:p>
    <w:p w14:paraId="6F33DC22" w14:textId="77777777" w:rsidR="00FB33B4" w:rsidRPr="00FB33B4" w:rsidRDefault="00FB33B4" w:rsidP="00FB33B4">
      <w:pPr>
        <w:numPr>
          <w:ilvl w:val="0"/>
          <w:numId w:val="1"/>
        </w:numPr>
        <w:spacing w:after="0" w:line="240" w:lineRule="auto"/>
        <w:textAlignment w:val="baseline"/>
      </w:pPr>
      <w:r w:rsidRPr="00FB33B4">
        <w:t>Print</w:t>
      </w:r>
    </w:p>
    <w:p w14:paraId="33910441" w14:textId="77777777" w:rsidR="00FB33B4" w:rsidRPr="00FB33B4" w:rsidRDefault="00FB33B4" w:rsidP="00FB33B4">
      <w:pPr>
        <w:spacing w:after="0" w:line="240" w:lineRule="auto"/>
        <w:textAlignment w:val="baseline"/>
      </w:pPr>
      <w:r w:rsidRPr="00FB33B4">
        <w:br/>
      </w:r>
    </w:p>
    <w:p w14:paraId="5D5D0DD9" w14:textId="77777777" w:rsidR="00FB33B4" w:rsidRPr="00FB33B4" w:rsidRDefault="00FB33B4" w:rsidP="00FB33B4">
      <w:pPr>
        <w:spacing w:after="0" w:line="240" w:lineRule="auto"/>
        <w:textAlignment w:val="baseline"/>
      </w:pPr>
      <w:r w:rsidRPr="00FB33B4">
        <w:t>Steps to Run APP:</w:t>
      </w:r>
    </w:p>
    <w:p w14:paraId="55E92EAC" w14:textId="77777777" w:rsidR="00FB33B4" w:rsidRPr="00FB33B4" w:rsidRDefault="00FB33B4" w:rsidP="00FB33B4">
      <w:pPr>
        <w:spacing w:after="0" w:line="240" w:lineRule="auto"/>
        <w:textAlignment w:val="baseline"/>
      </w:pPr>
      <w:r w:rsidRPr="00FB33B4">
        <w:t xml:space="preserve">Enter Run Date &amp; Identification </w:t>
      </w:r>
      <w:proofErr w:type="gramStart"/>
      <w:r w:rsidRPr="00FB33B4">
        <w:t>code</w:t>
      </w:r>
      <w:proofErr w:type="gramEnd"/>
      <w:r w:rsidRPr="00FB33B4">
        <w:t xml:space="preserve"> </w:t>
      </w:r>
    </w:p>
    <w:p w14:paraId="6DB06B73" w14:textId="0947FF9E" w:rsidR="00FB33B4" w:rsidRPr="00FB33B4" w:rsidRDefault="00FB33B4" w:rsidP="00FB33B4">
      <w:pPr>
        <w:numPr>
          <w:ilvl w:val="0"/>
          <w:numId w:val="2"/>
        </w:numPr>
        <w:spacing w:after="0" w:line="240" w:lineRule="auto"/>
        <w:textAlignment w:val="baseline"/>
      </w:pPr>
      <w:r w:rsidRPr="00FB33B4">
        <w:t xml:space="preserve">Run Date: Enter the date for </w:t>
      </w:r>
      <w:r w:rsidR="00173128" w:rsidRPr="00712B17">
        <w:t xml:space="preserve">the </w:t>
      </w:r>
      <w:r w:rsidRPr="00FB33B4">
        <w:t xml:space="preserve">transaction to </w:t>
      </w:r>
      <w:proofErr w:type="gramStart"/>
      <w:r w:rsidRPr="00FB33B4">
        <w:t>run</w:t>
      </w:r>
      <w:proofErr w:type="gramEnd"/>
    </w:p>
    <w:p w14:paraId="24171B5B" w14:textId="77777777" w:rsidR="00FB33B4" w:rsidRPr="00712B17" w:rsidRDefault="00FB33B4" w:rsidP="00FB33B4">
      <w:pPr>
        <w:numPr>
          <w:ilvl w:val="0"/>
          <w:numId w:val="2"/>
        </w:numPr>
        <w:spacing w:after="0" w:line="240" w:lineRule="auto"/>
        <w:textAlignment w:val="baseline"/>
      </w:pPr>
      <w:r w:rsidRPr="00FB33B4">
        <w:t xml:space="preserve">Identification: Enter a Five-character alphanumeric code that will </w:t>
      </w:r>
      <w:proofErr w:type="gramStart"/>
      <w:r w:rsidRPr="00FB33B4">
        <w:t>be used</w:t>
      </w:r>
      <w:proofErr w:type="gramEnd"/>
      <w:r w:rsidRPr="00FB33B4">
        <w:t xml:space="preserve"> to identify the payment program</w:t>
      </w:r>
    </w:p>
    <w:p w14:paraId="593ADC07" w14:textId="77777777" w:rsidR="00FB33B4" w:rsidRPr="00712B17" w:rsidRDefault="00FB33B4" w:rsidP="00FB33B4">
      <w:pPr>
        <w:spacing w:after="0" w:line="240" w:lineRule="auto"/>
        <w:textAlignment w:val="baseline"/>
      </w:pPr>
    </w:p>
    <w:p w14:paraId="2A3065C5" w14:textId="1050D64F" w:rsidR="00FB33B4" w:rsidRPr="00712B17" w:rsidRDefault="00FB33B4" w:rsidP="00FB33B4">
      <w:pPr>
        <w:spacing w:after="0" w:line="240" w:lineRule="auto"/>
        <w:textAlignment w:val="baseline"/>
      </w:pPr>
      <w:r w:rsidRPr="00712B17">
        <w:drawing>
          <wp:inline distT="0" distB="0" distL="0" distR="0" wp14:anchorId="083A5045" wp14:editId="01557A90">
            <wp:extent cx="5943600" cy="1851025"/>
            <wp:effectExtent l="0" t="0" r="0" b="0"/>
            <wp:docPr id="1409955247"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955247" name="Picture 1" descr="A screenshot of a computer"/>
                    <pic:cNvPicPr/>
                  </pic:nvPicPr>
                  <pic:blipFill>
                    <a:blip r:embed="rId5"/>
                    <a:stretch>
                      <a:fillRect/>
                    </a:stretch>
                  </pic:blipFill>
                  <pic:spPr>
                    <a:xfrm>
                      <a:off x="0" y="0"/>
                      <a:ext cx="5943600" cy="1851025"/>
                    </a:xfrm>
                    <a:prstGeom prst="rect">
                      <a:avLst/>
                    </a:prstGeom>
                  </pic:spPr>
                </pic:pic>
              </a:graphicData>
            </a:graphic>
          </wp:inline>
        </w:drawing>
      </w:r>
    </w:p>
    <w:p w14:paraId="7839C250" w14:textId="77777777" w:rsidR="00FB33B4" w:rsidRPr="00712B17" w:rsidRDefault="00FB33B4" w:rsidP="00FB33B4">
      <w:pPr>
        <w:spacing w:after="0" w:line="240" w:lineRule="auto"/>
        <w:textAlignment w:val="baseline"/>
      </w:pPr>
    </w:p>
    <w:p w14:paraId="705D7CAC" w14:textId="77777777" w:rsidR="00FB33B4" w:rsidRPr="00FB33B4" w:rsidRDefault="00FB33B4" w:rsidP="00FB33B4">
      <w:pPr>
        <w:spacing w:after="0" w:line="240" w:lineRule="auto"/>
        <w:textAlignment w:val="baseline"/>
      </w:pPr>
    </w:p>
    <w:p w14:paraId="018866F6" w14:textId="77777777" w:rsidR="00FB33B4" w:rsidRPr="00FB33B4" w:rsidRDefault="00FB33B4" w:rsidP="00FB33B4">
      <w:pPr>
        <w:spacing w:after="0" w:line="240" w:lineRule="auto"/>
        <w:textAlignment w:val="baseline"/>
      </w:pPr>
      <w:r w:rsidRPr="00FB33B4">
        <w:t>STEP 1 - PARAMETER</w:t>
      </w:r>
    </w:p>
    <w:p w14:paraId="68E28E0F" w14:textId="77777777" w:rsidR="00FB33B4" w:rsidRPr="00FB33B4" w:rsidRDefault="00FB33B4" w:rsidP="00FB33B4">
      <w:pPr>
        <w:numPr>
          <w:ilvl w:val="0"/>
          <w:numId w:val="3"/>
        </w:numPr>
        <w:spacing w:after="0" w:line="240" w:lineRule="auto"/>
        <w:textAlignment w:val="baseline"/>
      </w:pPr>
      <w:r w:rsidRPr="00FB33B4">
        <w:t xml:space="preserve">What is to </w:t>
      </w:r>
      <w:proofErr w:type="gramStart"/>
      <w:r w:rsidRPr="00FB33B4">
        <w:t>be paid</w:t>
      </w:r>
      <w:proofErr w:type="gramEnd"/>
      <w:r w:rsidRPr="00FB33B4">
        <w:t xml:space="preserve"> – Docs. Entered Up to</w:t>
      </w:r>
    </w:p>
    <w:p w14:paraId="5670B31C" w14:textId="77777777" w:rsidR="00FB33B4" w:rsidRPr="00FB33B4" w:rsidRDefault="00FB33B4" w:rsidP="00FB33B4">
      <w:pPr>
        <w:numPr>
          <w:ilvl w:val="0"/>
          <w:numId w:val="3"/>
        </w:numPr>
        <w:spacing w:after="0" w:line="240" w:lineRule="auto"/>
        <w:textAlignment w:val="baseline"/>
      </w:pPr>
      <w:r w:rsidRPr="00FB33B4">
        <w:t xml:space="preserve">What payment methods will be used – Payment </w:t>
      </w:r>
      <w:proofErr w:type="gramStart"/>
      <w:r w:rsidRPr="00FB33B4">
        <w:t>Methods</w:t>
      </w:r>
      <w:proofErr w:type="gramEnd"/>
    </w:p>
    <w:p w14:paraId="3C94206C" w14:textId="77777777" w:rsidR="00FB33B4" w:rsidRPr="00712B17" w:rsidRDefault="00FB33B4" w:rsidP="00FB33B4">
      <w:pPr>
        <w:numPr>
          <w:ilvl w:val="0"/>
          <w:numId w:val="3"/>
        </w:numPr>
        <w:spacing w:after="0" w:line="240" w:lineRule="auto"/>
        <w:textAlignment w:val="baseline"/>
      </w:pPr>
      <w:r w:rsidRPr="00FB33B4">
        <w:t xml:space="preserve">When will the payments be made – Posting </w:t>
      </w:r>
      <w:proofErr w:type="gramStart"/>
      <w:r w:rsidRPr="00FB33B4">
        <w:t>Date</w:t>
      </w:r>
      <w:proofErr w:type="gramEnd"/>
    </w:p>
    <w:p w14:paraId="1976E81F" w14:textId="64D1448E" w:rsidR="00F10160" w:rsidRPr="00FB33B4" w:rsidRDefault="00F10160" w:rsidP="00FB33B4">
      <w:pPr>
        <w:numPr>
          <w:ilvl w:val="0"/>
          <w:numId w:val="3"/>
        </w:numPr>
        <w:spacing w:after="0" w:line="240" w:lineRule="auto"/>
        <w:textAlignment w:val="baseline"/>
      </w:pPr>
      <w:r w:rsidRPr="00712B17">
        <w:t xml:space="preserve">What is the next posting date: </w:t>
      </w:r>
      <w:proofErr w:type="gramStart"/>
      <w:r w:rsidRPr="00712B17">
        <w:t>Telling to</w:t>
      </w:r>
      <w:proofErr w:type="gramEnd"/>
      <w:r w:rsidRPr="00712B17">
        <w:t xml:space="preserve"> the system that I am planning to </w:t>
      </w:r>
      <w:proofErr w:type="gramStart"/>
      <w:r w:rsidRPr="00712B17">
        <w:t>do</w:t>
      </w:r>
      <w:proofErr w:type="gramEnd"/>
      <w:r w:rsidRPr="00712B17">
        <w:t xml:space="preserve"> the payment on this date and based on this date system will select invoices.</w:t>
      </w:r>
    </w:p>
    <w:p w14:paraId="19ACB49D" w14:textId="77777777" w:rsidR="00FB33B4" w:rsidRPr="00FB33B4" w:rsidRDefault="00FB33B4" w:rsidP="00FB33B4">
      <w:pPr>
        <w:numPr>
          <w:ilvl w:val="0"/>
          <w:numId w:val="3"/>
        </w:numPr>
        <w:spacing w:after="0" w:line="240" w:lineRule="auto"/>
        <w:textAlignment w:val="baseline"/>
      </w:pPr>
      <w:r w:rsidRPr="00FB33B4">
        <w:t xml:space="preserve">Which company codes will be considered – Company </w:t>
      </w:r>
      <w:proofErr w:type="gramStart"/>
      <w:r w:rsidRPr="00FB33B4">
        <w:t>Codes</w:t>
      </w:r>
      <w:proofErr w:type="gramEnd"/>
    </w:p>
    <w:p w14:paraId="1199BBA9" w14:textId="3F961A6B" w:rsidR="00FB33B4" w:rsidRPr="00FB33B4" w:rsidRDefault="00FB33B4" w:rsidP="00FB33B4">
      <w:pPr>
        <w:numPr>
          <w:ilvl w:val="0"/>
          <w:numId w:val="3"/>
        </w:numPr>
        <w:spacing w:after="0" w:line="240" w:lineRule="auto"/>
        <w:textAlignment w:val="baseline"/>
      </w:pPr>
      <w:r w:rsidRPr="00FB33B4">
        <w:t xml:space="preserve">How are they going to be paid – Payment Method Sequence decides the Priority of the Payment </w:t>
      </w:r>
      <w:proofErr w:type="gramStart"/>
      <w:r w:rsidRPr="00FB33B4">
        <w:t>Method</w:t>
      </w:r>
      <w:r w:rsidR="00F10160" w:rsidRPr="00712B17">
        <w:t>(</w:t>
      </w:r>
      <w:proofErr w:type="gramEnd"/>
      <w:r w:rsidR="00F10160" w:rsidRPr="00712B17">
        <w:t>Ranking order)</w:t>
      </w:r>
    </w:p>
    <w:p w14:paraId="6241A9AB" w14:textId="6A207E5C" w:rsidR="00FB33B4" w:rsidRDefault="00FB33B4">
      <w:r>
        <w:lastRenderedPageBreak/>
        <w:drawing>
          <wp:inline distT="0" distB="0" distL="0" distR="0" wp14:anchorId="736FD725" wp14:editId="56284324">
            <wp:extent cx="5943600" cy="3022600"/>
            <wp:effectExtent l="0" t="0" r="0" b="0"/>
            <wp:docPr id="134566837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668374" name="Picture 1" descr="A screenshot of a computer&#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022600"/>
                    </a:xfrm>
                    <a:prstGeom prst="rect">
                      <a:avLst/>
                    </a:prstGeom>
                    <a:noFill/>
                    <a:ln>
                      <a:noFill/>
                    </a:ln>
                  </pic:spPr>
                </pic:pic>
              </a:graphicData>
            </a:graphic>
          </wp:inline>
        </w:drawing>
      </w:r>
    </w:p>
    <w:p w14:paraId="04F52912" w14:textId="0D473BAB" w:rsidR="00FB33B4" w:rsidRPr="00712B17" w:rsidRDefault="00FB33B4">
      <w:r w:rsidRPr="00712B17">
        <w:t>Save Parameters</w:t>
      </w:r>
    </w:p>
    <w:p w14:paraId="62A05764" w14:textId="77777777" w:rsidR="00F10160" w:rsidRPr="00712B17" w:rsidRDefault="00F10160"/>
    <w:p w14:paraId="6D6F2121" w14:textId="77777777" w:rsidR="00FB33B4" w:rsidRPr="00FB33B4" w:rsidRDefault="00FB33B4" w:rsidP="00FB33B4">
      <w:pPr>
        <w:spacing w:after="0" w:line="240" w:lineRule="auto"/>
        <w:textAlignment w:val="baseline"/>
      </w:pPr>
      <w:r w:rsidRPr="00FB33B4">
        <w:t xml:space="preserve">STEP </w:t>
      </w:r>
      <w:proofErr w:type="gramStart"/>
      <w:r w:rsidRPr="00FB33B4">
        <w:t>2 :</w:t>
      </w:r>
      <w:proofErr w:type="gramEnd"/>
      <w:r w:rsidRPr="00FB33B4">
        <w:t xml:space="preserve"> PROPOSAL</w:t>
      </w:r>
    </w:p>
    <w:p w14:paraId="5B56E91F" w14:textId="77777777" w:rsidR="00FB33B4" w:rsidRPr="00FB33B4" w:rsidRDefault="00FB33B4" w:rsidP="00FB33B4">
      <w:pPr>
        <w:numPr>
          <w:ilvl w:val="0"/>
          <w:numId w:val="4"/>
        </w:numPr>
        <w:spacing w:after="0" w:line="240" w:lineRule="auto"/>
        <w:jc w:val="both"/>
        <w:textAlignment w:val="baseline"/>
      </w:pPr>
      <w:r w:rsidRPr="00FB33B4">
        <w:t>In this step, the system performs a proposal run to identify the invoices that meet the selection criteria defined by the user. The criteria may include parameters such as due dates, company codes, vendor groups, or other factors.</w:t>
      </w:r>
    </w:p>
    <w:p w14:paraId="303A3E07" w14:textId="77777777" w:rsidR="00FB33B4" w:rsidRPr="00FB33B4" w:rsidRDefault="00FB33B4" w:rsidP="00FB33B4">
      <w:pPr>
        <w:numPr>
          <w:ilvl w:val="0"/>
          <w:numId w:val="4"/>
        </w:numPr>
        <w:spacing w:after="0" w:line="240" w:lineRule="auto"/>
        <w:jc w:val="both"/>
        <w:textAlignment w:val="baseline"/>
      </w:pPr>
      <w:r w:rsidRPr="00FB33B4">
        <w:t xml:space="preserve">During the proposal run, the system proposes a list of payments that can </w:t>
      </w:r>
      <w:proofErr w:type="gramStart"/>
      <w:r w:rsidRPr="00FB33B4">
        <w:t>be made</w:t>
      </w:r>
      <w:proofErr w:type="gramEnd"/>
      <w:r w:rsidRPr="00FB33B4">
        <w:t xml:space="preserve"> based on the specified criteria. Users can review this proposal before proceeding to the next step.</w:t>
      </w:r>
    </w:p>
    <w:p w14:paraId="456A5E5F" w14:textId="77777777" w:rsidR="00FB33B4" w:rsidRPr="00FB33B4" w:rsidRDefault="00FB33B4" w:rsidP="00FB33B4">
      <w:pPr>
        <w:spacing w:after="0" w:line="240" w:lineRule="auto"/>
        <w:jc w:val="both"/>
        <w:textAlignment w:val="baseline"/>
      </w:pPr>
      <w:r w:rsidRPr="00FB33B4">
        <w:t xml:space="preserve">After the Parameters are </w:t>
      </w:r>
      <w:proofErr w:type="gramStart"/>
      <w:r w:rsidRPr="00FB33B4">
        <w:t>Entered</w:t>
      </w:r>
      <w:proofErr w:type="gramEnd"/>
      <w:r w:rsidRPr="00FB33B4">
        <w:t xml:space="preserve"> we execute the Program by clicking the proposal button in Application Toolbar</w:t>
      </w:r>
    </w:p>
    <w:p w14:paraId="1CB33576" w14:textId="77777777" w:rsidR="00FB33B4" w:rsidRPr="00FB33B4" w:rsidRDefault="00FB33B4" w:rsidP="00FB33B4">
      <w:pPr>
        <w:spacing w:after="0" w:line="240" w:lineRule="auto"/>
        <w:jc w:val="both"/>
        <w:textAlignment w:val="baseline"/>
      </w:pPr>
      <w:r w:rsidRPr="00FB33B4">
        <w:t xml:space="preserve">The APP performs a proposal run to identify the invoices that meet the specified selection criteria. During this run, the system proposes a list of payments that can </w:t>
      </w:r>
      <w:proofErr w:type="gramStart"/>
      <w:r w:rsidRPr="00FB33B4">
        <w:t>be made</w:t>
      </w:r>
      <w:proofErr w:type="gramEnd"/>
      <w:r w:rsidRPr="00FB33B4">
        <w:t xml:space="preserve"> based on the defined parameters.</w:t>
      </w:r>
    </w:p>
    <w:p w14:paraId="6FCBAB39" w14:textId="77777777" w:rsidR="00FB33B4" w:rsidRDefault="00FB33B4"/>
    <w:p w14:paraId="68E9F18E" w14:textId="66E7A2D3" w:rsidR="00712B17" w:rsidRDefault="00712B17">
      <w:r>
        <w:lastRenderedPageBreak/>
        <w:drawing>
          <wp:inline distT="0" distB="0" distL="0" distR="0" wp14:anchorId="5F5E77F4" wp14:editId="72738191">
            <wp:extent cx="5943600" cy="2859405"/>
            <wp:effectExtent l="0" t="0" r="0" b="0"/>
            <wp:docPr id="2349920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992098" name="Picture 1" descr="A screenshot of a computer&#10;&#10;Description automatically generated"/>
                    <pic:cNvPicPr/>
                  </pic:nvPicPr>
                  <pic:blipFill>
                    <a:blip r:embed="rId7"/>
                    <a:stretch>
                      <a:fillRect/>
                    </a:stretch>
                  </pic:blipFill>
                  <pic:spPr>
                    <a:xfrm>
                      <a:off x="0" y="0"/>
                      <a:ext cx="5943600" cy="2859405"/>
                    </a:xfrm>
                    <a:prstGeom prst="rect">
                      <a:avLst/>
                    </a:prstGeom>
                  </pic:spPr>
                </pic:pic>
              </a:graphicData>
            </a:graphic>
          </wp:inline>
        </w:drawing>
      </w:r>
    </w:p>
    <w:p w14:paraId="7BC84367" w14:textId="77777777" w:rsidR="00FB33B4" w:rsidRDefault="00FB33B4"/>
    <w:p w14:paraId="25E899A3" w14:textId="77777777" w:rsidR="00FB33B4" w:rsidRPr="00FB33B4" w:rsidRDefault="00FB33B4" w:rsidP="00FB33B4">
      <w:pPr>
        <w:spacing w:after="0" w:line="240" w:lineRule="auto"/>
        <w:textAlignment w:val="baseline"/>
      </w:pPr>
      <w:r w:rsidRPr="00FB33B4">
        <w:t xml:space="preserve">After the proposal </w:t>
      </w:r>
      <w:proofErr w:type="gramStart"/>
      <w:r w:rsidRPr="00FB33B4">
        <w:t>run</w:t>
      </w:r>
      <w:proofErr w:type="gramEnd"/>
      <w:r w:rsidRPr="00FB33B4">
        <w:t>, users can review and adjust the payment proposal. They can exclude certain invoices, change payment amounts, or make other adjustments before proceeding to the actual payment run.</w:t>
      </w:r>
    </w:p>
    <w:p w14:paraId="675AC1FA" w14:textId="77777777" w:rsidR="00FB33B4" w:rsidRPr="00FB33B4" w:rsidRDefault="00FB33B4" w:rsidP="00FB33B4">
      <w:pPr>
        <w:spacing w:after="0" w:line="240" w:lineRule="auto"/>
        <w:textAlignment w:val="baseline"/>
      </w:pPr>
      <w:r w:rsidRPr="00FB33B4">
        <w:t>Edit Proposal</w:t>
      </w:r>
    </w:p>
    <w:p w14:paraId="1FD083C4" w14:textId="60B2C2F8" w:rsidR="00FB33B4" w:rsidRPr="00FB33B4" w:rsidRDefault="00FB33B4" w:rsidP="00FB33B4">
      <w:pPr>
        <w:numPr>
          <w:ilvl w:val="0"/>
          <w:numId w:val="5"/>
        </w:numPr>
        <w:spacing w:after="0" w:line="240" w:lineRule="auto"/>
        <w:jc w:val="both"/>
        <w:textAlignment w:val="baseline"/>
      </w:pPr>
      <w:r w:rsidRPr="00FB33B4">
        <w:t xml:space="preserve">After the proposal run, users </w:t>
      </w:r>
      <w:r w:rsidR="00712B17" w:rsidRPr="00712B17">
        <w:t>can</w:t>
      </w:r>
      <w:r w:rsidRPr="00FB33B4">
        <w:t xml:space="preserve"> review and edit the payment proposal. In this step, they can </w:t>
      </w:r>
      <w:r w:rsidR="00712B17" w:rsidRPr="00712B17">
        <w:t>adjust</w:t>
      </w:r>
      <w:r w:rsidRPr="00FB33B4">
        <w:t xml:space="preserve"> the proposed payments, exclude certain invoices, change payment amounts, or add additional invoices.</w:t>
      </w:r>
    </w:p>
    <w:p w14:paraId="1D5BB7EB" w14:textId="77777777" w:rsidR="00FB33B4" w:rsidRPr="00712B17" w:rsidRDefault="00FB33B4" w:rsidP="00FB33B4">
      <w:pPr>
        <w:numPr>
          <w:ilvl w:val="0"/>
          <w:numId w:val="5"/>
        </w:numPr>
        <w:spacing w:after="0" w:line="240" w:lineRule="auto"/>
        <w:jc w:val="both"/>
        <w:textAlignment w:val="baseline"/>
      </w:pPr>
      <w:r w:rsidRPr="00FB33B4">
        <w:t>The goal is to ensure that the payment proposal accurately reflects the organization's payment requirements before the actual payment run.</w:t>
      </w:r>
    </w:p>
    <w:p w14:paraId="0ED78F2D" w14:textId="77777777" w:rsidR="00712B17" w:rsidRPr="00FB33B4" w:rsidRDefault="00712B17" w:rsidP="00712B17">
      <w:pPr>
        <w:spacing w:after="0" w:line="240" w:lineRule="auto"/>
        <w:ind w:left="720"/>
        <w:jc w:val="both"/>
        <w:textAlignment w:val="baseline"/>
      </w:pPr>
    </w:p>
    <w:p w14:paraId="34084F1D" w14:textId="565899B6" w:rsidR="00FB33B4" w:rsidRDefault="00FB33B4">
      <w:r>
        <w:drawing>
          <wp:inline distT="0" distB="0" distL="0" distR="0" wp14:anchorId="53EFBF83" wp14:editId="586A27DE">
            <wp:extent cx="5943600" cy="3095625"/>
            <wp:effectExtent l="0" t="0" r="0" b="0"/>
            <wp:docPr id="232887888"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887888" name="Picture 2" descr="A screenshot of a comput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095625"/>
                    </a:xfrm>
                    <a:prstGeom prst="rect">
                      <a:avLst/>
                    </a:prstGeom>
                    <a:noFill/>
                    <a:ln>
                      <a:noFill/>
                    </a:ln>
                  </pic:spPr>
                </pic:pic>
              </a:graphicData>
            </a:graphic>
          </wp:inline>
        </w:drawing>
      </w:r>
    </w:p>
    <w:p w14:paraId="39B6CCB5" w14:textId="77777777" w:rsidR="00FB33B4" w:rsidRDefault="00FB33B4"/>
    <w:p w14:paraId="3023DD88" w14:textId="77777777" w:rsidR="00FB33B4" w:rsidRPr="00FB33B4" w:rsidRDefault="00FB33B4" w:rsidP="00FB33B4">
      <w:pPr>
        <w:spacing w:after="0" w:line="240" w:lineRule="auto"/>
        <w:textAlignment w:val="baseline"/>
      </w:pPr>
      <w:r w:rsidRPr="00FB33B4">
        <w:t xml:space="preserve">The system will show two types of </w:t>
      </w:r>
      <w:proofErr w:type="gramStart"/>
      <w:r w:rsidRPr="00FB33B4">
        <w:t>list</w:t>
      </w:r>
      <w:proofErr w:type="gramEnd"/>
      <w:r w:rsidRPr="00FB33B4">
        <w:t>:</w:t>
      </w:r>
    </w:p>
    <w:p w14:paraId="6AF66705" w14:textId="77777777" w:rsidR="00FB33B4" w:rsidRPr="00FB33B4" w:rsidRDefault="00FB33B4" w:rsidP="00FB33B4">
      <w:pPr>
        <w:numPr>
          <w:ilvl w:val="0"/>
          <w:numId w:val="6"/>
        </w:numPr>
        <w:spacing w:after="0" w:line="240" w:lineRule="auto"/>
        <w:textAlignment w:val="baseline"/>
      </w:pPr>
      <w:r w:rsidRPr="00FB33B4">
        <w:t xml:space="preserve">Exception List (*) </w:t>
      </w:r>
    </w:p>
    <w:p w14:paraId="09DB2900" w14:textId="77777777" w:rsidR="00FB33B4" w:rsidRPr="00712B17" w:rsidRDefault="00FB33B4" w:rsidP="00FB33B4">
      <w:pPr>
        <w:numPr>
          <w:ilvl w:val="0"/>
          <w:numId w:val="6"/>
        </w:numPr>
        <w:spacing w:after="0" w:line="240" w:lineRule="auto"/>
        <w:textAlignment w:val="baseline"/>
      </w:pPr>
      <w:r w:rsidRPr="00FB33B4">
        <w:t xml:space="preserve">Payment List (*) </w:t>
      </w:r>
    </w:p>
    <w:p w14:paraId="537E05AC" w14:textId="77777777" w:rsidR="00712B17" w:rsidRPr="00FB33B4" w:rsidRDefault="00712B17" w:rsidP="00712B17">
      <w:pPr>
        <w:spacing w:after="0" w:line="240" w:lineRule="auto"/>
        <w:textAlignment w:val="baseline"/>
      </w:pPr>
    </w:p>
    <w:p w14:paraId="6070BD83" w14:textId="0F48A6B9" w:rsidR="00FB33B4" w:rsidRDefault="00FB33B4">
      <w:r>
        <w:drawing>
          <wp:inline distT="0" distB="0" distL="0" distR="0" wp14:anchorId="097F6709" wp14:editId="5A05F759">
            <wp:extent cx="5943600" cy="2964815"/>
            <wp:effectExtent l="0" t="0" r="0" b="0"/>
            <wp:docPr id="1571684501"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684501" name="Picture 3" descr="A screenshot of a compute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964815"/>
                    </a:xfrm>
                    <a:prstGeom prst="rect">
                      <a:avLst/>
                    </a:prstGeom>
                    <a:noFill/>
                    <a:ln>
                      <a:noFill/>
                    </a:ln>
                  </pic:spPr>
                </pic:pic>
              </a:graphicData>
            </a:graphic>
          </wp:inline>
        </w:drawing>
      </w:r>
    </w:p>
    <w:p w14:paraId="35480E17" w14:textId="77777777" w:rsidR="00FB33B4" w:rsidRDefault="00FB33B4"/>
    <w:p w14:paraId="52510AF1" w14:textId="12928160" w:rsidR="00FB33B4" w:rsidRPr="00712B17" w:rsidRDefault="00FB33B4">
      <w:r w:rsidRPr="00712B17">
        <w:t xml:space="preserve">Select exception list supplier </w:t>
      </w:r>
      <w:r w:rsidR="00712B17" w:rsidRPr="00712B17">
        <w:t>100101.</w:t>
      </w:r>
    </w:p>
    <w:p w14:paraId="3266CA06" w14:textId="77777777" w:rsidR="00FB33B4" w:rsidRPr="00712B17" w:rsidRDefault="00FB33B4"/>
    <w:p w14:paraId="23634283" w14:textId="13A0AB35" w:rsidR="00FB33B4" w:rsidRDefault="00FB33B4">
      <w:r>
        <w:drawing>
          <wp:inline distT="0" distB="0" distL="0" distR="0" wp14:anchorId="2DE1C7FF" wp14:editId="4177D79D">
            <wp:extent cx="5943600" cy="3182620"/>
            <wp:effectExtent l="0" t="0" r="0" b="0"/>
            <wp:docPr id="2046788707"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788707" name="Picture 4" descr="A screenshot of a compute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182620"/>
                    </a:xfrm>
                    <a:prstGeom prst="rect">
                      <a:avLst/>
                    </a:prstGeom>
                    <a:noFill/>
                    <a:ln>
                      <a:noFill/>
                    </a:ln>
                  </pic:spPr>
                </pic:pic>
              </a:graphicData>
            </a:graphic>
          </wp:inline>
        </w:drawing>
      </w:r>
    </w:p>
    <w:p w14:paraId="3D79F382" w14:textId="0A7FA223" w:rsidR="00FB33B4" w:rsidRDefault="00FB33B4">
      <w:r>
        <w:lastRenderedPageBreak/>
        <w:drawing>
          <wp:inline distT="0" distB="0" distL="0" distR="0" wp14:anchorId="5D7BDF5F" wp14:editId="3C340ED1">
            <wp:extent cx="5943600" cy="3182620"/>
            <wp:effectExtent l="0" t="0" r="0" b="0"/>
            <wp:docPr id="1020581116"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788707" name="Picture 4" descr="A screenshot of a compute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182620"/>
                    </a:xfrm>
                    <a:prstGeom prst="rect">
                      <a:avLst/>
                    </a:prstGeom>
                    <a:noFill/>
                    <a:ln>
                      <a:noFill/>
                    </a:ln>
                  </pic:spPr>
                </pic:pic>
              </a:graphicData>
            </a:graphic>
          </wp:inline>
        </w:drawing>
      </w:r>
    </w:p>
    <w:p w14:paraId="7A4AE965" w14:textId="77777777" w:rsidR="00712B17" w:rsidRDefault="00712B17"/>
    <w:p w14:paraId="54E408A6" w14:textId="593B9D67" w:rsidR="00FB33B4" w:rsidRPr="00712B17" w:rsidRDefault="00FB33B4">
      <w:r w:rsidRPr="00712B17">
        <w:t xml:space="preserve">Add Bank Details Payment Method (R) House Bank (ICICI) Account ID (ICICI) and </w:t>
      </w:r>
      <w:r w:rsidR="00712B17" w:rsidRPr="00712B17">
        <w:t>continue.</w:t>
      </w:r>
    </w:p>
    <w:p w14:paraId="617C6B03" w14:textId="77777777" w:rsidR="00712B17" w:rsidRPr="00712B17" w:rsidRDefault="00712B17"/>
    <w:p w14:paraId="2DA9C310" w14:textId="396AD216" w:rsidR="00173128" w:rsidRDefault="00173128">
      <w:r>
        <w:drawing>
          <wp:inline distT="0" distB="0" distL="0" distR="0" wp14:anchorId="4B6B9B6B" wp14:editId="2ECFAA0E">
            <wp:extent cx="5943600" cy="3134360"/>
            <wp:effectExtent l="0" t="0" r="0" b="0"/>
            <wp:docPr id="147894153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941535" name="Picture 5" descr="A screenshot of a computer&#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134360"/>
                    </a:xfrm>
                    <a:prstGeom prst="rect">
                      <a:avLst/>
                    </a:prstGeom>
                    <a:noFill/>
                    <a:ln>
                      <a:noFill/>
                    </a:ln>
                  </pic:spPr>
                </pic:pic>
              </a:graphicData>
            </a:graphic>
          </wp:inline>
        </w:drawing>
      </w:r>
    </w:p>
    <w:p w14:paraId="0CC8946A" w14:textId="12639B20" w:rsidR="00173128" w:rsidRPr="00712B17" w:rsidRDefault="00173128">
      <w:r w:rsidRPr="00712B17">
        <w:t xml:space="preserve">Exception list "100101" is turned to PAYMENT </w:t>
      </w:r>
      <w:proofErr w:type="gramStart"/>
      <w:r w:rsidRPr="00712B17">
        <w:t>list</w:t>
      </w:r>
      <w:proofErr w:type="gramEnd"/>
    </w:p>
    <w:p w14:paraId="6D7B66EA" w14:textId="7378AB92" w:rsidR="00173128" w:rsidRDefault="00173128">
      <w:r>
        <w:lastRenderedPageBreak/>
        <w:drawing>
          <wp:inline distT="0" distB="0" distL="0" distR="0" wp14:anchorId="094D64EF" wp14:editId="1D954539">
            <wp:extent cx="5943600" cy="2964815"/>
            <wp:effectExtent l="0" t="0" r="0" b="0"/>
            <wp:docPr id="877177543"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177543" name="Picture 6" descr="A screenshot of a computer&#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964815"/>
                    </a:xfrm>
                    <a:prstGeom prst="rect">
                      <a:avLst/>
                    </a:prstGeom>
                    <a:noFill/>
                    <a:ln>
                      <a:noFill/>
                    </a:ln>
                  </pic:spPr>
                </pic:pic>
              </a:graphicData>
            </a:graphic>
          </wp:inline>
        </w:drawing>
      </w:r>
    </w:p>
    <w:p w14:paraId="061D21F8" w14:textId="77777777" w:rsidR="00173128" w:rsidRDefault="00173128"/>
    <w:p w14:paraId="6C3988D0" w14:textId="77777777" w:rsidR="00173128" w:rsidRPr="00712B17" w:rsidRDefault="00173128" w:rsidP="00173128">
      <w:pPr>
        <w:spacing w:after="0" w:line="240" w:lineRule="auto"/>
        <w:textAlignment w:val="baseline"/>
      </w:pPr>
      <w:r w:rsidRPr="00173128">
        <w:t xml:space="preserve">STEP </w:t>
      </w:r>
      <w:proofErr w:type="gramStart"/>
      <w:r w:rsidRPr="00173128">
        <w:t>3 :</w:t>
      </w:r>
      <w:proofErr w:type="gramEnd"/>
      <w:r w:rsidRPr="00173128">
        <w:t xml:space="preserve"> PAYMENT RUN </w:t>
      </w:r>
    </w:p>
    <w:p w14:paraId="2485E96B" w14:textId="77777777" w:rsidR="00712B17" w:rsidRPr="00173128" w:rsidRDefault="00712B17" w:rsidP="00173128">
      <w:pPr>
        <w:spacing w:after="0" w:line="240" w:lineRule="auto"/>
        <w:textAlignment w:val="baseline"/>
      </w:pPr>
    </w:p>
    <w:p w14:paraId="76428D9E" w14:textId="77777777" w:rsidR="00173128" w:rsidRPr="00173128" w:rsidRDefault="00173128" w:rsidP="00173128">
      <w:pPr>
        <w:numPr>
          <w:ilvl w:val="0"/>
          <w:numId w:val="7"/>
        </w:numPr>
        <w:spacing w:after="0" w:line="240" w:lineRule="auto"/>
        <w:jc w:val="both"/>
        <w:textAlignment w:val="baseline"/>
      </w:pPr>
      <w:r w:rsidRPr="00173128">
        <w:t xml:space="preserve">Once the payment proposal has </w:t>
      </w:r>
      <w:proofErr w:type="gramStart"/>
      <w:r w:rsidRPr="00173128">
        <w:t>been reviewed</w:t>
      </w:r>
      <w:proofErr w:type="gramEnd"/>
      <w:r w:rsidRPr="00173128">
        <w:t xml:space="preserve"> and finalized, the system executes the payment run. During this step, payment documents </w:t>
      </w:r>
      <w:proofErr w:type="gramStart"/>
      <w:r w:rsidRPr="00173128">
        <w:t>are generated</w:t>
      </w:r>
      <w:proofErr w:type="gramEnd"/>
      <w:r w:rsidRPr="00173128">
        <w:t>, accounting entries are posted, and the payment file is prepared for transmission to the bank.</w:t>
      </w:r>
    </w:p>
    <w:p w14:paraId="723FE28D" w14:textId="77777777" w:rsidR="00173128" w:rsidRPr="00712B17" w:rsidRDefault="00173128" w:rsidP="00173128">
      <w:pPr>
        <w:numPr>
          <w:ilvl w:val="0"/>
          <w:numId w:val="7"/>
        </w:numPr>
        <w:spacing w:after="0" w:line="240" w:lineRule="auto"/>
        <w:jc w:val="both"/>
        <w:textAlignment w:val="baseline"/>
      </w:pPr>
      <w:r w:rsidRPr="00173128">
        <w:t xml:space="preserve">The payment run involves the creation of payment media (checks, electronic fund transfers, </w:t>
      </w:r>
      <w:proofErr w:type="gramStart"/>
      <w:r w:rsidRPr="00173128">
        <w:t>etc.</w:t>
      </w:r>
      <w:proofErr w:type="gramEnd"/>
      <w:r w:rsidRPr="00173128">
        <w:t>) and the posting of accounting entries to reflect the outgoing payments in the financial system.</w:t>
      </w:r>
    </w:p>
    <w:p w14:paraId="54440F07" w14:textId="77777777" w:rsidR="00173128" w:rsidRPr="00173128" w:rsidRDefault="00173128" w:rsidP="00173128">
      <w:pPr>
        <w:spacing w:after="0" w:line="240" w:lineRule="auto"/>
        <w:ind w:left="720"/>
        <w:jc w:val="both"/>
        <w:textAlignment w:val="baseline"/>
      </w:pPr>
    </w:p>
    <w:p w14:paraId="50107E4A" w14:textId="4BDE6EE6" w:rsidR="00173128" w:rsidRDefault="00173128">
      <w:r>
        <w:drawing>
          <wp:inline distT="0" distB="0" distL="0" distR="0" wp14:anchorId="0884E4EE" wp14:editId="1FDE9037">
            <wp:extent cx="5943600" cy="3066415"/>
            <wp:effectExtent l="0" t="0" r="0" b="0"/>
            <wp:docPr id="1751602806"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602806" name="Picture 7" descr="A screenshot of a computer&#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066415"/>
                    </a:xfrm>
                    <a:prstGeom prst="rect">
                      <a:avLst/>
                    </a:prstGeom>
                    <a:noFill/>
                    <a:ln>
                      <a:noFill/>
                    </a:ln>
                  </pic:spPr>
                </pic:pic>
              </a:graphicData>
            </a:graphic>
          </wp:inline>
        </w:drawing>
      </w:r>
    </w:p>
    <w:p w14:paraId="1A13A7AA" w14:textId="77777777" w:rsidR="00173128" w:rsidRDefault="00173128"/>
    <w:p w14:paraId="367DF16D" w14:textId="2FF803E2" w:rsidR="00173128" w:rsidRPr="00712B17" w:rsidRDefault="00173128">
      <w:r w:rsidRPr="00712B17">
        <w:t xml:space="preserve">Once the payment proposal </w:t>
      </w:r>
      <w:proofErr w:type="gramStart"/>
      <w:r w:rsidRPr="00712B17">
        <w:t>is confirmed</w:t>
      </w:r>
      <w:proofErr w:type="gramEnd"/>
      <w:r w:rsidRPr="00712B17">
        <w:t>, the system executes the payment run. This involves generating payment documents, creating accounting entries, and preparing the payment file for transmission to the bank.</w:t>
      </w:r>
    </w:p>
    <w:p w14:paraId="1D27E11C" w14:textId="77777777" w:rsidR="00173128" w:rsidRPr="00712B17" w:rsidRDefault="00173128"/>
    <w:p w14:paraId="29850B84" w14:textId="5CF7EBBB" w:rsidR="00173128" w:rsidRDefault="00173128">
      <w:r>
        <w:drawing>
          <wp:inline distT="0" distB="0" distL="0" distR="0" wp14:anchorId="57310DF7" wp14:editId="1D44778A">
            <wp:extent cx="5943600" cy="2877185"/>
            <wp:effectExtent l="0" t="0" r="0" b="0"/>
            <wp:docPr id="59527955"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27955" name="Picture 8" descr="A screenshot of a computer&#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877185"/>
                    </a:xfrm>
                    <a:prstGeom prst="rect">
                      <a:avLst/>
                    </a:prstGeom>
                    <a:noFill/>
                    <a:ln>
                      <a:noFill/>
                    </a:ln>
                  </pic:spPr>
                </pic:pic>
              </a:graphicData>
            </a:graphic>
          </wp:inline>
        </w:drawing>
      </w:r>
    </w:p>
    <w:p w14:paraId="1B2DD2E7" w14:textId="77777777" w:rsidR="00712B17" w:rsidRDefault="00712B17"/>
    <w:p w14:paraId="4BB29ED2" w14:textId="77777777" w:rsidR="00173128" w:rsidRPr="00173128" w:rsidRDefault="00173128" w:rsidP="00173128">
      <w:pPr>
        <w:spacing w:after="0" w:line="240" w:lineRule="auto"/>
        <w:textAlignment w:val="baseline"/>
      </w:pPr>
      <w:r w:rsidRPr="00173128">
        <w:t>STEP 4: PRINT</w:t>
      </w:r>
    </w:p>
    <w:p w14:paraId="1E83ABD8" w14:textId="77777777" w:rsidR="00173128" w:rsidRPr="00173128" w:rsidRDefault="00173128" w:rsidP="00173128">
      <w:pPr>
        <w:spacing w:after="0" w:line="240" w:lineRule="auto"/>
        <w:textAlignment w:val="baseline"/>
      </w:pPr>
      <w:r w:rsidRPr="00173128">
        <w:t>INFORMATION TO VENDOR &amp; CUSTOMER</w:t>
      </w:r>
    </w:p>
    <w:p w14:paraId="3C6430DF" w14:textId="77777777" w:rsidR="00173128" w:rsidRPr="00173128" w:rsidRDefault="00173128" w:rsidP="00173128">
      <w:pPr>
        <w:numPr>
          <w:ilvl w:val="0"/>
          <w:numId w:val="8"/>
        </w:numPr>
        <w:spacing w:after="0" w:line="240" w:lineRule="auto"/>
        <w:jc w:val="both"/>
        <w:textAlignment w:val="baseline"/>
      </w:pPr>
      <w:r w:rsidRPr="00173128">
        <w:t xml:space="preserve">After the payment run </w:t>
      </w:r>
      <w:proofErr w:type="gramStart"/>
      <w:r w:rsidRPr="00173128">
        <w:t>is completed</w:t>
      </w:r>
      <w:proofErr w:type="gramEnd"/>
      <w:r w:rsidRPr="00173128">
        <w:t>, the next step involves printing the payment media or transmitting electronic payment files to the bank. The method of transmission depends on the chosen payment method (e.g., checks, electronic funds transfer).</w:t>
      </w:r>
    </w:p>
    <w:p w14:paraId="6AB3A5B7" w14:textId="7B8C447D" w:rsidR="00173128" w:rsidRPr="00173128" w:rsidRDefault="00173128" w:rsidP="00173128">
      <w:pPr>
        <w:numPr>
          <w:ilvl w:val="0"/>
          <w:numId w:val="8"/>
        </w:numPr>
        <w:spacing w:after="0" w:line="240" w:lineRule="auto"/>
        <w:jc w:val="both"/>
        <w:textAlignment w:val="baseline"/>
      </w:pPr>
      <w:r w:rsidRPr="00173128">
        <w:t xml:space="preserve">Users can use the </w:t>
      </w:r>
      <w:r w:rsidRPr="00712B17">
        <w:t xml:space="preserve">SAP Payment Medium Workbench (PMW) </w:t>
      </w:r>
      <w:r w:rsidRPr="00173128">
        <w:t xml:space="preserve">to review and manage payment media. This step ensures that the necessary documents </w:t>
      </w:r>
      <w:proofErr w:type="gramStart"/>
      <w:r w:rsidRPr="00173128">
        <w:t>are sent</w:t>
      </w:r>
      <w:proofErr w:type="gramEnd"/>
      <w:r w:rsidRPr="00173128">
        <w:t xml:space="preserve"> to vendors or that electronic payments are transmitted to the </w:t>
      </w:r>
      <w:r w:rsidRPr="00712B17">
        <w:t>bank.</w:t>
      </w:r>
    </w:p>
    <w:p w14:paraId="6A76C7E1" w14:textId="77777777" w:rsidR="00173128" w:rsidRDefault="00173128"/>
    <w:sectPr w:rsidR="001731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A19C0"/>
    <w:multiLevelType w:val="multilevel"/>
    <w:tmpl w:val="3CA85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786FD1"/>
    <w:multiLevelType w:val="multilevel"/>
    <w:tmpl w:val="03BCA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FC31197"/>
    <w:multiLevelType w:val="multilevel"/>
    <w:tmpl w:val="DFA43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6F33C9B"/>
    <w:multiLevelType w:val="multilevel"/>
    <w:tmpl w:val="8766F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82B4C9C"/>
    <w:multiLevelType w:val="multilevel"/>
    <w:tmpl w:val="77ACA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1623149"/>
    <w:multiLevelType w:val="multilevel"/>
    <w:tmpl w:val="D33EB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79E3AF2"/>
    <w:multiLevelType w:val="multilevel"/>
    <w:tmpl w:val="35627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8942234"/>
    <w:multiLevelType w:val="multilevel"/>
    <w:tmpl w:val="B5540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41660693">
    <w:abstractNumId w:val="0"/>
  </w:num>
  <w:num w:numId="2" w16cid:durableId="2015298801">
    <w:abstractNumId w:val="2"/>
  </w:num>
  <w:num w:numId="3" w16cid:durableId="64228291">
    <w:abstractNumId w:val="5"/>
  </w:num>
  <w:num w:numId="4" w16cid:durableId="1959022390">
    <w:abstractNumId w:val="3"/>
  </w:num>
  <w:num w:numId="5" w16cid:durableId="1673024215">
    <w:abstractNumId w:val="6"/>
  </w:num>
  <w:num w:numId="6" w16cid:durableId="1449465450">
    <w:abstractNumId w:val="4"/>
  </w:num>
  <w:num w:numId="7" w16cid:durableId="1390962217">
    <w:abstractNumId w:val="7"/>
  </w:num>
  <w:num w:numId="8" w16cid:durableId="19423707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3B4"/>
    <w:rsid w:val="00173128"/>
    <w:rsid w:val="005210EB"/>
    <w:rsid w:val="00564CD9"/>
    <w:rsid w:val="00712B17"/>
    <w:rsid w:val="00BE222A"/>
    <w:rsid w:val="00F10160"/>
    <w:rsid w:val="00FB33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1E54E7"/>
  <w15:chartTrackingRefBased/>
  <w15:docId w15:val="{8FA846E3-ECD6-401A-88B5-965C006A2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33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B33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B33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B33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B33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B33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33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33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33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33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B33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B33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B33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B33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B33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33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33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33B4"/>
    <w:rPr>
      <w:rFonts w:eastAsiaTheme="majorEastAsia" w:cstheme="majorBidi"/>
      <w:color w:val="272727" w:themeColor="text1" w:themeTint="D8"/>
    </w:rPr>
  </w:style>
  <w:style w:type="paragraph" w:styleId="Title">
    <w:name w:val="Title"/>
    <w:basedOn w:val="Normal"/>
    <w:next w:val="Normal"/>
    <w:link w:val="TitleChar"/>
    <w:uiPriority w:val="10"/>
    <w:qFormat/>
    <w:rsid w:val="00FB33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33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33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33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33B4"/>
    <w:pPr>
      <w:spacing w:before="160"/>
      <w:jc w:val="center"/>
    </w:pPr>
    <w:rPr>
      <w:i/>
      <w:iCs/>
      <w:color w:val="404040" w:themeColor="text1" w:themeTint="BF"/>
    </w:rPr>
  </w:style>
  <w:style w:type="character" w:customStyle="1" w:styleId="QuoteChar">
    <w:name w:val="Quote Char"/>
    <w:basedOn w:val="DefaultParagraphFont"/>
    <w:link w:val="Quote"/>
    <w:uiPriority w:val="29"/>
    <w:rsid w:val="00FB33B4"/>
    <w:rPr>
      <w:i/>
      <w:iCs/>
      <w:color w:val="404040" w:themeColor="text1" w:themeTint="BF"/>
    </w:rPr>
  </w:style>
  <w:style w:type="paragraph" w:styleId="ListParagraph">
    <w:name w:val="List Paragraph"/>
    <w:basedOn w:val="Normal"/>
    <w:uiPriority w:val="34"/>
    <w:qFormat/>
    <w:rsid w:val="00FB33B4"/>
    <w:pPr>
      <w:ind w:left="720"/>
      <w:contextualSpacing/>
    </w:pPr>
  </w:style>
  <w:style w:type="character" w:styleId="IntenseEmphasis">
    <w:name w:val="Intense Emphasis"/>
    <w:basedOn w:val="DefaultParagraphFont"/>
    <w:uiPriority w:val="21"/>
    <w:qFormat/>
    <w:rsid w:val="00FB33B4"/>
    <w:rPr>
      <w:i/>
      <w:iCs/>
      <w:color w:val="0F4761" w:themeColor="accent1" w:themeShade="BF"/>
    </w:rPr>
  </w:style>
  <w:style w:type="paragraph" w:styleId="IntenseQuote">
    <w:name w:val="Intense Quote"/>
    <w:basedOn w:val="Normal"/>
    <w:next w:val="Normal"/>
    <w:link w:val="IntenseQuoteChar"/>
    <w:uiPriority w:val="30"/>
    <w:qFormat/>
    <w:rsid w:val="00FB33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B33B4"/>
    <w:rPr>
      <w:i/>
      <w:iCs/>
      <w:color w:val="0F4761" w:themeColor="accent1" w:themeShade="BF"/>
    </w:rPr>
  </w:style>
  <w:style w:type="character" w:styleId="IntenseReference">
    <w:name w:val="Intense Reference"/>
    <w:basedOn w:val="DefaultParagraphFont"/>
    <w:uiPriority w:val="32"/>
    <w:qFormat/>
    <w:rsid w:val="00FB33B4"/>
    <w:rPr>
      <w:b/>
      <w:bCs/>
      <w:smallCaps/>
      <w:color w:val="0F4761" w:themeColor="accent1" w:themeShade="BF"/>
      <w:spacing w:val="5"/>
    </w:rPr>
  </w:style>
  <w:style w:type="paragraph" w:customStyle="1" w:styleId="8aua4">
    <w:name w:val="_8aua4"/>
    <w:basedOn w:val="Normal"/>
    <w:rsid w:val="00FB33B4"/>
    <w:pPr>
      <w:spacing w:before="100" w:beforeAutospacing="1" w:after="100" w:afterAutospacing="1" w:line="240" w:lineRule="auto"/>
    </w:pPr>
    <w:rPr>
      <w:rFonts w:ascii="Times New Roman" w:eastAsia="Times New Roman" w:hAnsi="Times New Roman" w:cs="Times New Roman"/>
      <w:kern w:val="0"/>
      <w:sz w:val="24"/>
      <w:szCs w:val="24"/>
    </w:rPr>
  </w:style>
  <w:style w:type="character" w:customStyle="1" w:styleId="jawrd">
    <w:name w:val="jawrd"/>
    <w:basedOn w:val="DefaultParagraphFont"/>
    <w:rsid w:val="00FB33B4"/>
  </w:style>
  <w:style w:type="character" w:styleId="Strong">
    <w:name w:val="Strong"/>
    <w:basedOn w:val="DefaultParagraphFont"/>
    <w:uiPriority w:val="22"/>
    <w:qFormat/>
    <w:rsid w:val="00FB33B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1886762">
      <w:bodyDiv w:val="1"/>
      <w:marLeft w:val="0"/>
      <w:marRight w:val="0"/>
      <w:marTop w:val="0"/>
      <w:marBottom w:val="0"/>
      <w:divBdr>
        <w:top w:val="none" w:sz="0" w:space="0" w:color="auto"/>
        <w:left w:val="none" w:sz="0" w:space="0" w:color="auto"/>
        <w:bottom w:val="none" w:sz="0" w:space="0" w:color="auto"/>
        <w:right w:val="none" w:sz="0" w:space="0" w:color="auto"/>
      </w:divBdr>
      <w:divsChild>
        <w:div w:id="2059082192">
          <w:marLeft w:val="0"/>
          <w:marRight w:val="0"/>
          <w:marTop w:val="0"/>
          <w:marBottom w:val="0"/>
          <w:divBdr>
            <w:top w:val="none" w:sz="0" w:space="0" w:color="auto"/>
            <w:left w:val="none" w:sz="0" w:space="0" w:color="auto"/>
            <w:bottom w:val="none" w:sz="0" w:space="0" w:color="auto"/>
            <w:right w:val="none" w:sz="0" w:space="0" w:color="auto"/>
          </w:divBdr>
        </w:div>
        <w:div w:id="1834639284">
          <w:marLeft w:val="0"/>
          <w:marRight w:val="0"/>
          <w:marTop w:val="0"/>
          <w:marBottom w:val="0"/>
          <w:divBdr>
            <w:top w:val="none" w:sz="0" w:space="0" w:color="auto"/>
            <w:left w:val="none" w:sz="0" w:space="0" w:color="auto"/>
            <w:bottom w:val="none" w:sz="0" w:space="0" w:color="auto"/>
            <w:right w:val="none" w:sz="0" w:space="0" w:color="auto"/>
          </w:divBdr>
        </w:div>
      </w:divsChild>
    </w:div>
    <w:div w:id="338237476">
      <w:bodyDiv w:val="1"/>
      <w:marLeft w:val="0"/>
      <w:marRight w:val="0"/>
      <w:marTop w:val="0"/>
      <w:marBottom w:val="0"/>
      <w:divBdr>
        <w:top w:val="none" w:sz="0" w:space="0" w:color="auto"/>
        <w:left w:val="none" w:sz="0" w:space="0" w:color="auto"/>
        <w:bottom w:val="none" w:sz="0" w:space="0" w:color="auto"/>
        <w:right w:val="none" w:sz="0" w:space="0" w:color="auto"/>
      </w:divBdr>
      <w:divsChild>
        <w:div w:id="1997952494">
          <w:marLeft w:val="0"/>
          <w:marRight w:val="0"/>
          <w:marTop w:val="0"/>
          <w:marBottom w:val="0"/>
          <w:divBdr>
            <w:top w:val="none" w:sz="0" w:space="0" w:color="auto"/>
            <w:left w:val="none" w:sz="0" w:space="0" w:color="auto"/>
            <w:bottom w:val="none" w:sz="0" w:space="0" w:color="auto"/>
            <w:right w:val="none" w:sz="0" w:space="0" w:color="auto"/>
          </w:divBdr>
        </w:div>
        <w:div w:id="858206174">
          <w:marLeft w:val="0"/>
          <w:marRight w:val="0"/>
          <w:marTop w:val="0"/>
          <w:marBottom w:val="0"/>
          <w:divBdr>
            <w:top w:val="none" w:sz="0" w:space="0" w:color="auto"/>
            <w:left w:val="none" w:sz="0" w:space="0" w:color="auto"/>
            <w:bottom w:val="none" w:sz="0" w:space="0" w:color="auto"/>
            <w:right w:val="none" w:sz="0" w:space="0" w:color="auto"/>
          </w:divBdr>
        </w:div>
        <w:div w:id="1258906601">
          <w:marLeft w:val="0"/>
          <w:marRight w:val="0"/>
          <w:marTop w:val="0"/>
          <w:marBottom w:val="0"/>
          <w:divBdr>
            <w:top w:val="none" w:sz="0" w:space="0" w:color="auto"/>
            <w:left w:val="none" w:sz="0" w:space="0" w:color="auto"/>
            <w:bottom w:val="none" w:sz="0" w:space="0" w:color="auto"/>
            <w:right w:val="none" w:sz="0" w:space="0" w:color="auto"/>
          </w:divBdr>
        </w:div>
      </w:divsChild>
    </w:div>
    <w:div w:id="600839627">
      <w:bodyDiv w:val="1"/>
      <w:marLeft w:val="0"/>
      <w:marRight w:val="0"/>
      <w:marTop w:val="0"/>
      <w:marBottom w:val="0"/>
      <w:divBdr>
        <w:top w:val="none" w:sz="0" w:space="0" w:color="auto"/>
        <w:left w:val="none" w:sz="0" w:space="0" w:color="auto"/>
        <w:bottom w:val="none" w:sz="0" w:space="0" w:color="auto"/>
        <w:right w:val="none" w:sz="0" w:space="0" w:color="auto"/>
      </w:divBdr>
      <w:divsChild>
        <w:div w:id="938946239">
          <w:marLeft w:val="0"/>
          <w:marRight w:val="0"/>
          <w:marTop w:val="0"/>
          <w:marBottom w:val="0"/>
          <w:divBdr>
            <w:top w:val="none" w:sz="0" w:space="0" w:color="auto"/>
            <w:left w:val="none" w:sz="0" w:space="0" w:color="auto"/>
            <w:bottom w:val="none" w:sz="0" w:space="0" w:color="auto"/>
            <w:right w:val="none" w:sz="0" w:space="0" w:color="auto"/>
          </w:divBdr>
        </w:div>
        <w:div w:id="217979053">
          <w:marLeft w:val="0"/>
          <w:marRight w:val="0"/>
          <w:marTop w:val="0"/>
          <w:marBottom w:val="0"/>
          <w:divBdr>
            <w:top w:val="none" w:sz="0" w:space="0" w:color="auto"/>
            <w:left w:val="none" w:sz="0" w:space="0" w:color="auto"/>
            <w:bottom w:val="none" w:sz="0" w:space="0" w:color="auto"/>
            <w:right w:val="none" w:sz="0" w:space="0" w:color="auto"/>
          </w:divBdr>
        </w:div>
      </w:divsChild>
    </w:div>
    <w:div w:id="949043681">
      <w:bodyDiv w:val="1"/>
      <w:marLeft w:val="0"/>
      <w:marRight w:val="0"/>
      <w:marTop w:val="0"/>
      <w:marBottom w:val="0"/>
      <w:divBdr>
        <w:top w:val="none" w:sz="0" w:space="0" w:color="auto"/>
        <w:left w:val="none" w:sz="0" w:space="0" w:color="auto"/>
        <w:bottom w:val="none" w:sz="0" w:space="0" w:color="auto"/>
        <w:right w:val="none" w:sz="0" w:space="0" w:color="auto"/>
      </w:divBdr>
      <w:divsChild>
        <w:div w:id="618801500">
          <w:marLeft w:val="0"/>
          <w:marRight w:val="0"/>
          <w:marTop w:val="0"/>
          <w:marBottom w:val="0"/>
          <w:divBdr>
            <w:top w:val="none" w:sz="0" w:space="0" w:color="auto"/>
            <w:left w:val="none" w:sz="0" w:space="0" w:color="auto"/>
            <w:bottom w:val="none" w:sz="0" w:space="0" w:color="auto"/>
            <w:right w:val="none" w:sz="0" w:space="0" w:color="auto"/>
          </w:divBdr>
        </w:div>
        <w:div w:id="149029604">
          <w:marLeft w:val="0"/>
          <w:marRight w:val="0"/>
          <w:marTop w:val="0"/>
          <w:marBottom w:val="0"/>
          <w:divBdr>
            <w:top w:val="none" w:sz="0" w:space="0" w:color="auto"/>
            <w:left w:val="none" w:sz="0" w:space="0" w:color="auto"/>
            <w:bottom w:val="none" w:sz="0" w:space="0" w:color="auto"/>
            <w:right w:val="none" w:sz="0" w:space="0" w:color="auto"/>
          </w:divBdr>
        </w:div>
        <w:div w:id="1821842365">
          <w:marLeft w:val="0"/>
          <w:marRight w:val="0"/>
          <w:marTop w:val="0"/>
          <w:marBottom w:val="0"/>
          <w:divBdr>
            <w:top w:val="none" w:sz="0" w:space="0" w:color="auto"/>
            <w:left w:val="none" w:sz="0" w:space="0" w:color="auto"/>
            <w:bottom w:val="none" w:sz="0" w:space="0" w:color="auto"/>
            <w:right w:val="none" w:sz="0" w:space="0" w:color="auto"/>
          </w:divBdr>
        </w:div>
        <w:div w:id="996419151">
          <w:marLeft w:val="0"/>
          <w:marRight w:val="0"/>
          <w:marTop w:val="0"/>
          <w:marBottom w:val="0"/>
          <w:divBdr>
            <w:top w:val="none" w:sz="0" w:space="0" w:color="auto"/>
            <w:left w:val="none" w:sz="0" w:space="0" w:color="auto"/>
            <w:bottom w:val="none" w:sz="0" w:space="0" w:color="auto"/>
            <w:right w:val="none" w:sz="0" w:space="0" w:color="auto"/>
          </w:divBdr>
        </w:div>
      </w:divsChild>
    </w:div>
    <w:div w:id="1125583082">
      <w:bodyDiv w:val="1"/>
      <w:marLeft w:val="0"/>
      <w:marRight w:val="0"/>
      <w:marTop w:val="0"/>
      <w:marBottom w:val="0"/>
      <w:divBdr>
        <w:top w:val="none" w:sz="0" w:space="0" w:color="auto"/>
        <w:left w:val="none" w:sz="0" w:space="0" w:color="auto"/>
        <w:bottom w:val="none" w:sz="0" w:space="0" w:color="auto"/>
        <w:right w:val="none" w:sz="0" w:space="0" w:color="auto"/>
      </w:divBdr>
      <w:divsChild>
        <w:div w:id="987124580">
          <w:marLeft w:val="0"/>
          <w:marRight w:val="0"/>
          <w:marTop w:val="0"/>
          <w:marBottom w:val="0"/>
          <w:divBdr>
            <w:top w:val="none" w:sz="0" w:space="0" w:color="auto"/>
            <w:left w:val="none" w:sz="0" w:space="0" w:color="auto"/>
            <w:bottom w:val="none" w:sz="0" w:space="0" w:color="auto"/>
            <w:right w:val="none" w:sz="0" w:space="0" w:color="auto"/>
          </w:divBdr>
        </w:div>
        <w:div w:id="462044349">
          <w:marLeft w:val="0"/>
          <w:marRight w:val="0"/>
          <w:marTop w:val="0"/>
          <w:marBottom w:val="0"/>
          <w:divBdr>
            <w:top w:val="none" w:sz="0" w:space="0" w:color="auto"/>
            <w:left w:val="none" w:sz="0" w:space="0" w:color="auto"/>
            <w:bottom w:val="none" w:sz="0" w:space="0" w:color="auto"/>
            <w:right w:val="none" w:sz="0" w:space="0" w:color="auto"/>
          </w:divBdr>
        </w:div>
      </w:divsChild>
    </w:div>
    <w:div w:id="1591888493">
      <w:bodyDiv w:val="1"/>
      <w:marLeft w:val="0"/>
      <w:marRight w:val="0"/>
      <w:marTop w:val="0"/>
      <w:marBottom w:val="0"/>
      <w:divBdr>
        <w:top w:val="none" w:sz="0" w:space="0" w:color="auto"/>
        <w:left w:val="none" w:sz="0" w:space="0" w:color="auto"/>
        <w:bottom w:val="none" w:sz="0" w:space="0" w:color="auto"/>
        <w:right w:val="none" w:sz="0" w:space="0" w:color="auto"/>
      </w:divBdr>
      <w:divsChild>
        <w:div w:id="826360513">
          <w:marLeft w:val="0"/>
          <w:marRight w:val="0"/>
          <w:marTop w:val="0"/>
          <w:marBottom w:val="0"/>
          <w:divBdr>
            <w:top w:val="none" w:sz="0" w:space="0" w:color="auto"/>
            <w:left w:val="none" w:sz="0" w:space="0" w:color="auto"/>
            <w:bottom w:val="none" w:sz="0" w:space="0" w:color="auto"/>
            <w:right w:val="none" w:sz="0" w:space="0" w:color="auto"/>
          </w:divBdr>
        </w:div>
        <w:div w:id="122508648">
          <w:marLeft w:val="0"/>
          <w:marRight w:val="0"/>
          <w:marTop w:val="0"/>
          <w:marBottom w:val="0"/>
          <w:divBdr>
            <w:top w:val="none" w:sz="0" w:space="0" w:color="auto"/>
            <w:left w:val="none" w:sz="0" w:space="0" w:color="auto"/>
            <w:bottom w:val="none" w:sz="0" w:space="0" w:color="auto"/>
            <w:right w:val="none" w:sz="0" w:space="0" w:color="auto"/>
          </w:divBdr>
        </w:div>
        <w:div w:id="876545520">
          <w:marLeft w:val="0"/>
          <w:marRight w:val="0"/>
          <w:marTop w:val="0"/>
          <w:marBottom w:val="0"/>
          <w:divBdr>
            <w:top w:val="none" w:sz="0" w:space="0" w:color="auto"/>
            <w:left w:val="none" w:sz="0" w:space="0" w:color="auto"/>
            <w:bottom w:val="none" w:sz="0" w:space="0" w:color="auto"/>
            <w:right w:val="none" w:sz="0" w:space="0" w:color="auto"/>
          </w:divBdr>
        </w:div>
      </w:divsChild>
    </w:div>
    <w:div w:id="1689479776">
      <w:bodyDiv w:val="1"/>
      <w:marLeft w:val="0"/>
      <w:marRight w:val="0"/>
      <w:marTop w:val="0"/>
      <w:marBottom w:val="0"/>
      <w:divBdr>
        <w:top w:val="none" w:sz="0" w:space="0" w:color="auto"/>
        <w:left w:val="none" w:sz="0" w:space="0" w:color="auto"/>
        <w:bottom w:val="none" w:sz="0" w:space="0" w:color="auto"/>
        <w:right w:val="none" w:sz="0" w:space="0" w:color="auto"/>
      </w:divBdr>
      <w:divsChild>
        <w:div w:id="583995398">
          <w:marLeft w:val="0"/>
          <w:marRight w:val="0"/>
          <w:marTop w:val="0"/>
          <w:marBottom w:val="0"/>
          <w:divBdr>
            <w:top w:val="none" w:sz="0" w:space="0" w:color="auto"/>
            <w:left w:val="none" w:sz="0" w:space="0" w:color="auto"/>
            <w:bottom w:val="none" w:sz="0" w:space="0" w:color="auto"/>
            <w:right w:val="none" w:sz="0" w:space="0" w:color="auto"/>
          </w:divBdr>
        </w:div>
        <w:div w:id="1110011253">
          <w:marLeft w:val="0"/>
          <w:marRight w:val="0"/>
          <w:marTop w:val="0"/>
          <w:marBottom w:val="0"/>
          <w:divBdr>
            <w:top w:val="none" w:sz="0" w:space="0" w:color="auto"/>
            <w:left w:val="none" w:sz="0" w:space="0" w:color="auto"/>
            <w:bottom w:val="none" w:sz="0" w:space="0" w:color="auto"/>
            <w:right w:val="none" w:sz="0" w:space="0" w:color="auto"/>
          </w:divBdr>
        </w:div>
        <w:div w:id="1376394279">
          <w:marLeft w:val="0"/>
          <w:marRight w:val="0"/>
          <w:marTop w:val="0"/>
          <w:marBottom w:val="0"/>
          <w:divBdr>
            <w:top w:val="none" w:sz="0" w:space="0" w:color="auto"/>
            <w:left w:val="none" w:sz="0" w:space="0" w:color="auto"/>
            <w:bottom w:val="none" w:sz="0" w:space="0" w:color="auto"/>
            <w:right w:val="none" w:sz="0" w:space="0" w:color="auto"/>
          </w:divBdr>
        </w:div>
        <w:div w:id="1785806247">
          <w:marLeft w:val="0"/>
          <w:marRight w:val="0"/>
          <w:marTop w:val="0"/>
          <w:marBottom w:val="0"/>
          <w:divBdr>
            <w:top w:val="none" w:sz="0" w:space="0" w:color="auto"/>
            <w:left w:val="none" w:sz="0" w:space="0" w:color="auto"/>
            <w:bottom w:val="none" w:sz="0" w:space="0" w:color="auto"/>
            <w:right w:val="none" w:sz="0" w:space="0" w:color="auto"/>
          </w:divBdr>
        </w:div>
        <w:div w:id="2045708010">
          <w:marLeft w:val="0"/>
          <w:marRight w:val="0"/>
          <w:marTop w:val="0"/>
          <w:marBottom w:val="0"/>
          <w:divBdr>
            <w:top w:val="none" w:sz="0" w:space="0" w:color="auto"/>
            <w:left w:val="none" w:sz="0" w:space="0" w:color="auto"/>
            <w:bottom w:val="none" w:sz="0" w:space="0" w:color="auto"/>
            <w:right w:val="none" w:sz="0" w:space="0" w:color="auto"/>
          </w:divBdr>
          <w:divsChild>
            <w:div w:id="1446078791">
              <w:marLeft w:val="0"/>
              <w:marRight w:val="0"/>
              <w:marTop w:val="0"/>
              <w:marBottom w:val="0"/>
              <w:divBdr>
                <w:top w:val="none" w:sz="0" w:space="0" w:color="auto"/>
                <w:left w:val="none" w:sz="0" w:space="0" w:color="auto"/>
                <w:bottom w:val="none" w:sz="0" w:space="0" w:color="auto"/>
                <w:right w:val="none" w:sz="0" w:space="0" w:color="auto"/>
              </w:divBdr>
            </w:div>
          </w:divsChild>
        </w:div>
        <w:div w:id="1445227288">
          <w:marLeft w:val="0"/>
          <w:marRight w:val="0"/>
          <w:marTop w:val="0"/>
          <w:marBottom w:val="0"/>
          <w:divBdr>
            <w:top w:val="none" w:sz="0" w:space="0" w:color="auto"/>
            <w:left w:val="none" w:sz="0" w:space="0" w:color="auto"/>
            <w:bottom w:val="none" w:sz="0" w:space="0" w:color="auto"/>
            <w:right w:val="none" w:sz="0" w:space="0" w:color="auto"/>
          </w:divBdr>
        </w:div>
        <w:div w:id="805974174">
          <w:marLeft w:val="0"/>
          <w:marRight w:val="0"/>
          <w:marTop w:val="0"/>
          <w:marBottom w:val="0"/>
          <w:divBdr>
            <w:top w:val="none" w:sz="0" w:space="0" w:color="auto"/>
            <w:left w:val="none" w:sz="0" w:space="0" w:color="auto"/>
            <w:bottom w:val="none" w:sz="0" w:space="0" w:color="auto"/>
            <w:right w:val="none" w:sz="0" w:space="0" w:color="auto"/>
          </w:divBdr>
        </w:div>
        <w:div w:id="10407122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7</Pages>
  <Words>630</Words>
  <Characters>3285</Characters>
  <Application>Microsoft Office Word</Application>
  <DocSecurity>0</DocSecurity>
  <Lines>102</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 Kumar</dc:creator>
  <cp:keywords/>
  <dc:description/>
  <cp:lastModifiedBy>Madhu Kumar</cp:lastModifiedBy>
  <cp:revision>1</cp:revision>
  <dcterms:created xsi:type="dcterms:W3CDTF">2024-05-03T16:21:00Z</dcterms:created>
  <dcterms:modified xsi:type="dcterms:W3CDTF">2024-05-03T16:56:00Z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a96e4162-330f-4e96-b7dc-e1b2c69d29c5</vt:lpwstr>
  </property>
</Properties>
</file>