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0" w:after="0"/>
        <w:rPr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>
      <w:pPr>
        <w:pStyle w:val="Normal"/>
        <w:spacing w:before="58" w:after="0"/>
        <w:ind w:right="295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ASSESSMENT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z w:val="28"/>
        </w:rPr>
        <w:t>TOOL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pacing w:val="-10"/>
          <w:sz w:val="28"/>
        </w:rPr>
        <w:t>2</w:t>
      </w:r>
    </w:p>
    <w:p>
      <w:pPr>
        <w:pStyle w:val="BodyText"/>
        <w:spacing w:before="0" w:after="0"/>
        <w:ind w:left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before="304" w:after="0"/>
        <w:ind w:left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2"/>
        <w:tabs>
          <w:tab w:val="clear" w:pos="720"/>
          <w:tab w:val="left" w:pos="2324" w:leader="none"/>
        </w:tabs>
        <w:spacing w:lineRule="auto" w:line="276" w:before="0" w:after="0"/>
        <w:ind w:left="165" w:right="3671"/>
        <w:rPr>
          <w:rFonts w:ascii="Arial" w:hAnsi="Arial"/>
        </w:rPr>
      </w:pPr>
      <w:r>
        <w:rPr>
          <w:rFonts w:ascii="Arial" w:hAnsi="Arial"/>
        </w:rPr>
        <w:t>COURSE NAME:</w:t>
        <w:tab/>
        <w:t>Database</w:t>
      </w:r>
      <w:r>
        <w:rPr>
          <w:rFonts w:ascii="Arial" w:hAnsi="Arial"/>
          <w:spacing w:val="-17"/>
        </w:rPr>
        <w:t xml:space="preserve"> </w:t>
      </w:r>
      <w:r>
        <w:rPr>
          <w:rFonts w:ascii="Arial" w:hAnsi="Arial"/>
        </w:rPr>
        <w:t>Management</w:t>
      </w:r>
      <w:r>
        <w:rPr>
          <w:rFonts w:ascii="Arial" w:hAnsi="Arial"/>
          <w:spacing w:val="-17"/>
        </w:rPr>
        <w:t xml:space="preserve"> </w:t>
      </w:r>
      <w:r>
        <w:rPr>
          <w:rFonts w:ascii="Arial" w:hAnsi="Arial"/>
        </w:rPr>
        <w:t>Systems COURSE CODE:</w:t>
        <w:tab/>
      </w:r>
      <w:r>
        <w:rPr>
          <w:rFonts w:ascii="Arial" w:hAnsi="Arial"/>
          <w:spacing w:val="-2"/>
        </w:rPr>
        <w:t>CSA05</w:t>
      </w:r>
    </w:p>
    <w:p>
      <w:pPr>
        <w:pStyle w:val="BodyText"/>
        <w:spacing w:before="0" w:after="0"/>
        <w:ind w:lef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0" w:after="0"/>
        <w:ind w:lef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22" w:after="0"/>
        <w:ind w:left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behindDoc="0" distT="635" distB="0" distL="0" distR="0" simplePos="0" locked="0" layoutInCell="0" allowOverlap="1" relativeHeight="2" wp14:anchorId="682CD554">
                <wp:simplePos x="0" y="0"/>
                <wp:positionH relativeFrom="page">
                  <wp:posOffset>952500</wp:posOffset>
                </wp:positionH>
                <wp:positionV relativeFrom="paragraph">
                  <wp:posOffset>238760</wp:posOffset>
                </wp:positionV>
                <wp:extent cx="5651500" cy="1270"/>
                <wp:effectExtent l="0" t="6350" r="0" b="50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720 w 32040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47" w:after="0"/>
        <w:ind w:left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1"/>
        <w:spacing w:before="0" w:after="0"/>
        <w:rPr>
          <w:rFonts w:ascii="Arial" w:hAnsi="Arial"/>
        </w:rPr>
      </w:pPr>
      <w:r>
        <w:rPr>
          <w:rFonts w:ascii="Arial" w:hAnsi="Arial"/>
        </w:rPr>
        <w:t xml:space="preserve">COURSE OUTCOME </w:t>
      </w:r>
      <w:r>
        <w:rPr>
          <w:rFonts w:ascii="Arial" w:hAnsi="Arial"/>
          <w:spacing w:val="-2"/>
        </w:rPr>
        <w:t>COVERED</w:t>
      </w:r>
    </w:p>
    <w:p>
      <w:pPr>
        <w:pStyle w:val="BodyText"/>
        <w:spacing w:before="83" w:after="0"/>
        <w:ind w:left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276"/>
        <w:ind w:left="165" w:right="559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 xml:space="preserve">CO3: </w:t>
      </w:r>
      <w:r>
        <w:rPr>
          <w:rFonts w:ascii="Arial" w:hAnsi="Arial"/>
          <w:i/>
          <w:sz w:val="24"/>
        </w:rPr>
        <w:t>Analyze relational databases using functional dependencies, normalization (1NF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5NF),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key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constraints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identify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redundancy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ensure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data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integrity. </w:t>
      </w:r>
      <w:r>
        <w:rPr>
          <w:rFonts w:ascii="Arial MT" w:hAnsi="Arial MT"/>
          <w:sz w:val="24"/>
        </w:rPr>
        <w:t>(BL2, BL3)</w:t>
      </w:r>
    </w:p>
    <w:p>
      <w:pPr>
        <w:pStyle w:val="BodyText"/>
        <w:ind w:left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lineRule="auto" w:line="276" w:before="0" w:after="0"/>
        <w:ind w:left="165" w:right="5369"/>
        <w:rPr>
          <w:rFonts w:ascii="Arial MT" w:hAnsi="Arial MT"/>
        </w:rPr>
      </w:pPr>
      <w:r>
        <w:rPr>
          <w:rFonts w:ascii="Arial MT" w:hAnsi="Arial MT"/>
        </w:rPr>
        <w:t>Activity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Tool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: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Case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Study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(Medium) Assessment Tool Weightage: 30%</w:t>
      </w:r>
    </w:p>
    <w:p>
      <w:pPr>
        <w:pStyle w:val="BodyText"/>
        <w:spacing w:before="0" w:after="0"/>
        <w:ind w:left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BodyText"/>
        <w:spacing w:before="24" w:after="0"/>
        <w:ind w:left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behindDoc="0" distT="635" distB="0" distL="0" distR="0" simplePos="0" locked="0" layoutInCell="0" allowOverlap="1" relativeHeight="3" wp14:anchorId="0E96A63E">
                <wp:simplePos x="0" y="0"/>
                <wp:positionH relativeFrom="page">
                  <wp:posOffset>952500</wp:posOffset>
                </wp:positionH>
                <wp:positionV relativeFrom="paragraph">
                  <wp:posOffset>176530</wp:posOffset>
                </wp:positionV>
                <wp:extent cx="5651500" cy="1270"/>
                <wp:effectExtent l="0" t="6350" r="0" b="508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720 w 32040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90" w:after="0"/>
        <w:ind w:left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tbl>
      <w:tblPr>
        <w:tblW w:w="9360" w:type="dxa"/>
        <w:jc w:val="left"/>
        <w:tblInd w:w="184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VBand="0" w:noHBand="0" w:lastColumn="1" w:firstColumn="1" w:lastRow="1" w:firstRow="1"/>
      </w:tblPr>
      <w:tblGrid>
        <w:gridCol w:w="678"/>
        <w:gridCol w:w="5980"/>
        <w:gridCol w:w="1700"/>
        <w:gridCol w:w="1001"/>
      </w:tblGrid>
      <w:tr>
        <w:trPr>
          <w:trHeight w:val="560" w:hRule="atLeast"/>
        </w:trPr>
        <w:tc>
          <w:tcPr>
            <w:tcW w:w="935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7185" w:leader="none"/>
              </w:tabs>
              <w:spacing w:before="114" w:after="0"/>
              <w:ind w:left="169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</w:rPr>
              <w:t>QUESTIONS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>
        <w:trPr>
          <w:trHeight w:val="699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0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>
            <w:pPr>
              <w:pStyle w:val="TableParagraph"/>
              <w:spacing w:before="33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 w:after="0"/>
              <w:ind w:left="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 w:after="0"/>
              <w:ind w:left="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Bloom's</w:t>
            </w:r>
            <w:r>
              <w:rPr>
                <w:rFonts w:ascii="Arial" w:hAns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Marks</w:t>
            </w:r>
          </w:p>
        </w:tc>
      </w:tr>
      <w:tr>
        <w:trPr>
          <w:trHeight w:val="960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0" w:after="0"/>
              <w:jc w:val="left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8" w:after="0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 the case: An online shopping platform stores Order(OrderID,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CustID,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CustName,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ProdID,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ProdName,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6" w:after="0"/>
              <w:jc w:val="lef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1" w:after="0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0" w:after="0"/>
              <w:jc w:val="left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59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9" w:after="0"/>
              <w:jc w:val="left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6" w:after="0"/>
              <w:ind w:left="119" w:right="741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Patient(PID,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PName,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DocID,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DocName, Specialization,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WardNo,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WardName).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5" w:after="0"/>
              <w:jc w:val="lef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9" w:after="0"/>
              <w:jc w:val="left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59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8" w:after="0"/>
              <w:jc w:val="left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5" w:after="0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Enrollment(SID,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SName,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CourseID, CourseName,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4" w:after="0"/>
              <w:jc w:val="lef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8" w:after="0"/>
              <w:jc w:val="left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0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9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4" w:after="0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Given the airline booking case: Booking(FlightNo, PassID, PassName,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DeptCity,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ArrCity,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 w:after="0"/>
              <w:jc w:val="lef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9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00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7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1" w:after="0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" w:after="0"/>
              <w:jc w:val="lef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7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00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5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9" w:after="0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Library(MemberID,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MemberName,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BookID,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Author, Genre, BorrowDate). Identify MVDs and decompose to 4NF.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 w:after="0"/>
              <w:jc w:val="lef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5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</w:tbl>
    <w:p>
      <w:pPr>
        <w:sectPr>
          <w:type w:val="nextPage"/>
          <w:pgSz w:w="11906" w:h="16838"/>
          <w:pgMar w:left="1275" w:right="992" w:gutter="0" w:header="0" w:top="1380" w:footer="0" w:bottom="1512"/>
          <w:pgNumType w:fmt="decimal"/>
          <w:formProt w:val="false"/>
          <w:docGrid w:type="default" w:linePitch="100" w:charSpace="0"/>
        </w:sectPr>
      </w:pPr>
    </w:p>
    <w:tbl>
      <w:tblPr>
        <w:tblW w:w="9360" w:type="dxa"/>
        <w:jc w:val="left"/>
        <w:tblInd w:w="184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VBand="0" w:noHBand="0" w:lastColumn="1" w:firstColumn="1" w:lastRow="1" w:firstRow="1"/>
      </w:tblPr>
      <w:tblGrid>
        <w:gridCol w:w="678"/>
        <w:gridCol w:w="5980"/>
        <w:gridCol w:w="1700"/>
        <w:gridCol w:w="1001"/>
      </w:tblGrid>
      <w:tr>
        <w:trPr>
          <w:trHeight w:val="700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5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0" w:after="0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keys, primary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keys,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" w:after="0"/>
              <w:jc w:val="lef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5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59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jc w:val="left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7" w:after="0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Product(PID,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PName,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SupplierID, SupplierName,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6" w:after="0"/>
              <w:jc w:val="lef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jc w:val="left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00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6" w:after="0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" w:after="0"/>
              <w:jc w:val="lef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2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19" w:hRule="atLeast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9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3" w:after="0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 w:after="0"/>
              <w:jc w:val="left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9" w:after="0"/>
              <w:ind w:left="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</w:tbl>
    <w:p>
      <w:pPr>
        <w:pStyle w:val="BodyText"/>
        <w:spacing w:before="0" w:after="0"/>
        <w:ind w:left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BodyText"/>
        <w:spacing w:before="0" w:after="0"/>
        <w:ind w:left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BodyText"/>
        <w:spacing w:before="138" w:after="0"/>
        <w:ind w:left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behindDoc="0" distT="635" distB="0" distL="0" distR="0" simplePos="0" locked="0" layoutInCell="0" allowOverlap="1" relativeHeight="4" wp14:anchorId="3FE187A6">
                <wp:simplePos x="0" y="0"/>
                <wp:positionH relativeFrom="page">
                  <wp:posOffset>952500</wp:posOffset>
                </wp:positionH>
                <wp:positionV relativeFrom="paragraph">
                  <wp:posOffset>248920</wp:posOffset>
                </wp:positionV>
                <wp:extent cx="5651500" cy="1270"/>
                <wp:effectExtent l="0" t="6350" r="0" b="508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720 w 32040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49" w:after="0"/>
        <w:ind w:left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Heading3"/>
        <w:rPr/>
      </w:pPr>
      <w:r>
        <w:rPr/>
        <w:t xml:space="preserve">Code of </w:t>
      </w:r>
      <w:r>
        <w:rPr>
          <w:spacing w:val="-2"/>
        </w:rPr>
        <w:t>Conduct:</w:t>
      </w:r>
    </w:p>
    <w:p>
      <w:pPr>
        <w:pStyle w:val="BodyText"/>
        <w:spacing w:before="83" w:after="0"/>
        <w:ind w:left="0"/>
        <w:rPr>
          <w:rFonts w:ascii="Arial" w:hAnsi="Arial"/>
          <w:b/>
          <w:i/>
          <w:i/>
        </w:rPr>
      </w:pPr>
      <w:r>
        <w:rPr>
          <w:rFonts w:ascii="Arial" w:hAnsi="Arial"/>
          <w:b/>
          <w:i/>
        </w:rPr>
      </w:r>
    </w:p>
    <w:p>
      <w:pPr>
        <w:pStyle w:val="Normal"/>
        <w:spacing w:lineRule="auto" w:line="276"/>
        <w:ind w:left="165" w:right="462"/>
        <w:jc w:val="both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  <w:t xml:space="preserve">I </w:t>
      </w:r>
      <w:r>
        <w:rPr>
          <w:rFonts w:ascii="Arial" w:hAnsi="Arial"/>
          <w:i/>
          <w:sz w:val="24"/>
        </w:rPr>
        <w:t>P.MANOJ KUMAR REDDY /</w:t>
      </w:r>
      <w:r>
        <w:rPr>
          <w:rFonts w:ascii="Arial" w:hAnsi="Arial"/>
          <w:i/>
          <w:sz w:val="24"/>
          <w:u w:val="single"/>
        </w:rPr>
        <w:t xml:space="preserve"> 1925</w:t>
      </w:r>
      <w:r>
        <w:rPr>
          <w:rFonts w:ascii="Arial" w:hAnsi="Arial"/>
          <w:i/>
          <w:sz w:val="24"/>
          <w:u w:val="single"/>
        </w:rPr>
        <w:t>11220</w:t>
      </w:r>
      <w:r>
        <w:rPr>
          <w:rFonts w:ascii="Arial" w:hAnsi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 w:hAnsi="Arial"/>
          <w:i/>
          <w:spacing w:val="-2"/>
          <w:sz w:val="24"/>
        </w:rPr>
        <w:t>action.</w:t>
      </w:r>
    </w:p>
    <w:p>
      <w:pPr>
        <w:pStyle w:val="BodyText"/>
        <w:ind w:left="0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Normal"/>
        <w:spacing w:before="1" w:after="0"/>
        <w:ind w:left="165"/>
        <w:jc w:val="both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t xml:space="preserve">Signature of the student: Uday Kiran </w:t>
      </w:r>
      <w:r>
        <w:rPr>
          <w:rFonts w:ascii="Arial" w:hAnsi="Arial"/>
          <w:b/>
          <w:i/>
          <w:spacing w:val="-10"/>
          <w:sz w:val="24"/>
        </w:rPr>
        <w:t>n</w:t>
      </w:r>
    </w:p>
    <w:p>
      <w:pPr>
        <w:sectPr>
          <w:type w:val="continuous"/>
          <w:pgSz w:w="11906" w:h="16838"/>
          <w:pgMar w:left="1275" w:right="992" w:gutter="0" w:header="0" w:top="1380" w:footer="0" w:bottom="1512"/>
          <w:formProt w:val="false"/>
          <w:docGrid w:type="default" w:linePitch="100" w:charSpace="0"/>
        </w:sectPr>
      </w:pPr>
    </w:p>
    <w:p>
      <w:pPr>
        <w:pStyle w:val="Heading2"/>
        <w:spacing w:before="60" w:after="0"/>
        <w:rPr/>
      </w:pPr>
      <w:r>
        <w:rPr/>
        <w:t xml:space="preserve">Q1. Online Shopping Platform – Normalize to </w:t>
      </w:r>
      <w:r>
        <w:rPr>
          <w:spacing w:val="-5"/>
        </w:rPr>
        <w:t>3NF</w:t>
      </w:r>
    </w:p>
    <w:p>
      <w:pPr>
        <w:pStyle w:val="BodyText"/>
        <w:rPr/>
      </w:pPr>
      <w:r>
        <w:rPr>
          <w:spacing w:val="-2"/>
        </w:rPr>
        <w:t>Given:</w:t>
      </w:r>
    </w:p>
    <w:p>
      <w:pPr>
        <w:pStyle w:val="Heading2"/>
        <w:spacing w:lineRule="auto" w:line="276"/>
        <w:ind w:left="165" w:right="2068"/>
        <w:rPr/>
      </w:pPr>
      <w:r>
        <w:rPr/>
        <w:t>Order(OrderID,</w:t>
      </w:r>
      <w:r>
        <w:rPr>
          <w:spacing w:val="-11"/>
        </w:rPr>
        <w:t xml:space="preserve"> </w:t>
      </w:r>
      <w:r>
        <w:rPr/>
        <w:t>CustID,</w:t>
      </w:r>
      <w:r>
        <w:rPr>
          <w:spacing w:val="-11"/>
        </w:rPr>
        <w:t xml:space="preserve"> </w:t>
      </w:r>
      <w:r>
        <w:rPr/>
        <w:t>CustName,</w:t>
      </w:r>
      <w:r>
        <w:rPr>
          <w:spacing w:val="-11"/>
        </w:rPr>
        <w:t xml:space="preserve"> </w:t>
      </w:r>
      <w:r>
        <w:rPr/>
        <w:t>ProdID,</w:t>
      </w:r>
      <w:r>
        <w:rPr>
          <w:spacing w:val="-11"/>
        </w:rPr>
        <w:t xml:space="preserve"> </w:t>
      </w:r>
      <w:r>
        <w:rPr/>
        <w:t>ProdName,</w:t>
      </w:r>
      <w:r>
        <w:rPr>
          <w:spacing w:val="-11"/>
        </w:rPr>
        <w:t xml:space="preserve"> </w:t>
      </w:r>
      <w:r>
        <w:rPr/>
        <w:t>Qty,</w:t>
      </w:r>
      <w:r>
        <w:rPr>
          <w:spacing w:val="-11"/>
        </w:rPr>
        <w:t xml:space="preserve"> </w:t>
      </w:r>
      <w:r>
        <w:rPr/>
        <w:t>Price) Step 1: Functional Dependencies</w:t>
      </w:r>
    </w:p>
    <w:p>
      <w:pPr>
        <w:pStyle w:val="BodyText"/>
        <w:spacing w:before="0" w:after="0"/>
        <w:rPr/>
      </w:pPr>
      <w:r>
        <w:rPr>
          <w:spacing w:val="-2"/>
        </w:rPr>
        <w:t>Assume: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OrderID → </w:t>
      </w:r>
      <w:r>
        <w:rPr>
          <w:spacing w:val="-2"/>
          <w:sz w:val="24"/>
        </w:rPr>
        <w:t>CustID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CustID → </w:t>
      </w:r>
      <w:r>
        <w:rPr>
          <w:spacing w:val="-2"/>
          <w:sz w:val="24"/>
        </w:rPr>
        <w:t>CustName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ProdID → ProdName, </w:t>
      </w:r>
      <w:r>
        <w:rPr>
          <w:spacing w:val="-2"/>
          <w:sz w:val="24"/>
        </w:rPr>
        <w:t>Price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spacing w:lineRule="auto" w:line="276"/>
        <w:ind w:firstLine="360" w:left="165" w:right="6246"/>
        <w:rPr>
          <w:sz w:val="24"/>
        </w:rPr>
      </w:pPr>
      <w:r>
        <w:rPr>
          <w:sz w:val="24"/>
        </w:rPr>
        <w:t>(OrderID,</w:t>
      </w:r>
      <w:r>
        <w:rPr>
          <w:spacing w:val="-13"/>
          <w:sz w:val="24"/>
        </w:rPr>
        <w:t xml:space="preserve"> </w:t>
      </w:r>
      <w:r>
        <w:rPr>
          <w:sz w:val="24"/>
        </w:rPr>
        <w:t>ProdID)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Qty </w:t>
      </w:r>
      <w:r>
        <w:rPr>
          <w:spacing w:val="-2"/>
          <w:sz w:val="24"/>
        </w:rPr>
        <w:t>Therefore:</w:t>
      </w:r>
    </w:p>
    <w:p>
      <w:pPr>
        <w:pStyle w:val="Normal"/>
        <w:spacing w:lineRule="auto" w:line="276"/>
        <w:ind w:left="165" w:right="5369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(OrderID,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ProdID) Step 2: 1NF</w:t>
      </w:r>
    </w:p>
    <w:p>
      <w:pPr>
        <w:pStyle w:val="BodyText"/>
        <w:spacing w:lineRule="auto" w:line="276" w:before="0" w:after="0"/>
        <w:ind w:left="165" w:right="3243"/>
        <w:rPr>
          <w:b/>
        </w:rPr>
      </w:pPr>
      <w:r>
        <w:rPr/>
        <w:t>All</w:t>
      </w:r>
      <w:r>
        <w:rPr>
          <w:spacing w:val="-4"/>
        </w:rPr>
        <w:t xml:space="preserve"> </w:t>
      </w:r>
      <w:r>
        <w:rPr/>
        <w:t>attributes</w:t>
      </w:r>
      <w:r>
        <w:rPr>
          <w:spacing w:val="-4"/>
        </w:rPr>
        <w:t xml:space="preserve"> </w:t>
      </w:r>
      <w:r>
        <w:rPr/>
        <w:t>contain</w:t>
      </w:r>
      <w:r>
        <w:rPr>
          <w:spacing w:val="-4"/>
        </w:rPr>
        <w:t xml:space="preserve"> </w:t>
      </w:r>
      <w:r>
        <w:rPr/>
        <w:t>atomic</w:t>
      </w:r>
      <w:r>
        <w:rPr>
          <w:spacing w:val="-4"/>
        </w:rPr>
        <w:t xml:space="preserve"> </w:t>
      </w:r>
      <w:r>
        <w:rPr/>
        <w:t>values,</w:t>
      </w:r>
      <w:r>
        <w:rPr>
          <w:spacing w:val="-4"/>
        </w:rPr>
        <w:t xml:space="preserve"> </w:t>
      </w:r>
      <w:r>
        <w:rPr/>
        <w:t>so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relation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>
          <w:b/>
        </w:rPr>
        <w:t>1NF</w:t>
      </w:r>
      <w:r>
        <w:rPr/>
        <w:t xml:space="preserve">. </w:t>
      </w:r>
      <w:r>
        <w:rPr>
          <w:b/>
        </w:rPr>
        <w:t>Step 3: 2NF</w:t>
      </w:r>
    </w:p>
    <w:p>
      <w:pPr>
        <w:pStyle w:val="BodyText"/>
        <w:spacing w:before="0" w:after="0"/>
        <w:rPr/>
      </w:pPr>
      <w:r>
        <w:rPr/>
        <w:t xml:space="preserve">There are partial </w:t>
      </w:r>
      <w:r>
        <w:rPr>
          <w:spacing w:val="-2"/>
        </w:rPr>
        <w:t>dependencies: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OrderID → </w:t>
      </w:r>
      <w:r>
        <w:rPr>
          <w:spacing w:val="-2"/>
          <w:sz w:val="24"/>
        </w:rPr>
        <w:t>CustID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spacing w:lineRule="auto" w:line="276" w:before="42" w:after="0"/>
        <w:ind w:firstLine="360" w:left="165" w:right="6059"/>
        <w:rPr>
          <w:sz w:val="24"/>
        </w:rPr>
      </w:pPr>
      <w:r>
        <w:rPr>
          <w:sz w:val="24"/>
        </w:rPr>
        <w:t>ProdID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ProdName,</w:t>
      </w:r>
      <w:r>
        <w:rPr>
          <w:spacing w:val="-13"/>
          <w:sz w:val="24"/>
        </w:rPr>
        <w:t xml:space="preserve"> </w:t>
      </w:r>
      <w:r>
        <w:rPr>
          <w:sz w:val="24"/>
        </w:rPr>
        <w:t>Price Decompose into:</w:t>
      </w:r>
    </w:p>
    <w:p>
      <w:pPr>
        <w:pStyle w:val="Heading1"/>
        <w:spacing w:before="0" w:after="0"/>
        <w:rPr/>
      </w:pPr>
      <w:r>
        <w:rPr>
          <w:spacing w:val="-2"/>
        </w:rPr>
        <w:t>CUSTOMER</w:t>
      </w:r>
    </w:p>
    <w:p>
      <w:pPr>
        <w:pStyle w:val="BodyText"/>
        <w:spacing w:before="9" w:after="0"/>
        <w:ind w:left="0"/>
        <w:rPr>
          <w:b/>
          <w:sz w:val="5"/>
        </w:rPr>
      </w:pPr>
      <w:r>
        <w:rPr>
          <w:b/>
          <w:sz w:val="5"/>
        </w:rPr>
      </w:r>
    </w:p>
    <w:tbl>
      <w:tblPr>
        <w:tblW w:w="2005" w:type="dxa"/>
        <w:jc w:val="left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VBand="0" w:noHBand="0" w:lastColumn="1" w:firstColumn="1" w:lastRow="1" w:firstRow="1"/>
      </w:tblPr>
      <w:tblGrid>
        <w:gridCol w:w="834"/>
        <w:gridCol w:w="1170"/>
      </w:tblGrid>
      <w:tr>
        <w:trPr>
          <w:trHeight w:val="306" w:hRule="atLeast"/>
        </w:trPr>
        <w:tc>
          <w:tcPr>
            <w:tcW w:w="834" w:type="dxa"/>
            <w:tcBorders/>
          </w:tcPr>
          <w:p>
            <w:pPr>
              <w:pStyle w:val="TableParagraph"/>
              <w:spacing w:lineRule="exact" w:line="266"/>
              <w:ind w:left="1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CustID</w:t>
            </w:r>
          </w:p>
        </w:tc>
        <w:tc>
          <w:tcPr>
            <w:tcW w:w="1170" w:type="dxa"/>
            <w:tcBorders/>
          </w:tcPr>
          <w:p>
            <w:pPr>
              <w:pStyle w:val="TableParagraph"/>
              <w:spacing w:lineRule="exact" w:line="266"/>
              <w:ind w:right="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CustName</w:t>
            </w:r>
          </w:p>
        </w:tc>
      </w:tr>
      <w:tr>
        <w:trPr>
          <w:trHeight w:val="306" w:hRule="atLeast"/>
        </w:trPr>
        <w:tc>
          <w:tcPr>
            <w:tcW w:w="834" w:type="dxa"/>
            <w:tcBorders/>
          </w:tcPr>
          <w:p>
            <w:pPr>
              <w:pStyle w:val="TableParagraph"/>
              <w:spacing w:lineRule="exact" w:line="256" w:before="30" w:after="0"/>
              <w:ind w:left="10" w:righ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CustID</w:t>
            </w:r>
          </w:p>
        </w:tc>
        <w:tc>
          <w:tcPr>
            <w:tcW w:w="1170" w:type="dxa"/>
            <w:tcBorders/>
          </w:tcPr>
          <w:p>
            <w:pPr>
              <w:pStyle w:val="TableParagraph"/>
              <w:spacing w:lineRule="exact" w:line="256" w:before="30" w:after="0"/>
              <w:ind w:right="7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CustName</w:t>
            </w:r>
          </w:p>
        </w:tc>
      </w:tr>
    </w:tbl>
    <w:p>
      <w:pPr>
        <w:pStyle w:val="Heading1"/>
        <w:spacing w:before="58" w:after="0"/>
        <w:rPr/>
      </w:pPr>
      <w:r>
        <w:rPr>
          <w:spacing w:val="-2"/>
        </w:rPr>
        <w:t>PRODUCT</w:t>
      </w:r>
    </w:p>
    <w:p>
      <w:pPr>
        <w:pStyle w:val="BodyText"/>
        <w:spacing w:before="8" w:after="0"/>
        <w:ind w:left="0"/>
        <w:rPr>
          <w:b/>
          <w:sz w:val="5"/>
        </w:rPr>
      </w:pPr>
      <w:r>
        <w:rPr>
          <w:b/>
          <w:sz w:val="5"/>
        </w:rPr>
      </w:r>
    </w:p>
    <w:tbl>
      <w:tblPr>
        <w:tblW w:w="2658" w:type="dxa"/>
        <w:jc w:val="left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VBand="0" w:noHBand="0" w:lastColumn="1" w:firstColumn="1" w:lastRow="1" w:firstRow="1"/>
      </w:tblPr>
      <w:tblGrid>
        <w:gridCol w:w="860"/>
        <w:gridCol w:w="1179"/>
        <w:gridCol w:w="619"/>
      </w:tblGrid>
      <w:tr>
        <w:trPr>
          <w:trHeight w:val="306" w:hRule="atLeast"/>
        </w:trPr>
        <w:tc>
          <w:tcPr>
            <w:tcW w:w="860" w:type="dxa"/>
            <w:tcBorders/>
          </w:tcPr>
          <w:p>
            <w:pPr>
              <w:pStyle w:val="TableParagraph"/>
              <w:spacing w:lineRule="exact" w:line="266"/>
              <w:ind w:left="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ProdID</w:t>
            </w:r>
          </w:p>
        </w:tc>
        <w:tc>
          <w:tcPr>
            <w:tcW w:w="1179" w:type="dxa"/>
            <w:tcBorders/>
          </w:tcPr>
          <w:p>
            <w:pPr>
              <w:pStyle w:val="TableParagraph"/>
              <w:spacing w:lineRule="exact" w:line="266"/>
              <w:ind w:left="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ProdName</w:t>
            </w:r>
          </w:p>
        </w:tc>
        <w:tc>
          <w:tcPr>
            <w:tcW w:w="619" w:type="dxa"/>
            <w:tcBorders/>
          </w:tcPr>
          <w:p>
            <w:pPr>
              <w:pStyle w:val="TableParagraph"/>
              <w:spacing w:lineRule="exact" w:line="266"/>
              <w:ind w:right="1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Price</w:t>
            </w:r>
          </w:p>
        </w:tc>
      </w:tr>
      <w:tr>
        <w:trPr>
          <w:trHeight w:val="306" w:hRule="atLeast"/>
        </w:trPr>
        <w:tc>
          <w:tcPr>
            <w:tcW w:w="860" w:type="dxa"/>
            <w:tcBorders/>
          </w:tcPr>
          <w:p>
            <w:pPr>
              <w:pStyle w:val="TableParagraph"/>
              <w:spacing w:lineRule="exact" w:line="256" w:before="30" w:after="0"/>
              <w:ind w:left="6" w:right="5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ProdID</w:t>
            </w:r>
          </w:p>
        </w:tc>
        <w:tc>
          <w:tcPr>
            <w:tcW w:w="1179" w:type="dxa"/>
            <w:tcBorders/>
          </w:tcPr>
          <w:p>
            <w:pPr>
              <w:pStyle w:val="TableParagraph"/>
              <w:spacing w:lineRule="exact" w:line="256" w:before="30" w:after="0"/>
              <w:ind w:left="9" w:right="7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ProdName</w:t>
            </w:r>
          </w:p>
        </w:tc>
        <w:tc>
          <w:tcPr>
            <w:tcW w:w="619" w:type="dxa"/>
            <w:tcBorders/>
          </w:tcPr>
          <w:p>
            <w:pPr>
              <w:pStyle w:val="TableParagraph"/>
              <w:spacing w:lineRule="exact" w:line="256" w:before="30" w:after="0"/>
              <w:ind w:right="5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Price</w:t>
            </w:r>
          </w:p>
        </w:tc>
      </w:tr>
    </w:tbl>
    <w:p>
      <w:pPr>
        <w:pStyle w:val="Heading1"/>
        <w:spacing w:before="58" w:after="0"/>
        <w:rPr/>
      </w:pPr>
      <w:r>
        <w:rPr>
          <w:spacing w:val="-2"/>
        </w:rPr>
        <w:t>ORDER</w:t>
      </w:r>
    </w:p>
    <w:p>
      <w:pPr>
        <w:pStyle w:val="BodyText"/>
        <w:spacing w:before="9" w:after="0"/>
        <w:ind w:left="0"/>
        <w:rPr>
          <w:b/>
          <w:sz w:val="5"/>
        </w:rPr>
      </w:pPr>
      <w:r>
        <w:rPr>
          <w:b/>
          <w:sz w:val="5"/>
        </w:rPr>
      </w:r>
    </w:p>
    <w:tbl>
      <w:tblPr>
        <w:tblW w:w="1822" w:type="dxa"/>
        <w:jc w:val="left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VBand="0" w:noHBand="0" w:lastColumn="1" w:firstColumn="1" w:lastRow="1" w:firstRow="1"/>
      </w:tblPr>
      <w:tblGrid>
        <w:gridCol w:w="989"/>
        <w:gridCol w:w="832"/>
      </w:tblGrid>
      <w:tr>
        <w:trPr>
          <w:trHeight w:val="306" w:hRule="atLeast"/>
        </w:trPr>
        <w:tc>
          <w:tcPr>
            <w:tcW w:w="989" w:type="dxa"/>
            <w:tcBorders/>
          </w:tcPr>
          <w:p>
            <w:pPr>
              <w:pStyle w:val="TableParagraph"/>
              <w:spacing w:lineRule="exact" w:line="266"/>
              <w:ind w:left="1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OrderID</w:t>
            </w:r>
          </w:p>
        </w:tc>
        <w:tc>
          <w:tcPr>
            <w:tcW w:w="832" w:type="dxa"/>
            <w:tcBorders/>
          </w:tcPr>
          <w:p>
            <w:pPr>
              <w:pStyle w:val="TableParagraph"/>
              <w:spacing w:lineRule="exact" w:line="266"/>
              <w:ind w:right="1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CustID</w:t>
            </w:r>
          </w:p>
        </w:tc>
      </w:tr>
      <w:tr>
        <w:trPr>
          <w:trHeight w:val="306" w:hRule="atLeast"/>
        </w:trPr>
        <w:tc>
          <w:tcPr>
            <w:tcW w:w="989" w:type="dxa"/>
            <w:tcBorders/>
          </w:tcPr>
          <w:p>
            <w:pPr>
              <w:pStyle w:val="TableParagraph"/>
              <w:spacing w:lineRule="exact" w:line="256" w:before="30" w:after="0"/>
              <w:ind w:left="15" w:right="9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OrderID</w:t>
            </w:r>
          </w:p>
        </w:tc>
        <w:tc>
          <w:tcPr>
            <w:tcW w:w="832" w:type="dxa"/>
            <w:tcBorders/>
          </w:tcPr>
          <w:p>
            <w:pPr>
              <w:pStyle w:val="TableParagraph"/>
              <w:spacing w:lineRule="exact" w:line="256" w:before="30" w:after="0"/>
              <w:ind w:right="6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CustID</w:t>
            </w:r>
          </w:p>
        </w:tc>
      </w:tr>
    </w:tbl>
    <w:p>
      <w:pPr>
        <w:pStyle w:val="Normal"/>
        <w:spacing w:before="58" w:after="0"/>
        <w:ind w:left="165"/>
        <w:rPr>
          <w:b/>
          <w:sz w:val="24"/>
        </w:rPr>
      </w:pPr>
      <w:r>
        <w:rPr>
          <w:b/>
          <w:spacing w:val="-2"/>
          <w:sz w:val="24"/>
        </w:rPr>
        <w:t>ORDER_DETAIL</w:t>
      </w:r>
    </w:p>
    <w:p>
      <w:pPr>
        <w:pStyle w:val="BodyText"/>
        <w:spacing w:before="9" w:after="0"/>
        <w:ind w:left="0"/>
        <w:rPr>
          <w:b/>
          <w:sz w:val="5"/>
        </w:rPr>
      </w:pPr>
      <w:r>
        <w:rPr>
          <w:b/>
          <w:sz w:val="5"/>
        </w:rPr>
      </w:r>
    </w:p>
    <w:tbl>
      <w:tblPr>
        <w:tblW w:w="2302" w:type="dxa"/>
        <w:jc w:val="left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VBand="0" w:noHBand="0" w:lastColumn="1" w:firstColumn="1" w:lastRow="1" w:firstRow="1"/>
      </w:tblPr>
      <w:tblGrid>
        <w:gridCol w:w="989"/>
        <w:gridCol w:w="839"/>
        <w:gridCol w:w="474"/>
      </w:tblGrid>
      <w:tr>
        <w:trPr>
          <w:trHeight w:val="306" w:hRule="atLeast"/>
        </w:trPr>
        <w:tc>
          <w:tcPr>
            <w:tcW w:w="989" w:type="dxa"/>
            <w:tcBorders/>
          </w:tcPr>
          <w:p>
            <w:pPr>
              <w:pStyle w:val="TableParagraph"/>
              <w:spacing w:lineRule="exact" w:line="266"/>
              <w:ind w:left="1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OrderID</w:t>
            </w:r>
          </w:p>
        </w:tc>
        <w:tc>
          <w:tcPr>
            <w:tcW w:w="839" w:type="dxa"/>
            <w:tcBorders/>
          </w:tcPr>
          <w:p>
            <w:pPr>
              <w:pStyle w:val="TableParagraph"/>
              <w:spacing w:lineRule="exact" w:line="26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ProdID</w:t>
            </w:r>
          </w:p>
        </w:tc>
        <w:tc>
          <w:tcPr>
            <w:tcW w:w="474" w:type="dxa"/>
            <w:tcBorders/>
          </w:tcPr>
          <w:p>
            <w:pPr>
              <w:pStyle w:val="TableParagraph"/>
              <w:spacing w:lineRule="exact" w:line="266"/>
              <w:ind w:right="1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Qty</w:t>
            </w:r>
          </w:p>
        </w:tc>
      </w:tr>
      <w:tr>
        <w:trPr>
          <w:trHeight w:val="306" w:hRule="atLeast"/>
        </w:trPr>
        <w:tc>
          <w:tcPr>
            <w:tcW w:w="989" w:type="dxa"/>
            <w:tcBorders/>
          </w:tcPr>
          <w:p>
            <w:pPr>
              <w:pStyle w:val="TableParagraph"/>
              <w:spacing w:lineRule="exact" w:line="256" w:before="30" w:after="0"/>
              <w:ind w:left="15" w:right="9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OrderID</w:t>
            </w:r>
          </w:p>
        </w:tc>
        <w:tc>
          <w:tcPr>
            <w:tcW w:w="839" w:type="dxa"/>
            <w:tcBorders/>
          </w:tcPr>
          <w:p>
            <w:pPr>
              <w:pStyle w:val="TableParagraph"/>
              <w:spacing w:lineRule="exact" w:line="256" w:before="30" w:after="0"/>
              <w:ind w:right="6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ProdID</w:t>
            </w:r>
          </w:p>
        </w:tc>
        <w:tc>
          <w:tcPr>
            <w:tcW w:w="474" w:type="dxa"/>
            <w:tcBorders/>
          </w:tcPr>
          <w:p>
            <w:pPr>
              <w:pStyle w:val="TableParagraph"/>
              <w:spacing w:lineRule="exact" w:line="256" w:before="30" w:after="0"/>
              <w:ind w:right="4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Qty</w:t>
            </w:r>
          </w:p>
        </w:tc>
      </w:tr>
    </w:tbl>
    <w:p>
      <w:pPr>
        <w:pStyle w:val="Heading2"/>
        <w:spacing w:before="57" w:after="0"/>
        <w:rPr/>
      </w:pPr>
      <w:r>
        <w:rPr/>
        <w:t xml:space="preserve">Step 4: </w:t>
      </w:r>
      <w:r>
        <w:rPr>
          <w:spacing w:val="-5"/>
        </w:rPr>
        <w:t>3NF</w:t>
      </w:r>
    </w:p>
    <w:p>
      <w:pPr>
        <w:pStyle w:val="BodyText"/>
        <w:spacing w:before="42" w:after="0"/>
        <w:rPr/>
      </w:pPr>
      <w:r>
        <w:rPr>
          <w:spacing w:val="-2"/>
        </w:rPr>
        <w:t>Since:</w:t>
      </w:r>
    </w:p>
    <w:p>
      <w:pPr>
        <w:pStyle w:val="BodyText"/>
        <w:rPr/>
      </w:pPr>
      <w:r>
        <w:rPr/>
        <w:t xml:space="preserve">CustID → </w:t>
      </w:r>
      <w:r>
        <w:rPr>
          <w:spacing w:val="-2"/>
        </w:rPr>
        <w:t>CustName</w:t>
      </w:r>
    </w:p>
    <w:p>
      <w:pPr>
        <w:pStyle w:val="BodyText"/>
        <w:spacing w:before="42" w:after="0"/>
        <w:rPr/>
      </w:pPr>
      <w:r>
        <w:rPr/>
        <w:t xml:space="preserve">there is a transitive dependency in the original </w:t>
      </w:r>
      <w:r>
        <w:rPr>
          <w:spacing w:val="-2"/>
        </w:rPr>
        <w:t>relation.</w:t>
      </w:r>
    </w:p>
    <w:p>
      <w:pPr>
        <w:pStyle w:val="BodyText"/>
        <w:rPr/>
      </w:pPr>
      <w:r>
        <w:rPr/>
        <w:t xml:space="preserve">The above decomposition removes the transitive </w:t>
      </w:r>
      <w:r>
        <w:rPr>
          <w:spacing w:val="-2"/>
        </w:rPr>
        <w:t>dependency.</w:t>
      </w:r>
    </w:p>
    <w:p>
      <w:pPr>
        <w:pStyle w:val="Normal"/>
        <w:spacing w:before="41" w:after="0"/>
        <w:ind w:left="165"/>
        <w:rPr>
          <w:b/>
          <w:sz w:val="24"/>
        </w:rPr>
      </w:pPr>
      <w:r>
        <w:rPr>
          <w:b/>
          <w:sz w:val="24"/>
        </w:rPr>
        <w:t xml:space="preserve">Final 3NF </w:t>
      </w:r>
      <w:r>
        <w:rPr>
          <w:b/>
          <w:spacing w:val="-2"/>
          <w:sz w:val="24"/>
        </w:rPr>
        <w:t>Relations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b/>
          <w:sz w:val="24"/>
        </w:rPr>
      </w:pPr>
      <w:r>
        <w:rPr>
          <w:b/>
          <w:sz w:val="24"/>
        </w:rPr>
        <w:t>CUSTOMER(CustID,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CustName)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ind w:hanging="359" w:left="884"/>
        <w:rPr>
          <w:b/>
          <w:sz w:val="24"/>
        </w:rPr>
      </w:pPr>
      <w:r>
        <w:rPr>
          <w:b/>
          <w:sz w:val="24"/>
        </w:rPr>
        <w:t>PRODUCT(ProdID,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ProdName,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Price)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b/>
          <w:sz w:val="24"/>
        </w:rPr>
      </w:pPr>
      <w:r>
        <w:rPr>
          <w:b/>
          <w:sz w:val="24"/>
        </w:rPr>
        <w:t xml:space="preserve">ORDER(OrderID, </w:t>
      </w:r>
      <w:r>
        <w:rPr>
          <w:b/>
          <w:spacing w:val="-2"/>
          <w:sz w:val="24"/>
        </w:rPr>
        <w:t>CustID)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ind w:hanging="359" w:left="884"/>
        <w:rPr>
          <w:b/>
          <w:sz w:val="24"/>
        </w:rPr>
      </w:pPr>
      <w:r>
        <w:rPr>
          <w:b/>
          <w:sz w:val="24"/>
        </w:rPr>
        <w:t>ORDER_DETAIL(OrderID,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ProdID,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Qty)</w:t>
      </w:r>
    </w:p>
    <w:p>
      <w:pPr>
        <w:sectPr>
          <w:type w:val="nextPage"/>
          <w:pgSz w:w="11906" w:h="16838"/>
          <w:pgMar w:left="1275" w:right="992" w:gutter="0" w:header="0" w:top="1380" w:footer="0" w:bottom="280"/>
          <w:pgNumType w:fmt="decimal"/>
          <w:formProt w:val="false"/>
          <w:docGrid w:type="default" w:linePitch="100" w:charSpace="4096"/>
        </w:sectPr>
        <w:pStyle w:val="BodyText"/>
        <w:spacing w:lineRule="auto" w:line="276"/>
        <w:ind w:left="165" w:right="559"/>
        <w:rPr/>
      </w:pPr>
      <w:r>
        <w:rPr>
          <w:b/>
        </w:rPr>
        <w:t>Conclusion:</w:t>
      </w:r>
      <w:r>
        <w:rPr>
          <w:b/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decomposition</w:t>
      </w:r>
      <w:r>
        <w:rPr>
          <w:spacing w:val="-5"/>
        </w:rPr>
        <w:t xml:space="preserve"> </w:t>
      </w:r>
      <w:r>
        <w:rPr/>
        <w:t>removes</w:t>
      </w:r>
      <w:r>
        <w:rPr>
          <w:spacing w:val="-5"/>
        </w:rPr>
        <w:t xml:space="preserve"> </w:t>
      </w:r>
      <w:r>
        <w:rPr/>
        <w:t>redundancy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insertion,</w:t>
      </w:r>
      <w:r>
        <w:rPr>
          <w:spacing w:val="-5"/>
        </w:rPr>
        <w:t xml:space="preserve"> </w:t>
      </w:r>
      <w:r>
        <w:rPr/>
        <w:t>deletion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 xml:space="preserve">update </w:t>
      </w:r>
      <w:r>
        <w:rPr>
          <w:spacing w:val="-2"/>
        </w:rPr>
        <w:t>anomalies.</w:t>
      </w:r>
    </w:p>
    <w:p>
      <w:pPr>
        <w:pStyle w:val="Heading2"/>
        <w:spacing w:before="60" w:after="0"/>
        <w:rPr/>
      </w:pPr>
      <w:r>
        <w:rPr/>
        <w:t xml:space="preserve">Q2. Hospital – Normalize to </w:t>
      </w:r>
      <w:r>
        <w:rPr>
          <w:spacing w:val="-4"/>
        </w:rPr>
        <w:t>BCNF</w:t>
      </w:r>
    </w:p>
    <w:p>
      <w:pPr>
        <w:pStyle w:val="BodyText"/>
        <w:rPr/>
      </w:pPr>
      <w:r>
        <w:rPr>
          <w:spacing w:val="-2"/>
        </w:rPr>
        <w:t>Given:</w:t>
      </w:r>
    </w:p>
    <w:p>
      <w:pPr>
        <w:pStyle w:val="Heading2"/>
        <w:spacing w:lineRule="auto" w:line="276"/>
        <w:ind w:left="165" w:right="559"/>
        <w:rPr/>
      </w:pPr>
      <w:r>
        <w:rPr/>
        <w:t>Patient(PID,</w:t>
      </w:r>
      <w:r>
        <w:rPr>
          <w:spacing w:val="-11"/>
        </w:rPr>
        <w:t xml:space="preserve"> </w:t>
      </w:r>
      <w:r>
        <w:rPr/>
        <w:t>PName,</w:t>
      </w:r>
      <w:r>
        <w:rPr>
          <w:spacing w:val="-11"/>
        </w:rPr>
        <w:t xml:space="preserve"> </w:t>
      </w:r>
      <w:r>
        <w:rPr/>
        <w:t>DocID,</w:t>
      </w:r>
      <w:r>
        <w:rPr>
          <w:spacing w:val="-11"/>
        </w:rPr>
        <w:t xml:space="preserve"> </w:t>
      </w:r>
      <w:r>
        <w:rPr/>
        <w:t>DocName,</w:t>
      </w:r>
      <w:r>
        <w:rPr>
          <w:spacing w:val="-11"/>
        </w:rPr>
        <w:t xml:space="preserve"> </w:t>
      </w:r>
      <w:r>
        <w:rPr/>
        <w:t>Specialization,</w:t>
      </w:r>
      <w:r>
        <w:rPr>
          <w:spacing w:val="-11"/>
        </w:rPr>
        <w:t xml:space="preserve"> </w:t>
      </w:r>
      <w:r>
        <w:rPr/>
        <w:t>WardNo,</w:t>
      </w:r>
      <w:r>
        <w:rPr>
          <w:spacing w:val="-11"/>
        </w:rPr>
        <w:t xml:space="preserve"> </w:t>
      </w:r>
      <w:r>
        <w:rPr/>
        <w:t>WardName) Functional Dependencies</w:t>
      </w:r>
    </w:p>
    <w:p>
      <w:pPr>
        <w:pStyle w:val="BodyText"/>
        <w:spacing w:before="0" w:after="0"/>
        <w:rPr/>
      </w:pPr>
      <w:r>
        <w:rPr>
          <w:spacing w:val="-2"/>
        </w:rPr>
        <w:t>Assume: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PID → PName, DocID, </w:t>
      </w:r>
      <w:r>
        <w:rPr>
          <w:spacing w:val="-2"/>
          <w:sz w:val="24"/>
        </w:rPr>
        <w:t>WardNo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DocID → DocName, </w:t>
      </w:r>
      <w:r>
        <w:rPr>
          <w:spacing w:val="-2"/>
          <w:sz w:val="24"/>
        </w:rPr>
        <w:t>Specialization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>WardNo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WardName</w:t>
      </w:r>
    </w:p>
    <w:p>
      <w:pPr>
        <w:pStyle w:val="Heading2"/>
        <w:rPr/>
      </w:pPr>
      <w:r>
        <w:rPr>
          <w:spacing w:val="-2"/>
        </w:rPr>
        <w:t>Anomalies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05" w:leader="none"/>
        </w:tabs>
        <w:rPr>
          <w:b/>
          <w:sz w:val="24"/>
        </w:rPr>
      </w:pPr>
      <w:r>
        <w:rPr>
          <w:b/>
          <w:sz w:val="24"/>
        </w:rPr>
        <w:t xml:space="preserve">Update </w:t>
      </w:r>
      <w:r>
        <w:rPr>
          <w:b/>
          <w:spacing w:val="-2"/>
          <w:sz w:val="24"/>
        </w:rPr>
        <w:t>anomaly:</w:t>
      </w:r>
    </w:p>
    <w:p>
      <w:pPr>
        <w:pStyle w:val="BodyText"/>
        <w:spacing w:before="42" w:after="0"/>
        <w:rPr/>
      </w:pPr>
      <w:r>
        <w:rPr/>
        <w:t xml:space="preserve">If a doctor's specialization changes, multiple patient records may need </w:t>
      </w:r>
      <w:r>
        <w:rPr>
          <w:spacing w:val="-2"/>
        </w:rPr>
        <w:t>updating.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405" w:leader="none"/>
        </w:tabs>
        <w:rPr/>
      </w:pPr>
      <w:r>
        <w:rPr/>
        <w:t xml:space="preserve">Insertion </w:t>
      </w:r>
      <w:r>
        <w:rPr>
          <w:spacing w:val="-2"/>
        </w:rPr>
        <w:t>anomaly:</w:t>
      </w:r>
    </w:p>
    <w:p>
      <w:pPr>
        <w:pStyle w:val="BodyText"/>
        <w:spacing w:before="42" w:after="0"/>
        <w:rPr/>
      </w:pPr>
      <w:r>
        <w:rPr/>
        <w:t xml:space="preserve">A new doctor cannot be stored unless a patient is </w:t>
      </w:r>
      <w:r>
        <w:rPr>
          <w:spacing w:val="-2"/>
        </w:rPr>
        <w:t>assigned.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405" w:leader="none"/>
        </w:tabs>
        <w:rPr/>
      </w:pPr>
      <w:r>
        <w:rPr/>
        <w:t xml:space="preserve">Deletion </w:t>
      </w:r>
      <w:r>
        <w:rPr>
          <w:spacing w:val="-2"/>
        </w:rPr>
        <w:t>anomaly:</w:t>
      </w:r>
    </w:p>
    <w:p>
      <w:pPr>
        <w:pStyle w:val="BodyText"/>
        <w:rPr/>
      </w:pPr>
      <w:r>
        <w:rPr/>
        <w:t>Deleting</w:t>
      </w:r>
      <w:r>
        <w:rPr>
          <w:spacing w:val="-2"/>
        </w:rPr>
        <w:t xml:space="preserve"> </w:t>
      </w:r>
      <w:r>
        <w:rPr/>
        <w:t xml:space="preserve">the last patient of a doctor may remove information about that </w:t>
      </w:r>
      <w:r>
        <w:rPr>
          <w:spacing w:val="-2"/>
        </w:rPr>
        <w:t>doctor.</w:t>
      </w:r>
    </w:p>
    <w:p>
      <w:pPr>
        <w:pStyle w:val="Heading2"/>
        <w:spacing w:lineRule="auto" w:line="276" w:before="42" w:after="0"/>
        <w:ind w:left="165" w:right="7249"/>
        <w:rPr/>
      </w:pPr>
      <w:r>
        <w:rPr/>
        <w:t>BCNF</w:t>
      </w:r>
      <w:r>
        <w:rPr>
          <w:spacing w:val="-15"/>
        </w:rPr>
        <w:t xml:space="preserve"> </w:t>
      </w:r>
      <w:r>
        <w:rPr/>
        <w:t xml:space="preserve">Decomposition </w:t>
      </w:r>
      <w:r>
        <w:rPr>
          <w:spacing w:val="-2"/>
        </w:rPr>
        <w:t>PATIENT</w:t>
      </w:r>
    </w:p>
    <w:p>
      <w:pPr>
        <w:pStyle w:val="BodyText"/>
        <w:spacing w:before="0" w:after="0"/>
        <w:rPr/>
      </w:pPr>
      <w:r>
        <w:rPr/>
        <w:t xml:space="preserve">Patient(PID, PName, DocID, </w:t>
      </w:r>
      <w:r>
        <w:rPr>
          <w:spacing w:val="-2"/>
        </w:rPr>
        <w:t>WardNo)</w:t>
      </w:r>
    </w:p>
    <w:p>
      <w:pPr>
        <w:pStyle w:val="Heading1"/>
        <w:rPr/>
      </w:pPr>
      <w:r>
        <w:rPr>
          <w:spacing w:val="-2"/>
        </w:rPr>
        <w:t>DOCTOR</w:t>
      </w:r>
    </w:p>
    <w:p>
      <w:pPr>
        <w:pStyle w:val="BodyText"/>
        <w:spacing w:before="42" w:after="0"/>
        <w:rPr/>
      </w:pPr>
      <w:r>
        <w:rPr/>
        <w:t xml:space="preserve">Doctor(DocID, DocName, </w:t>
      </w:r>
      <w:r>
        <w:rPr>
          <w:spacing w:val="-2"/>
        </w:rPr>
        <w:t>Specialization)</w:t>
      </w:r>
    </w:p>
    <w:p>
      <w:pPr>
        <w:pStyle w:val="Heading1"/>
        <w:rPr/>
      </w:pPr>
      <w:r>
        <w:rPr>
          <w:spacing w:val="-4"/>
        </w:rPr>
        <w:t>WARD</w:t>
      </w:r>
    </w:p>
    <w:p>
      <w:pPr>
        <w:pStyle w:val="BodyText"/>
        <w:rPr/>
      </w:pPr>
      <w:r>
        <w:rPr>
          <w:spacing w:val="-4"/>
        </w:rPr>
        <w:t>Ward(WardNo,</w:t>
      </w:r>
      <w:r>
        <w:rPr>
          <w:spacing w:val="8"/>
        </w:rPr>
        <w:t xml:space="preserve"> </w:t>
      </w:r>
      <w:r>
        <w:rPr>
          <w:spacing w:val="-2"/>
        </w:rPr>
        <w:t>WardName)</w:t>
      </w:r>
    </w:p>
    <w:p>
      <w:pPr>
        <w:pStyle w:val="Heading2"/>
        <w:spacing w:before="42" w:after="0"/>
        <w:rPr/>
      </w:pPr>
      <w:r>
        <w:rPr/>
        <w:t xml:space="preserve">BCNF </w:t>
      </w:r>
      <w:r>
        <w:rPr>
          <w:spacing w:val="-2"/>
        </w:rPr>
        <w:t>Check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>PID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PName,</w:t>
      </w:r>
      <w:r>
        <w:rPr>
          <w:spacing w:val="-3"/>
          <w:sz w:val="24"/>
        </w:rPr>
        <w:t xml:space="preserve"> </w:t>
      </w:r>
      <w:r>
        <w:rPr>
          <w:sz w:val="24"/>
        </w:rPr>
        <w:t>DocID,</w:t>
      </w:r>
      <w:r>
        <w:rPr>
          <w:spacing w:val="-2"/>
          <w:sz w:val="24"/>
        </w:rPr>
        <w:t xml:space="preserve"> </w:t>
      </w:r>
      <w:r>
        <w:rPr>
          <w:sz w:val="24"/>
        </w:rPr>
        <w:t>WardNo;</w:t>
      </w:r>
      <w:r>
        <w:rPr>
          <w:spacing w:val="-3"/>
          <w:sz w:val="24"/>
        </w:rPr>
        <w:t xml:space="preserve"> </w:t>
      </w:r>
      <w:r>
        <w:rPr>
          <w:sz w:val="24"/>
        </w:rPr>
        <w:t>PID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key.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>DocID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DocName, Specialization; DocID is a key in </w:t>
      </w:r>
      <w:r>
        <w:rPr>
          <w:spacing w:val="-2"/>
          <w:sz w:val="24"/>
        </w:rPr>
        <w:t>DOCTOR.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lineRule="auto" w:line="276"/>
        <w:ind w:firstLine="360" w:left="165" w:right="3711"/>
        <w:rPr>
          <w:sz w:val="24"/>
        </w:rPr>
      </w:pPr>
      <w:r>
        <w:rPr>
          <w:sz w:val="24"/>
        </w:rPr>
        <w:t>WardNo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WardName;</w:t>
      </w:r>
      <w:r>
        <w:rPr>
          <w:spacing w:val="-15"/>
          <w:sz w:val="24"/>
        </w:rPr>
        <w:t xml:space="preserve"> </w:t>
      </w:r>
      <w:r>
        <w:rPr>
          <w:sz w:val="24"/>
        </w:rPr>
        <w:t>WardNo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WARD. Thus every determinant is a candidate key in its relation.</w:t>
      </w:r>
    </w:p>
    <w:p>
      <w:pPr>
        <w:pStyle w:val="Normal"/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decomposition satisfies </w:t>
      </w:r>
      <w:r>
        <w:rPr>
          <w:b/>
          <w:sz w:val="24"/>
        </w:rPr>
        <w:t xml:space="preserve">BCNF </w:t>
      </w:r>
      <w:r>
        <w:rPr>
          <w:sz w:val="24"/>
        </w:rPr>
        <w:t xml:space="preserve">and reduces </w:t>
      </w:r>
      <w:r>
        <w:rPr>
          <w:spacing w:val="-2"/>
          <w:sz w:val="24"/>
        </w:rPr>
        <w:t>redundancy.</w:t>
      </w:r>
    </w:p>
    <w:p>
      <w:pPr>
        <w:pStyle w:val="BodyText"/>
        <w:spacing w:before="83" w:after="0"/>
        <w:ind w:left="0"/>
        <w:rPr/>
      </w:pPr>
      <w:r>
        <w:rPr/>
      </w:r>
    </w:p>
    <w:p>
      <w:pPr>
        <w:pStyle w:val="Heading2"/>
        <w:spacing w:before="0" w:after="0"/>
        <w:rPr/>
      </w:pPr>
      <w:r>
        <w:rPr/>
        <w:t>Q3.</w:t>
      </w:r>
      <w:r>
        <w:rPr>
          <w:spacing w:val="-1"/>
        </w:rPr>
        <w:t xml:space="preserve"> </w:t>
      </w:r>
      <w:r>
        <w:rPr/>
        <w:t>University</w:t>
      </w:r>
      <w:r>
        <w:rPr>
          <w:spacing w:val="-1"/>
        </w:rPr>
        <w:t xml:space="preserve"> </w:t>
      </w:r>
      <w:r>
        <w:rPr/>
        <w:t>Enrollment</w:t>
      </w:r>
      <w:r>
        <w:rPr>
          <w:spacing w:val="-1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Apply</w:t>
      </w:r>
      <w:r>
        <w:rPr>
          <w:spacing w:val="-1"/>
        </w:rPr>
        <w:t xml:space="preserve"> </w:t>
      </w:r>
      <w:r>
        <w:rPr>
          <w:spacing w:val="-5"/>
        </w:rPr>
        <w:t>2NF</w:t>
      </w:r>
    </w:p>
    <w:p>
      <w:pPr>
        <w:pStyle w:val="BodyText"/>
        <w:rPr/>
      </w:pPr>
      <w:r>
        <w:rPr>
          <w:spacing w:val="-2"/>
        </w:rPr>
        <w:t>Given:</w:t>
      </w:r>
    </w:p>
    <w:p>
      <w:pPr>
        <w:pStyle w:val="Heading2"/>
        <w:spacing w:lineRule="auto" w:line="276" w:before="42" w:after="0"/>
        <w:ind w:left="165" w:right="2068"/>
        <w:rPr/>
      </w:pPr>
      <w:r>
        <w:rPr/>
        <w:t>Enrollment(SID,</w:t>
      </w:r>
      <w:r>
        <w:rPr>
          <w:spacing w:val="-12"/>
        </w:rPr>
        <w:t xml:space="preserve"> </w:t>
      </w:r>
      <w:r>
        <w:rPr/>
        <w:t>SName,</w:t>
      </w:r>
      <w:r>
        <w:rPr>
          <w:spacing w:val="-12"/>
        </w:rPr>
        <w:t xml:space="preserve"> </w:t>
      </w:r>
      <w:r>
        <w:rPr/>
        <w:t>CourseID,</w:t>
      </w:r>
      <w:r>
        <w:rPr>
          <w:spacing w:val="-12"/>
        </w:rPr>
        <w:t xml:space="preserve"> </w:t>
      </w:r>
      <w:r>
        <w:rPr/>
        <w:t>CourseName,</w:t>
      </w:r>
      <w:r>
        <w:rPr>
          <w:spacing w:val="-12"/>
        </w:rPr>
        <w:t xml:space="preserve"> </w:t>
      </w:r>
      <w:r>
        <w:rPr/>
        <w:t>Faculty,</w:t>
      </w:r>
      <w:r>
        <w:rPr>
          <w:spacing w:val="-12"/>
        </w:rPr>
        <w:t xml:space="preserve"> </w:t>
      </w:r>
      <w:r>
        <w:rPr/>
        <w:t>Grade) Functional Dependencies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0" w:after="0"/>
        <w:ind w:hanging="359" w:left="884"/>
        <w:rPr>
          <w:sz w:val="24"/>
        </w:rPr>
      </w:pPr>
      <w:r>
        <w:rPr>
          <w:sz w:val="24"/>
        </w:rPr>
        <w:t xml:space="preserve">SID → </w:t>
      </w:r>
      <w:r>
        <w:rPr>
          <w:spacing w:val="-2"/>
          <w:sz w:val="24"/>
        </w:rPr>
        <w:t>SName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CourseID → CourseName, </w:t>
      </w:r>
      <w:r>
        <w:rPr>
          <w:spacing w:val="-2"/>
          <w:sz w:val="24"/>
        </w:rPr>
        <w:t>Faculty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(SID, CourseID) → </w:t>
      </w:r>
      <w:r>
        <w:rPr>
          <w:spacing w:val="-2"/>
          <w:sz w:val="24"/>
        </w:rPr>
        <w:t>Grade</w:t>
      </w:r>
    </w:p>
    <w:p>
      <w:pPr>
        <w:pStyle w:val="Heading2"/>
        <w:spacing w:lineRule="auto" w:line="276" w:before="42" w:after="0"/>
        <w:ind w:left="165" w:right="7803"/>
        <w:rPr/>
      </w:pPr>
      <w:r>
        <w:rPr/>
        <w:t>Candidate Key (SID,</w:t>
      </w:r>
      <w:r>
        <w:rPr>
          <w:spacing w:val="-15"/>
        </w:rPr>
        <w:t xml:space="preserve"> </w:t>
      </w:r>
      <w:r>
        <w:rPr/>
        <w:t>CourseID)</w:t>
      </w:r>
    </w:p>
    <w:p>
      <w:pPr>
        <w:pStyle w:val="BodyText"/>
        <w:spacing w:before="0" w:after="0"/>
        <w:rPr/>
      </w:pPr>
      <w:r>
        <w:rPr/>
        <w:t xml:space="preserve">The combination uniquely identifies an enrollment </w:t>
      </w:r>
      <w:r>
        <w:rPr>
          <w:spacing w:val="-2"/>
        </w:rPr>
        <w:t>record.</w:t>
      </w:r>
    </w:p>
    <w:p>
      <w:pPr>
        <w:pStyle w:val="Heading1"/>
        <w:rPr/>
      </w:pPr>
      <w:r>
        <w:rPr>
          <w:spacing w:val="-5"/>
        </w:rPr>
        <w:t>1NF</w:t>
      </w:r>
    </w:p>
    <w:p>
      <w:pPr>
        <w:pStyle w:val="Normal"/>
        <w:spacing w:lineRule="auto" w:line="276" w:before="42" w:after="0"/>
        <w:ind w:left="165" w:right="4849"/>
        <w:rPr>
          <w:b/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atomic,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1NF</w:t>
      </w:r>
      <w:r>
        <w:rPr>
          <w:sz w:val="24"/>
        </w:rPr>
        <w:t xml:space="preserve">. </w:t>
      </w:r>
      <w:r>
        <w:rPr>
          <w:b/>
          <w:sz w:val="24"/>
        </w:rPr>
        <w:t>Partial Dependencies</w:t>
      </w:r>
    </w:p>
    <w:p>
      <w:pPr>
        <w:pStyle w:val="BodyText"/>
        <w:spacing w:before="0" w:after="0"/>
        <w:rPr/>
      </w:pPr>
      <w:r>
        <w:rPr/>
        <w:t xml:space="preserve">Because the key is </w:t>
      </w:r>
      <w:r>
        <w:rPr>
          <w:spacing w:val="-2"/>
        </w:rPr>
        <w:t>composite:</w:t>
      </w:r>
    </w:p>
    <w:p>
      <w:pPr>
        <w:sectPr>
          <w:type w:val="nextPage"/>
          <w:pgSz w:w="11906" w:h="16838"/>
          <w:pgMar w:left="1275" w:right="992" w:gutter="0" w:header="0" w:top="1380" w:footer="0" w:bottom="280"/>
          <w:pgNumType w:fmt="decimal"/>
          <w:formProt w:val="false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SID → </w:t>
      </w:r>
      <w:r>
        <w:rPr>
          <w:spacing w:val="-2"/>
          <w:sz w:val="24"/>
        </w:rPr>
        <w:t>SName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60" w:after="0"/>
        <w:ind w:hanging="359" w:left="884"/>
        <w:rPr>
          <w:sz w:val="24"/>
        </w:rPr>
      </w:pPr>
      <w:r>
        <w:rPr>
          <w:sz w:val="24"/>
        </w:rPr>
        <w:t xml:space="preserve">CourseID → CourseName, </w:t>
      </w:r>
      <w:r>
        <w:rPr>
          <w:spacing w:val="-2"/>
          <w:sz w:val="24"/>
        </w:rPr>
        <w:t>Faculty</w:t>
      </w:r>
    </w:p>
    <w:p>
      <w:pPr>
        <w:pStyle w:val="Normal"/>
        <w:spacing w:lineRule="auto" w:line="276" w:before="41" w:after="0"/>
        <w:ind w:left="165" w:right="3243"/>
        <w:rPr>
          <w:b/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partial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dependencies,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 xml:space="preserve">. </w:t>
      </w:r>
      <w:r>
        <w:rPr>
          <w:b/>
          <w:sz w:val="24"/>
        </w:rPr>
        <w:t>2NF Decomposition</w:t>
      </w:r>
    </w:p>
    <w:p>
      <w:pPr>
        <w:pStyle w:val="Heading1"/>
        <w:spacing w:before="0" w:after="0"/>
        <w:rPr/>
      </w:pPr>
      <w:r>
        <w:rPr>
          <w:spacing w:val="-2"/>
        </w:rPr>
        <w:t>STUDENT</w:t>
      </w:r>
    </w:p>
    <w:p>
      <w:pPr>
        <w:pStyle w:val="BodyText"/>
        <w:rPr/>
      </w:pPr>
      <w:r>
        <w:rPr/>
        <w:t xml:space="preserve">Student(SID, </w:t>
      </w:r>
      <w:r>
        <w:rPr>
          <w:spacing w:val="-2"/>
        </w:rPr>
        <w:t>SName)</w:t>
      </w:r>
    </w:p>
    <w:p>
      <w:pPr>
        <w:pStyle w:val="Heading1"/>
        <w:spacing w:before="42" w:after="0"/>
        <w:rPr/>
      </w:pPr>
      <w:r>
        <w:rPr>
          <w:spacing w:val="-2"/>
        </w:rPr>
        <w:t>COURSE</w:t>
      </w:r>
    </w:p>
    <w:p>
      <w:pPr>
        <w:pStyle w:val="BodyText"/>
        <w:rPr/>
      </w:pPr>
      <w:r>
        <w:rPr/>
        <w:t xml:space="preserve">Course(CourseID, CourseName, </w:t>
      </w:r>
      <w:r>
        <w:rPr>
          <w:spacing w:val="-2"/>
        </w:rPr>
        <w:t>Faculty)</w:t>
      </w:r>
    </w:p>
    <w:p>
      <w:pPr>
        <w:pStyle w:val="Heading1"/>
        <w:spacing w:before="42" w:after="0"/>
        <w:rPr/>
      </w:pPr>
      <w:r>
        <w:rPr>
          <w:spacing w:val="-2"/>
        </w:rPr>
        <w:t>ENROLLMENT</w:t>
      </w:r>
    </w:p>
    <w:p>
      <w:pPr>
        <w:pStyle w:val="BodyText"/>
        <w:rPr/>
      </w:pPr>
      <w:r>
        <w:rPr/>
        <w:t xml:space="preserve">Enrollment(SID, CourseID, </w:t>
      </w:r>
      <w:r>
        <w:rPr>
          <w:spacing w:val="-2"/>
        </w:rPr>
        <w:t>Grade)</w:t>
      </w:r>
    </w:p>
    <w:p>
      <w:pPr>
        <w:pStyle w:val="Heading2"/>
        <w:rPr/>
      </w:pPr>
      <w:r>
        <w:rPr>
          <w:spacing w:val="-2"/>
        </w:rPr>
        <w:t>Result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Student details are stored </w:t>
      </w:r>
      <w:r>
        <w:rPr>
          <w:spacing w:val="-2"/>
          <w:sz w:val="24"/>
        </w:rPr>
        <w:t>once.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Course details are stored </w:t>
      </w:r>
      <w:r>
        <w:rPr>
          <w:spacing w:val="-2"/>
          <w:sz w:val="24"/>
        </w:rPr>
        <w:t>once.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Grade depends on both SID and </w:t>
      </w:r>
      <w:r>
        <w:rPr>
          <w:spacing w:val="-2"/>
          <w:sz w:val="24"/>
        </w:rPr>
        <w:t>CourseID.</w:t>
      </w:r>
    </w:p>
    <w:p>
      <w:pPr>
        <w:pStyle w:val="BodyText"/>
        <w:rPr/>
      </w:pPr>
      <w:r>
        <w:rPr>
          <w:b/>
        </w:rPr>
        <w:t xml:space="preserve">Conclusion: </w:t>
      </w:r>
      <w:r>
        <w:rPr/>
        <w:t xml:space="preserve">The decomposition removes partial dependencies and achieves </w:t>
      </w:r>
      <w:r>
        <w:rPr>
          <w:b/>
          <w:spacing w:val="-4"/>
        </w:rPr>
        <w:t>2NF</w:t>
      </w:r>
      <w:r>
        <w:rPr>
          <w:spacing w:val="-4"/>
        </w:rPr>
        <w:t>.</w:t>
      </w:r>
    </w:p>
    <w:p>
      <w:pPr>
        <w:pStyle w:val="BodyText"/>
        <w:spacing w:before="83" w:after="0"/>
        <w:ind w:left="0"/>
        <w:rPr/>
      </w:pPr>
      <w:r>
        <w:rPr/>
      </w:r>
    </w:p>
    <w:p>
      <w:pPr>
        <w:pStyle w:val="Heading2"/>
        <w:spacing w:before="0" w:after="0"/>
        <w:rPr/>
      </w:pPr>
      <w:r>
        <w:rPr/>
        <w:t xml:space="preserve">Q4. Airline Booking – Normalize up to </w:t>
      </w:r>
      <w:r>
        <w:rPr>
          <w:spacing w:val="-4"/>
        </w:rPr>
        <w:t>BCNF</w:t>
      </w:r>
    </w:p>
    <w:p>
      <w:pPr>
        <w:pStyle w:val="BodyText"/>
        <w:rPr/>
      </w:pPr>
      <w:r>
        <w:rPr>
          <w:spacing w:val="-2"/>
        </w:rPr>
        <w:t>Given:</w:t>
      </w:r>
    </w:p>
    <w:p>
      <w:pPr>
        <w:pStyle w:val="Heading2"/>
        <w:spacing w:lineRule="auto" w:line="276" w:before="42" w:after="0"/>
        <w:ind w:left="165" w:right="2068"/>
        <w:rPr/>
      </w:pPr>
      <w:r>
        <w:rPr/>
        <w:t>Booking(FlightNo,</w:t>
      </w:r>
      <w:r>
        <w:rPr>
          <w:spacing w:val="-11"/>
        </w:rPr>
        <w:t xml:space="preserve"> </w:t>
      </w:r>
      <w:r>
        <w:rPr/>
        <w:t>PassID,</w:t>
      </w:r>
      <w:r>
        <w:rPr>
          <w:spacing w:val="-11"/>
        </w:rPr>
        <w:t xml:space="preserve"> </w:t>
      </w:r>
      <w:r>
        <w:rPr/>
        <w:t>PassName,</w:t>
      </w:r>
      <w:r>
        <w:rPr>
          <w:spacing w:val="-11"/>
        </w:rPr>
        <w:t xml:space="preserve"> </w:t>
      </w:r>
      <w:r>
        <w:rPr/>
        <w:t>Seat,</w:t>
      </w:r>
      <w:r>
        <w:rPr>
          <w:spacing w:val="-11"/>
        </w:rPr>
        <w:t xml:space="preserve"> </w:t>
      </w:r>
      <w:r>
        <w:rPr/>
        <w:t>DeptCity,</w:t>
      </w:r>
      <w:r>
        <w:rPr>
          <w:spacing w:val="-11"/>
        </w:rPr>
        <w:t xml:space="preserve"> </w:t>
      </w:r>
      <w:r>
        <w:rPr/>
        <w:t>ArrCity,</w:t>
      </w:r>
      <w:r>
        <w:rPr>
          <w:spacing w:val="-11"/>
        </w:rPr>
        <w:t xml:space="preserve"> </w:t>
      </w:r>
      <w:r>
        <w:rPr/>
        <w:t>Date) Functional Dependencies</w:t>
      </w:r>
    </w:p>
    <w:p>
      <w:pPr>
        <w:pStyle w:val="BodyText"/>
        <w:spacing w:before="0" w:after="0"/>
        <w:rPr/>
      </w:pPr>
      <w:r>
        <w:rPr>
          <w:spacing w:val="-2"/>
        </w:rPr>
        <w:t>Assume: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PassID → </w:t>
      </w:r>
      <w:r>
        <w:rPr>
          <w:spacing w:val="-2"/>
          <w:sz w:val="24"/>
        </w:rPr>
        <w:t>PassName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>FlightNo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DeptCity,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ArrCity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lineRule="auto" w:line="276" w:before="42" w:after="0"/>
        <w:ind w:firstLine="360" w:left="165" w:right="5593"/>
        <w:rPr>
          <w:sz w:val="24"/>
        </w:rPr>
      </w:pPr>
      <w:r>
        <w:rPr>
          <w:sz w:val="24"/>
        </w:rPr>
        <w:t>(FlightNo,</w:t>
      </w:r>
      <w:r>
        <w:rPr>
          <w:spacing w:val="-10"/>
          <w:sz w:val="24"/>
        </w:rPr>
        <w:t xml:space="preserve"> </w:t>
      </w:r>
      <w:r>
        <w:rPr>
          <w:sz w:val="24"/>
        </w:rPr>
        <w:t>Date,</w:t>
      </w:r>
      <w:r>
        <w:rPr>
          <w:spacing w:val="-10"/>
          <w:sz w:val="24"/>
        </w:rPr>
        <w:t xml:space="preserve"> </w:t>
      </w:r>
      <w:r>
        <w:rPr>
          <w:sz w:val="24"/>
        </w:rPr>
        <w:t>PassID)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Seat Candidate key:</w:t>
      </w:r>
    </w:p>
    <w:p>
      <w:pPr>
        <w:pStyle w:val="Heading2"/>
        <w:spacing w:lineRule="auto" w:line="276" w:before="0" w:after="0"/>
        <w:ind w:left="165" w:right="6603"/>
        <w:rPr/>
      </w:pPr>
      <w:r>
        <w:rPr/>
        <w:t>(FlightNo,</w:t>
      </w:r>
      <w:r>
        <w:rPr>
          <w:spacing w:val="-15"/>
        </w:rPr>
        <w:t xml:space="preserve"> </w:t>
      </w:r>
      <w:r>
        <w:rPr/>
        <w:t>Date,</w:t>
      </w:r>
      <w:r>
        <w:rPr>
          <w:spacing w:val="-15"/>
        </w:rPr>
        <w:t xml:space="preserve"> </w:t>
      </w:r>
      <w:r>
        <w:rPr/>
        <w:t xml:space="preserve">PassID) </w:t>
      </w:r>
      <w:r>
        <w:rPr>
          <w:spacing w:val="-4"/>
        </w:rPr>
        <w:t>1NF</w:t>
      </w:r>
    </w:p>
    <w:p>
      <w:pPr>
        <w:pStyle w:val="BodyText"/>
        <w:spacing w:lineRule="auto" w:line="276" w:before="0" w:after="0"/>
        <w:ind w:left="165" w:right="4849"/>
        <w:rPr>
          <w:b/>
        </w:rPr>
      </w:pPr>
      <w:r>
        <w:rPr/>
        <w:t>All</w:t>
      </w:r>
      <w:r>
        <w:rPr>
          <w:spacing w:val="-7"/>
        </w:rPr>
        <w:t xml:space="preserve"> </w:t>
      </w:r>
      <w:r>
        <w:rPr/>
        <w:t>attributes</w:t>
      </w:r>
      <w:r>
        <w:rPr>
          <w:spacing w:val="-7"/>
        </w:rPr>
        <w:t xml:space="preserve"> </w:t>
      </w:r>
      <w:r>
        <w:rPr/>
        <w:t>contain</w:t>
      </w:r>
      <w:r>
        <w:rPr>
          <w:spacing w:val="-7"/>
        </w:rPr>
        <w:t xml:space="preserve"> </w:t>
      </w:r>
      <w:r>
        <w:rPr/>
        <w:t>atomic</w:t>
      </w:r>
      <w:r>
        <w:rPr>
          <w:spacing w:val="-7"/>
        </w:rPr>
        <w:t xml:space="preserve"> </w:t>
      </w:r>
      <w:r>
        <w:rPr/>
        <w:t>values</w:t>
      </w:r>
      <w:r>
        <w:rPr>
          <w:spacing w:val="-7"/>
        </w:rPr>
        <w:t xml:space="preserve"> </w:t>
      </w:r>
      <w:r>
        <w:rPr/>
        <w:t>→</w:t>
      </w:r>
      <w:r>
        <w:rPr>
          <w:spacing w:val="-7"/>
        </w:rPr>
        <w:t xml:space="preserve"> </w:t>
      </w:r>
      <w:r>
        <w:rPr>
          <w:b/>
        </w:rPr>
        <w:t>1NF</w:t>
      </w:r>
      <w:r>
        <w:rPr/>
        <w:t xml:space="preserve">. </w:t>
      </w:r>
      <w:r>
        <w:rPr>
          <w:b/>
          <w:spacing w:val="-4"/>
        </w:rPr>
        <w:t>2NF</w:t>
      </w:r>
    </w:p>
    <w:p>
      <w:pPr>
        <w:pStyle w:val="BodyText"/>
        <w:spacing w:before="0" w:after="0"/>
        <w:rPr/>
      </w:pPr>
      <w:r>
        <w:rPr/>
        <w:t xml:space="preserve">Partial dependencies </w:t>
      </w:r>
      <w:r>
        <w:rPr>
          <w:spacing w:val="-2"/>
        </w:rPr>
        <w:t>exist: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PassID → </w:t>
      </w:r>
      <w:r>
        <w:rPr>
          <w:spacing w:val="-2"/>
          <w:sz w:val="24"/>
        </w:rPr>
        <w:t>PassName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lineRule="auto" w:line="276" w:before="42" w:after="0"/>
        <w:ind w:firstLine="360" w:left="165" w:right="5808"/>
        <w:rPr>
          <w:sz w:val="24"/>
        </w:rPr>
      </w:pPr>
      <w:r>
        <w:rPr>
          <w:sz w:val="24"/>
        </w:rPr>
        <w:t>FlightNo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DeptCity,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ArrCity </w:t>
      </w:r>
      <w:r>
        <w:rPr>
          <w:spacing w:val="-2"/>
          <w:sz w:val="24"/>
        </w:rPr>
        <w:t>Decompose:</w:t>
      </w:r>
    </w:p>
    <w:p>
      <w:pPr>
        <w:pStyle w:val="Heading1"/>
        <w:spacing w:before="0" w:after="0"/>
        <w:rPr/>
      </w:pPr>
      <w:r>
        <w:rPr>
          <w:spacing w:val="-2"/>
        </w:rPr>
        <w:t>PASSENGER</w:t>
      </w:r>
    </w:p>
    <w:p>
      <w:pPr>
        <w:pStyle w:val="BodyText"/>
        <w:rPr/>
      </w:pPr>
      <w:r>
        <w:rPr/>
        <w:t xml:space="preserve">Passenger(PassID, </w:t>
      </w:r>
      <w:r>
        <w:rPr>
          <w:spacing w:val="-2"/>
        </w:rPr>
        <w:t>PassName)</w:t>
      </w:r>
    </w:p>
    <w:p>
      <w:pPr>
        <w:pStyle w:val="Heading1"/>
        <w:rPr/>
      </w:pPr>
      <w:r>
        <w:rPr>
          <w:spacing w:val="-2"/>
        </w:rPr>
        <w:t>FLIGHT</w:t>
      </w:r>
    </w:p>
    <w:p>
      <w:pPr>
        <w:pStyle w:val="BodyText"/>
        <w:spacing w:before="42" w:after="0"/>
        <w:rPr/>
      </w:pPr>
      <w:r>
        <w:rPr/>
        <w:t>Flight(FlightNo,</w:t>
      </w:r>
      <w:r>
        <w:rPr>
          <w:spacing w:val="-8"/>
        </w:rPr>
        <w:t xml:space="preserve"> </w:t>
      </w:r>
      <w:r>
        <w:rPr/>
        <w:t>DeptCity,</w:t>
      </w:r>
      <w:r>
        <w:rPr>
          <w:spacing w:val="-8"/>
        </w:rPr>
        <w:t xml:space="preserve"> </w:t>
      </w:r>
      <w:r>
        <w:rPr>
          <w:spacing w:val="-2"/>
        </w:rPr>
        <w:t>ArrCity)</w:t>
      </w:r>
    </w:p>
    <w:p>
      <w:pPr>
        <w:pStyle w:val="Heading1"/>
        <w:rPr/>
      </w:pPr>
      <w:r>
        <w:rPr>
          <w:spacing w:val="-2"/>
        </w:rPr>
        <w:t>BOOKING</w:t>
      </w:r>
    </w:p>
    <w:p>
      <w:pPr>
        <w:pStyle w:val="BodyText"/>
        <w:spacing w:before="42" w:after="0"/>
        <w:rPr/>
      </w:pPr>
      <w:r>
        <w:rPr/>
        <w:t xml:space="preserve">Booking(FlightNo, Date, PassID, </w:t>
      </w:r>
      <w:r>
        <w:rPr>
          <w:spacing w:val="-2"/>
        </w:rPr>
        <w:t>Seat)</w:t>
      </w:r>
    </w:p>
    <w:p>
      <w:pPr>
        <w:pStyle w:val="Heading1"/>
        <w:rPr/>
      </w:pPr>
      <w:r>
        <w:rPr>
          <w:spacing w:val="-4"/>
        </w:rPr>
        <w:t>BCNF</w:t>
      </w:r>
    </w:p>
    <w:p>
      <w:pPr>
        <w:pStyle w:val="BodyText"/>
        <w:rPr/>
      </w:pPr>
      <w:r>
        <w:rPr/>
        <w:t xml:space="preserve">In each </w:t>
      </w:r>
      <w:r>
        <w:rPr>
          <w:spacing w:val="-2"/>
        </w:rPr>
        <w:t>relation: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PassID is a key of </w:t>
      </w:r>
      <w:r>
        <w:rPr>
          <w:spacing w:val="-2"/>
          <w:sz w:val="24"/>
        </w:rPr>
        <w:t>PASSENGER.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FlightNo is a key of </w:t>
      </w:r>
      <w:r>
        <w:rPr>
          <w:spacing w:val="-2"/>
          <w:sz w:val="24"/>
        </w:rPr>
        <w:t>FLIGHT.</w:t>
      </w:r>
    </w:p>
    <w:p>
      <w:pPr>
        <w:sectPr>
          <w:type w:val="nextPage"/>
          <w:pgSz w:w="11906" w:h="16838"/>
          <w:pgMar w:left="1275" w:right="992" w:gutter="0" w:header="0" w:top="1380" w:footer="0" w:bottom="280"/>
          <w:pgNumType w:fmt="decimal"/>
          <w:formProt w:val="false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lineRule="auto" w:line="276" w:before="42" w:after="0"/>
        <w:ind w:firstLine="360" w:left="165" w:right="4086"/>
        <w:rPr>
          <w:sz w:val="24"/>
        </w:rPr>
      </w:pPr>
      <w:r>
        <w:rPr>
          <w:sz w:val="24"/>
        </w:rPr>
        <w:t>(FlightNo,</w:t>
      </w:r>
      <w:r>
        <w:rPr>
          <w:spacing w:val="-6"/>
          <w:sz w:val="24"/>
        </w:rPr>
        <w:t xml:space="preserve"> </w:t>
      </w:r>
      <w:r>
        <w:rPr>
          <w:sz w:val="24"/>
        </w:rPr>
        <w:t>Date,</w:t>
      </w:r>
      <w:r>
        <w:rPr>
          <w:spacing w:val="-6"/>
          <w:sz w:val="24"/>
        </w:rPr>
        <w:t xml:space="preserve"> </w:t>
      </w:r>
      <w:r>
        <w:rPr>
          <w:sz w:val="24"/>
        </w:rPr>
        <w:t>PassID)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BOOKING. Therefore, each determinant is a candidate key.</w:t>
      </w:r>
    </w:p>
    <w:p>
      <w:pPr>
        <w:pStyle w:val="Normal"/>
        <w:spacing w:before="60" w:after="0"/>
        <w:ind w:left="165"/>
        <w:rPr>
          <w:b/>
          <w:sz w:val="24"/>
        </w:rPr>
      </w:pPr>
      <w:r>
        <w:rPr>
          <w:b/>
          <w:sz w:val="24"/>
        </w:rPr>
        <w:t xml:space="preserve">Final BCNF </w:t>
      </w:r>
      <w:r>
        <w:rPr>
          <w:b/>
          <w:spacing w:val="-2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b/>
          <w:sz w:val="24"/>
        </w:rPr>
      </w:pPr>
      <w:r>
        <w:rPr>
          <w:b/>
          <w:spacing w:val="-2"/>
          <w:sz w:val="24"/>
        </w:rPr>
        <w:t>PASSENGER(PassID,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PassName)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b/>
          <w:sz w:val="24"/>
        </w:rPr>
      </w:pPr>
      <w:r>
        <w:rPr>
          <w:b/>
          <w:sz w:val="24"/>
        </w:rPr>
        <w:t>FLIGHT(FlightNo,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DeptCity,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ArrCity)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lineRule="auto" w:line="276" w:before="42" w:after="0"/>
        <w:ind w:firstLine="360" w:left="165" w:right="4366"/>
        <w:rPr>
          <w:sz w:val="24"/>
        </w:rPr>
      </w:pPr>
      <w:r>
        <w:rPr>
          <w:b/>
          <w:sz w:val="24"/>
        </w:rPr>
        <w:t>BOOKING(FlightNo, Date, PassID, Seat) Conclusion: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schema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normalized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BCNF</w:t>
      </w:r>
      <w:r>
        <w:rPr>
          <w:sz w:val="24"/>
        </w:rPr>
        <w:t>.</w:t>
      </w:r>
    </w:p>
    <w:p>
      <w:pPr>
        <w:pStyle w:val="BodyText"/>
        <w:ind w:left="0"/>
        <w:rPr/>
      </w:pPr>
      <w:r>
        <w:rPr/>
      </w:r>
    </w:p>
    <w:p>
      <w:pPr>
        <w:pStyle w:val="Heading2"/>
        <w:spacing w:before="0" w:after="0"/>
        <w:rPr/>
      </w:pPr>
      <w:r>
        <w:rPr/>
        <w:t xml:space="preserve">Q5. HR System – Normalize to </w:t>
      </w:r>
      <w:r>
        <w:rPr>
          <w:spacing w:val="-5"/>
        </w:rPr>
        <w:t>3NF</w:t>
      </w:r>
    </w:p>
    <w:p>
      <w:pPr>
        <w:pStyle w:val="Normal"/>
        <w:spacing w:lineRule="auto" w:line="276" w:before="42" w:after="0"/>
        <w:ind w:left="165" w:right="5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4"/>
          <w:sz w:val="24"/>
        </w:rPr>
        <w:t xml:space="preserve"> </w:t>
      </w:r>
      <w:r>
        <w:rPr>
          <w:sz w:val="24"/>
        </w:rPr>
        <w:t>asks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HR</w:t>
      </w:r>
      <w:r>
        <w:rPr>
          <w:spacing w:val="-4"/>
          <w:sz w:val="24"/>
        </w:rPr>
        <w:t xml:space="preserve"> </w:t>
      </w:r>
      <w:r>
        <w:rPr>
          <w:sz w:val="24"/>
        </w:rPr>
        <w:t>schema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transitive dependencies, but the uploaded document does </w:t>
      </w:r>
      <w:r>
        <w:rPr>
          <w:b/>
          <w:sz w:val="24"/>
        </w:rPr>
        <w:t xml:space="preserve">not provide the actual HR </w:t>
      </w:r>
      <w:r>
        <w:rPr>
          <w:b/>
          <w:spacing w:val="-2"/>
          <w:sz w:val="24"/>
        </w:rPr>
        <w:t>attributes/schema</w:t>
      </w:r>
      <w:r>
        <w:rPr>
          <w:spacing w:val="-2"/>
          <w:sz w:val="24"/>
        </w:rPr>
        <w:t>.</w:t>
      </w:r>
    </w:p>
    <w:p>
      <w:pPr>
        <w:pStyle w:val="BodyText"/>
        <w:spacing w:before="0" w:after="0"/>
        <w:rPr/>
      </w:pPr>
      <w:r>
        <w:rPr/>
        <w:t xml:space="preserve">A standard HR example can be represented </w:t>
      </w:r>
      <w:r>
        <w:rPr>
          <w:spacing w:val="-5"/>
        </w:rPr>
        <w:t>as:</w:t>
      </w:r>
    </w:p>
    <w:p>
      <w:pPr>
        <w:pStyle w:val="Heading2"/>
        <w:spacing w:lineRule="auto" w:line="276"/>
        <w:ind w:left="165" w:right="559"/>
        <w:rPr/>
      </w:pPr>
      <w:r>
        <w:rPr/>
        <w:t>Employee(EmpID,</w:t>
      </w:r>
      <w:r>
        <w:rPr>
          <w:spacing w:val="-8"/>
        </w:rPr>
        <w:t xml:space="preserve"> </w:t>
      </w:r>
      <w:r>
        <w:rPr/>
        <w:t>EmpName,</w:t>
      </w:r>
      <w:r>
        <w:rPr>
          <w:spacing w:val="-8"/>
        </w:rPr>
        <w:t xml:space="preserve"> </w:t>
      </w:r>
      <w:r>
        <w:rPr/>
        <w:t>DeptID,</w:t>
      </w:r>
      <w:r>
        <w:rPr>
          <w:spacing w:val="-8"/>
        </w:rPr>
        <w:t xml:space="preserve"> </w:t>
      </w:r>
      <w:r>
        <w:rPr/>
        <w:t>DeptName,</w:t>
      </w:r>
      <w:r>
        <w:rPr>
          <w:spacing w:val="-8"/>
        </w:rPr>
        <w:t xml:space="preserve"> </w:t>
      </w:r>
      <w:r>
        <w:rPr/>
        <w:t>ManagerID,</w:t>
      </w:r>
      <w:r>
        <w:rPr>
          <w:spacing w:val="-8"/>
        </w:rPr>
        <w:t xml:space="preserve"> </w:t>
      </w:r>
      <w:r>
        <w:rPr/>
        <w:t>ManagerName) Functional Dependencies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0" w:after="0"/>
        <w:ind w:hanging="359" w:left="884"/>
        <w:rPr>
          <w:sz w:val="24"/>
        </w:rPr>
      </w:pPr>
      <w:r>
        <w:rPr>
          <w:sz w:val="24"/>
        </w:rPr>
        <w:t xml:space="preserve">EmpID → EmpName, </w:t>
      </w:r>
      <w:r>
        <w:rPr>
          <w:spacing w:val="-2"/>
          <w:sz w:val="24"/>
        </w:rPr>
        <w:t>DeptID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DeptID → DeptName, </w:t>
      </w:r>
      <w:r>
        <w:rPr>
          <w:spacing w:val="-2"/>
          <w:sz w:val="24"/>
        </w:rPr>
        <w:t>ManagerID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ManagerID → </w:t>
      </w:r>
      <w:r>
        <w:rPr>
          <w:spacing w:val="-2"/>
          <w:sz w:val="24"/>
        </w:rPr>
        <w:t>ManagerName</w:t>
      </w:r>
    </w:p>
    <w:p>
      <w:pPr>
        <w:pStyle w:val="Heading2"/>
        <w:rPr/>
      </w:pPr>
      <w:r>
        <w:rPr>
          <w:spacing w:val="-2"/>
        </w:rPr>
        <w:t>Transitive</w:t>
      </w:r>
      <w:r>
        <w:rPr>
          <w:spacing w:val="2"/>
        </w:rPr>
        <w:t xml:space="preserve"> </w:t>
      </w:r>
      <w:r>
        <w:rPr>
          <w:spacing w:val="-2"/>
        </w:rPr>
        <w:t>Dependencies</w:t>
      </w:r>
    </w:p>
    <w:p>
      <w:pPr>
        <w:pStyle w:val="BodyText"/>
        <w:spacing w:lineRule="auto" w:line="276" w:before="42" w:after="0"/>
        <w:ind w:left="165" w:right="5369"/>
        <w:rPr/>
      </w:pPr>
      <w:r>
        <w:rPr/>
        <w:t>EmpID</w:t>
      </w:r>
      <w:r>
        <w:rPr>
          <w:spacing w:val="-10"/>
        </w:rPr>
        <w:t xml:space="preserve"> </w:t>
      </w:r>
      <w:r>
        <w:rPr/>
        <w:t>→</w:t>
      </w:r>
      <w:r>
        <w:rPr>
          <w:spacing w:val="-10"/>
        </w:rPr>
        <w:t xml:space="preserve"> </w:t>
      </w:r>
      <w:r>
        <w:rPr/>
        <w:t>DeptID</w:t>
      </w:r>
      <w:r>
        <w:rPr>
          <w:spacing w:val="-10"/>
        </w:rPr>
        <w:t xml:space="preserve"> </w:t>
      </w:r>
      <w:r>
        <w:rPr/>
        <w:t>→</w:t>
      </w:r>
      <w:r>
        <w:rPr>
          <w:spacing w:val="-10"/>
        </w:rPr>
        <w:t xml:space="preserve"> </w:t>
      </w:r>
      <w:r>
        <w:rPr/>
        <w:t xml:space="preserve">DeptName </w:t>
      </w:r>
      <w:r>
        <w:rPr>
          <w:spacing w:val="-2"/>
        </w:rPr>
        <w:t>Therefore:</w:t>
      </w:r>
    </w:p>
    <w:p>
      <w:pPr>
        <w:pStyle w:val="Normal"/>
        <w:ind w:left="165"/>
        <w:rPr>
          <w:b/>
          <w:sz w:val="24"/>
        </w:rPr>
      </w:pPr>
      <w:r>
        <w:rPr>
          <w:b/>
          <w:sz w:val="24"/>
        </w:rPr>
        <w:t xml:space="preserve">EmpID → </w:t>
      </w:r>
      <w:r>
        <w:rPr>
          <w:b/>
          <w:spacing w:val="-2"/>
          <w:sz w:val="24"/>
        </w:rPr>
        <w:t>DeptName</w:t>
      </w:r>
    </w:p>
    <w:p>
      <w:pPr>
        <w:pStyle w:val="BodyText"/>
        <w:spacing w:lineRule="auto" w:line="276"/>
        <w:ind w:left="165" w:right="6021"/>
        <w:rPr/>
      </w:pPr>
      <w:r>
        <w:rPr/>
        <w:t>This</w:t>
      </w:r>
      <w:r>
        <w:rPr>
          <w:spacing w:val="-14"/>
        </w:rPr>
        <w:t xml:space="preserve"> </w:t>
      </w:r>
      <w:r>
        <w:rPr/>
        <w:t>is</w:t>
      </w:r>
      <w:r>
        <w:rPr>
          <w:spacing w:val="-14"/>
        </w:rPr>
        <w:t xml:space="preserve"> </w:t>
      </w:r>
      <w:r>
        <w:rPr/>
        <w:t>a</w:t>
      </w:r>
      <w:r>
        <w:rPr>
          <w:spacing w:val="-14"/>
        </w:rPr>
        <w:t xml:space="preserve"> </w:t>
      </w:r>
      <w:r>
        <w:rPr/>
        <w:t>transitive</w:t>
      </w:r>
      <w:r>
        <w:rPr>
          <w:spacing w:val="-14"/>
        </w:rPr>
        <w:t xml:space="preserve"> </w:t>
      </w:r>
      <w:r>
        <w:rPr/>
        <w:t xml:space="preserve">dependency. </w:t>
      </w:r>
      <w:r>
        <w:rPr>
          <w:spacing w:val="-2"/>
        </w:rPr>
        <w:t>Also:</w:t>
      </w:r>
    </w:p>
    <w:p>
      <w:pPr>
        <w:pStyle w:val="BodyText"/>
        <w:spacing w:before="0" w:after="0"/>
        <w:rPr/>
      </w:pPr>
      <w:r>
        <w:rPr/>
        <w:t xml:space="preserve">EmpID → DeptID → ManagerID → </w:t>
      </w:r>
      <w:r>
        <w:rPr>
          <w:spacing w:val="-2"/>
        </w:rPr>
        <w:t>ManagerName</w:t>
      </w:r>
    </w:p>
    <w:p>
      <w:pPr>
        <w:pStyle w:val="Heading2"/>
        <w:spacing w:lineRule="auto" w:line="276"/>
        <w:ind w:left="165" w:right="7463"/>
        <w:rPr/>
      </w:pPr>
      <w:r>
        <w:rPr/>
        <w:t>3NF</w:t>
      </w:r>
      <w:r>
        <w:rPr>
          <w:spacing w:val="-15"/>
        </w:rPr>
        <w:t xml:space="preserve"> </w:t>
      </w:r>
      <w:r>
        <w:rPr/>
        <w:t xml:space="preserve">Decomposition </w:t>
      </w:r>
      <w:r>
        <w:rPr>
          <w:spacing w:val="-2"/>
        </w:rPr>
        <w:t>EMPLOYEE</w:t>
      </w:r>
    </w:p>
    <w:p>
      <w:pPr>
        <w:pStyle w:val="BodyText"/>
        <w:spacing w:before="0" w:after="0"/>
        <w:rPr/>
      </w:pPr>
      <w:r>
        <w:rPr/>
        <w:t xml:space="preserve">Employee(EmpID, EmpName, </w:t>
      </w:r>
      <w:r>
        <w:rPr>
          <w:spacing w:val="-2"/>
        </w:rPr>
        <w:t>DeptID)</w:t>
      </w:r>
    </w:p>
    <w:p>
      <w:pPr>
        <w:pStyle w:val="Heading1"/>
        <w:spacing w:before="42" w:after="0"/>
        <w:rPr/>
      </w:pPr>
      <w:r>
        <w:rPr>
          <w:spacing w:val="-2"/>
        </w:rPr>
        <w:t>DEPARTMENT</w:t>
      </w:r>
    </w:p>
    <w:p>
      <w:pPr>
        <w:pStyle w:val="BodyText"/>
        <w:rPr/>
      </w:pPr>
      <w:r>
        <w:rPr/>
        <w:t xml:space="preserve">Department(DeptID, DeptName, </w:t>
      </w:r>
      <w:r>
        <w:rPr>
          <w:spacing w:val="-2"/>
        </w:rPr>
        <w:t>ManagerID)</w:t>
      </w:r>
    </w:p>
    <w:p>
      <w:pPr>
        <w:pStyle w:val="Heading1"/>
        <w:spacing w:before="42" w:after="0"/>
        <w:rPr/>
      </w:pPr>
      <w:r>
        <w:rPr>
          <w:spacing w:val="-2"/>
        </w:rPr>
        <w:t>MANAGER</w:t>
      </w:r>
    </w:p>
    <w:p>
      <w:pPr>
        <w:pStyle w:val="BodyText"/>
        <w:rPr/>
      </w:pPr>
      <w:r>
        <w:rPr/>
        <w:t xml:space="preserve">Manager(ManagerID, </w:t>
      </w:r>
      <w:r>
        <w:rPr>
          <w:spacing w:val="-2"/>
        </w:rPr>
        <w:t>ManagerName)</w:t>
      </w:r>
    </w:p>
    <w:p>
      <w:pPr>
        <w:pStyle w:val="Heading2"/>
        <w:rPr/>
      </w:pPr>
      <w:r>
        <w:rPr>
          <w:spacing w:val="-2"/>
        </w:rPr>
        <w:t>Result</w:t>
      </w:r>
    </w:p>
    <w:p>
      <w:pPr>
        <w:pStyle w:val="BodyText"/>
        <w:spacing w:before="42" w:after="0"/>
        <w:rPr/>
      </w:pPr>
      <w:r>
        <w:rPr/>
        <w:t xml:space="preserve">The decomposition removes transitive dependencies and reduces </w:t>
      </w:r>
      <w:r>
        <w:rPr>
          <w:spacing w:val="-2"/>
        </w:rPr>
        <w:t>redundancy.</w:t>
      </w:r>
    </w:p>
    <w:p>
      <w:pPr>
        <w:pStyle w:val="Normal"/>
        <w:spacing w:before="41" w:after="0"/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HR database is normalized to </w:t>
      </w:r>
      <w:r>
        <w:rPr>
          <w:b/>
          <w:spacing w:val="-4"/>
          <w:sz w:val="24"/>
        </w:rPr>
        <w:t>3NF</w:t>
      </w:r>
      <w:r>
        <w:rPr>
          <w:spacing w:val="-4"/>
          <w:sz w:val="24"/>
        </w:rPr>
        <w:t>.</w:t>
      </w:r>
    </w:p>
    <w:p>
      <w:pPr>
        <w:pStyle w:val="BodyText"/>
        <w:spacing w:lineRule="auto" w:line="276" w:before="42" w:after="0"/>
        <w:ind w:left="165" w:right="559"/>
        <w:rPr/>
      </w:pPr>
      <w:r>
        <w:rPr/>
        <w:t>This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standard</w:t>
      </w:r>
      <w:r>
        <w:rPr>
          <w:spacing w:val="-3"/>
        </w:rPr>
        <w:t xml:space="preserve"> </w:t>
      </w:r>
      <w:r>
        <w:rPr/>
        <w:t>model</w:t>
      </w:r>
      <w:r>
        <w:rPr>
          <w:spacing w:val="-3"/>
        </w:rPr>
        <w:t xml:space="preserve"> </w:t>
      </w:r>
      <w:r>
        <w:rPr/>
        <w:t>because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assessment</w:t>
      </w:r>
      <w:r>
        <w:rPr>
          <w:spacing w:val="-3"/>
        </w:rPr>
        <w:t xml:space="preserve"> </w:t>
      </w:r>
      <w:r>
        <w:rPr/>
        <w:t>question</w:t>
      </w:r>
      <w:r>
        <w:rPr>
          <w:spacing w:val="-3"/>
        </w:rPr>
        <w:t xml:space="preserve"> </w:t>
      </w:r>
      <w:r>
        <w:rPr/>
        <w:t>does</w:t>
      </w:r>
      <w:r>
        <w:rPr>
          <w:spacing w:val="-3"/>
        </w:rPr>
        <w:t xml:space="preserve"> </w:t>
      </w:r>
      <w:r>
        <w:rPr/>
        <w:t>not</w:t>
      </w:r>
      <w:r>
        <w:rPr>
          <w:spacing w:val="-3"/>
        </w:rPr>
        <w:t xml:space="preserve"> </w:t>
      </w:r>
      <w:r>
        <w:rPr/>
        <w:t>give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specific</w:t>
      </w:r>
      <w:r>
        <w:rPr>
          <w:spacing w:val="-3"/>
        </w:rPr>
        <w:t xml:space="preserve"> </w:t>
      </w:r>
      <w:r>
        <w:rPr/>
        <w:t xml:space="preserve">HR </w:t>
      </w:r>
      <w:r>
        <w:rPr>
          <w:spacing w:val="-2"/>
        </w:rPr>
        <w:t>schema.</w:t>
      </w:r>
    </w:p>
    <w:p>
      <w:pPr>
        <w:pStyle w:val="BodyText"/>
        <w:ind w:left="0"/>
        <w:rPr/>
      </w:pPr>
      <w:r>
        <w:rPr/>
      </w:r>
    </w:p>
    <w:p>
      <w:pPr>
        <w:pStyle w:val="Heading2"/>
        <w:spacing w:before="0" w:after="0"/>
        <w:rPr/>
      </w:pPr>
      <w:r>
        <w:rPr/>
        <w:t xml:space="preserve">Q6. Library – MVDs and </w:t>
      </w:r>
      <w:r>
        <w:rPr>
          <w:spacing w:val="-5"/>
        </w:rPr>
        <w:t>4NF</w:t>
      </w:r>
    </w:p>
    <w:p>
      <w:pPr>
        <w:pStyle w:val="BodyText"/>
        <w:rPr/>
      </w:pPr>
      <w:r>
        <w:rPr>
          <w:spacing w:val="-2"/>
        </w:rPr>
        <w:t>Given:</w:t>
      </w:r>
    </w:p>
    <w:p>
      <w:pPr>
        <w:pStyle w:val="Normal"/>
        <w:spacing w:lineRule="auto" w:line="276" w:before="42" w:after="0"/>
        <w:ind w:left="165" w:right="559"/>
        <w:rPr>
          <w:sz w:val="24"/>
        </w:rPr>
      </w:pPr>
      <w:r>
        <w:rPr>
          <w:b/>
          <w:sz w:val="24"/>
        </w:rPr>
        <w:t xml:space="preserve">Library(MemberID, MemberName, BookID, Title, Author, Genre, BorrowDate) </w:t>
      </w:r>
      <w:r>
        <w:rPr>
          <w:sz w:val="24"/>
        </w:rPr>
        <w:t>Assume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4"/>
          <w:sz w:val="24"/>
        </w:rPr>
        <w:t xml:space="preserve"> </w:t>
      </w:r>
      <w:r>
        <w:rPr>
          <w:sz w:val="24"/>
        </w:rPr>
        <w:t>borrow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genres associated with their library activity.</w:t>
      </w:r>
    </w:p>
    <w:p>
      <w:pPr>
        <w:pStyle w:val="Heading2"/>
        <w:spacing w:before="0" w:after="0"/>
        <w:rPr/>
      </w:pPr>
      <w:r>
        <w:rPr/>
        <w:t xml:space="preserve">Functional </w:t>
      </w:r>
      <w:r>
        <w:rPr>
          <w:spacing w:val="-2"/>
        </w:rPr>
        <w:t>Dependencies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MemberID → </w:t>
      </w:r>
      <w:r>
        <w:rPr>
          <w:spacing w:val="-2"/>
          <w:sz w:val="24"/>
        </w:rPr>
        <w:t>MemberName</w:t>
      </w:r>
    </w:p>
    <w:p>
      <w:pPr>
        <w:sectPr>
          <w:type w:val="nextPage"/>
          <w:pgSz w:w="11906" w:h="16838"/>
          <w:pgMar w:left="1275" w:right="992" w:gutter="0" w:header="0" w:top="1380" w:footer="0" w:bottom="280"/>
          <w:pgNumType w:fmt="decimal"/>
          <w:formProt w:val="false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>BookID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Title,</w:t>
      </w:r>
      <w:r>
        <w:rPr>
          <w:spacing w:val="-5"/>
          <w:sz w:val="24"/>
        </w:rPr>
        <w:t xml:space="preserve"> </w:t>
      </w:r>
      <w:r>
        <w:rPr>
          <w:sz w:val="24"/>
        </w:rPr>
        <w:t>Author,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60" w:after="0"/>
        <w:ind w:hanging="359" w:left="884"/>
        <w:rPr>
          <w:sz w:val="24"/>
        </w:rPr>
      </w:pPr>
      <w:r>
        <w:rPr>
          <w:sz w:val="24"/>
        </w:rPr>
        <w:t xml:space="preserve">(MemberID, BookID) → </w:t>
      </w:r>
      <w:r>
        <w:rPr>
          <w:spacing w:val="-2"/>
          <w:sz w:val="24"/>
        </w:rPr>
        <w:t>BorrowDate</w:t>
      </w:r>
    </w:p>
    <w:p>
      <w:pPr>
        <w:pStyle w:val="Heading2"/>
        <w:rPr/>
      </w:pPr>
      <w:r>
        <w:rPr/>
        <w:t xml:space="preserve">Multivalued </w:t>
      </w:r>
      <w:r>
        <w:rPr>
          <w:spacing w:val="-2"/>
        </w:rPr>
        <w:t>Dependency</w:t>
      </w:r>
    </w:p>
    <w:p>
      <w:pPr>
        <w:pStyle w:val="BodyText"/>
        <w:rPr/>
      </w:pPr>
      <w:r>
        <w:rPr/>
        <w:t xml:space="preserve">If independent multiple values exist for a </w:t>
      </w:r>
      <w:r>
        <w:rPr>
          <w:spacing w:val="-2"/>
        </w:rPr>
        <w:t>member:</w:t>
      </w:r>
    </w:p>
    <w:p>
      <w:pPr>
        <w:pStyle w:val="Normal"/>
        <w:spacing w:before="42" w:after="0"/>
        <w:ind w:left="165"/>
        <w:rPr>
          <w:b/>
          <w:sz w:val="24"/>
        </w:rPr>
      </w:pPr>
      <w:r>
        <w:rPr>
          <w:b/>
          <w:sz w:val="24"/>
        </w:rPr>
        <w:t xml:space="preserve">MemberID →→ </w:t>
      </w:r>
      <w:r>
        <w:rPr>
          <w:b/>
          <w:spacing w:val="-2"/>
          <w:sz w:val="24"/>
        </w:rPr>
        <w:t>BookID</w:t>
      </w:r>
    </w:p>
    <w:p>
      <w:pPr>
        <w:pStyle w:val="BodyText"/>
        <w:rPr/>
      </w:pPr>
      <w:r>
        <w:rPr>
          <w:spacing w:val="-5"/>
        </w:rPr>
        <w:t>and</w:t>
      </w:r>
    </w:p>
    <w:p>
      <w:pPr>
        <w:pStyle w:val="Normal"/>
        <w:spacing w:before="42" w:after="0"/>
        <w:ind w:left="165"/>
        <w:rPr>
          <w:b/>
          <w:sz w:val="24"/>
        </w:rPr>
      </w:pPr>
      <w:r>
        <w:rPr>
          <w:b/>
          <w:sz w:val="24"/>
        </w:rPr>
        <w:t xml:space="preserve">MemberID →→ </w:t>
      </w:r>
      <w:r>
        <w:rPr>
          <w:b/>
          <w:spacing w:val="-4"/>
          <w:sz w:val="24"/>
        </w:rPr>
        <w:t>Genre</w:t>
      </w:r>
    </w:p>
    <w:p>
      <w:pPr>
        <w:pStyle w:val="BodyText"/>
        <w:rPr/>
      </w:pPr>
      <w:r>
        <w:rPr/>
        <w:t xml:space="preserve">This creates unnecessary </w:t>
      </w:r>
      <w:r>
        <w:rPr>
          <w:spacing w:val="-2"/>
        </w:rPr>
        <w:t>combinations.</w:t>
      </w:r>
    </w:p>
    <w:p>
      <w:pPr>
        <w:pStyle w:val="Heading2"/>
        <w:rPr/>
      </w:pPr>
      <w:r>
        <w:rPr>
          <w:spacing w:val="-2"/>
        </w:rPr>
        <w:t>Example</w:t>
      </w:r>
    </w:p>
    <w:p>
      <w:pPr>
        <w:pStyle w:val="BodyText"/>
        <w:spacing w:before="42" w:after="0"/>
        <w:rPr/>
      </w:pPr>
      <w:r>
        <w:rPr/>
        <w:t xml:space="preserve">A member </w:t>
      </w:r>
      <w:r>
        <w:rPr>
          <w:spacing w:val="-4"/>
        </w:rPr>
        <w:t>has: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Books: B1, </w:t>
      </w:r>
      <w:r>
        <w:rPr>
          <w:spacing w:val="-5"/>
          <w:sz w:val="24"/>
        </w:rPr>
        <w:t>B2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Genres: Fiction, </w:t>
      </w:r>
      <w:r>
        <w:rPr>
          <w:spacing w:val="-2"/>
          <w:sz w:val="24"/>
        </w:rPr>
        <w:t>Science</w:t>
      </w:r>
    </w:p>
    <w:p>
      <w:pPr>
        <w:pStyle w:val="BodyText"/>
        <w:rPr/>
      </w:pPr>
      <w:r>
        <w:rPr/>
        <w:t xml:space="preserve">The database may unnecessarily </w:t>
      </w:r>
      <w:r>
        <w:rPr>
          <w:spacing w:val="-2"/>
        </w:rPr>
        <w:t>produce:</w:t>
      </w:r>
    </w:p>
    <w:p>
      <w:pPr>
        <w:pStyle w:val="BodyText"/>
        <w:spacing w:before="9" w:after="0"/>
        <w:ind w:left="0"/>
        <w:rPr>
          <w:sz w:val="5"/>
        </w:rPr>
      </w:pPr>
      <w:r>
        <w:rPr>
          <w:sz w:val="5"/>
        </w:rPr>
      </w:r>
    </w:p>
    <w:tbl>
      <w:tblPr>
        <w:tblW w:w="2917" w:type="dxa"/>
        <w:jc w:val="left"/>
        <w:tblInd w:w="1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VBand="0" w:noHBand="0" w:lastColumn="1" w:firstColumn="1" w:lastRow="1" w:firstRow="1"/>
      </w:tblPr>
      <w:tblGrid>
        <w:gridCol w:w="1229"/>
        <w:gridCol w:w="862"/>
        <w:gridCol w:w="826"/>
      </w:tblGrid>
      <w:tr>
        <w:trPr>
          <w:trHeight w:val="306" w:hRule="atLeast"/>
        </w:trPr>
        <w:tc>
          <w:tcPr>
            <w:tcW w:w="1229" w:type="dxa"/>
            <w:tcBorders/>
          </w:tcPr>
          <w:p>
            <w:pPr>
              <w:pStyle w:val="TableParagraph"/>
              <w:spacing w:lineRule="exact" w:line="266"/>
              <w:ind w:left="5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MemberID</w:t>
            </w:r>
          </w:p>
        </w:tc>
        <w:tc>
          <w:tcPr>
            <w:tcW w:w="862" w:type="dxa"/>
            <w:tcBorders/>
          </w:tcPr>
          <w:p>
            <w:pPr>
              <w:pStyle w:val="TableParagraph"/>
              <w:spacing w:lineRule="exact" w:line="266"/>
              <w:ind w:left="3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BookID</w:t>
            </w:r>
          </w:p>
        </w:tc>
        <w:tc>
          <w:tcPr>
            <w:tcW w:w="826" w:type="dxa"/>
            <w:tcBorders/>
          </w:tcPr>
          <w:p>
            <w:pPr>
              <w:pStyle w:val="TableParagraph"/>
              <w:spacing w:lineRule="exact" w:line="266"/>
              <w:ind w:right="13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Genre</w:t>
            </w:r>
          </w:p>
        </w:tc>
      </w:tr>
      <w:tr>
        <w:trPr>
          <w:trHeight w:val="347" w:hRule="atLeast"/>
        </w:trPr>
        <w:tc>
          <w:tcPr>
            <w:tcW w:w="1229" w:type="dxa"/>
            <w:tcBorders/>
          </w:tcPr>
          <w:p>
            <w:pPr>
              <w:pStyle w:val="TableParagraph"/>
              <w:spacing w:before="30" w:after="0"/>
              <w:ind w:left="5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  <w:tcBorders/>
          </w:tcPr>
          <w:p>
            <w:pPr>
              <w:pStyle w:val="TableParagraph"/>
              <w:spacing w:before="30" w:after="0"/>
              <w:ind w:left="33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B1</w:t>
            </w:r>
          </w:p>
        </w:tc>
        <w:tc>
          <w:tcPr>
            <w:tcW w:w="826" w:type="dxa"/>
            <w:tcBorders/>
          </w:tcPr>
          <w:p>
            <w:pPr>
              <w:pStyle w:val="TableParagraph"/>
              <w:spacing w:before="30" w:after="0"/>
              <w:ind w:right="8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Fiction</w:t>
            </w:r>
          </w:p>
        </w:tc>
      </w:tr>
      <w:tr>
        <w:trPr>
          <w:trHeight w:val="347" w:hRule="atLeast"/>
        </w:trPr>
        <w:tc>
          <w:tcPr>
            <w:tcW w:w="1229" w:type="dxa"/>
            <w:tcBorders/>
          </w:tcPr>
          <w:p>
            <w:pPr>
              <w:pStyle w:val="TableParagraph"/>
              <w:spacing w:before="30" w:after="0"/>
              <w:ind w:left="5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  <w:tcBorders/>
          </w:tcPr>
          <w:p>
            <w:pPr>
              <w:pStyle w:val="TableParagraph"/>
              <w:spacing w:before="30" w:after="0"/>
              <w:ind w:left="33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B1</w:t>
            </w:r>
          </w:p>
        </w:tc>
        <w:tc>
          <w:tcPr>
            <w:tcW w:w="826" w:type="dxa"/>
            <w:tcBorders/>
          </w:tcPr>
          <w:p>
            <w:pPr>
              <w:pStyle w:val="TableParagraph"/>
              <w:spacing w:before="30" w:after="0"/>
              <w:ind w:right="2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Science</w:t>
            </w:r>
          </w:p>
        </w:tc>
      </w:tr>
      <w:tr>
        <w:trPr>
          <w:trHeight w:val="347" w:hRule="atLeast"/>
        </w:trPr>
        <w:tc>
          <w:tcPr>
            <w:tcW w:w="1229" w:type="dxa"/>
            <w:tcBorders/>
          </w:tcPr>
          <w:p>
            <w:pPr>
              <w:pStyle w:val="TableParagraph"/>
              <w:spacing w:before="30" w:after="0"/>
              <w:ind w:left="5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  <w:tcBorders/>
          </w:tcPr>
          <w:p>
            <w:pPr>
              <w:pStyle w:val="TableParagraph"/>
              <w:spacing w:before="30" w:after="0"/>
              <w:ind w:left="33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B2</w:t>
            </w:r>
          </w:p>
        </w:tc>
        <w:tc>
          <w:tcPr>
            <w:tcW w:w="826" w:type="dxa"/>
            <w:tcBorders/>
          </w:tcPr>
          <w:p>
            <w:pPr>
              <w:pStyle w:val="TableParagraph"/>
              <w:spacing w:before="30" w:after="0"/>
              <w:ind w:right="8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Fiction</w:t>
            </w:r>
          </w:p>
        </w:tc>
      </w:tr>
      <w:tr>
        <w:trPr>
          <w:trHeight w:val="306" w:hRule="atLeast"/>
        </w:trPr>
        <w:tc>
          <w:tcPr>
            <w:tcW w:w="1229" w:type="dxa"/>
            <w:tcBorders/>
          </w:tcPr>
          <w:p>
            <w:pPr>
              <w:pStyle w:val="TableParagraph"/>
              <w:spacing w:lineRule="exact" w:line="256" w:before="30" w:after="0"/>
              <w:ind w:left="5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  <w:tcBorders/>
          </w:tcPr>
          <w:p>
            <w:pPr>
              <w:pStyle w:val="TableParagraph"/>
              <w:spacing w:lineRule="exact" w:line="256" w:before="30" w:after="0"/>
              <w:ind w:left="33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B2</w:t>
            </w:r>
          </w:p>
        </w:tc>
        <w:tc>
          <w:tcPr>
            <w:tcW w:w="826" w:type="dxa"/>
            <w:tcBorders/>
          </w:tcPr>
          <w:p>
            <w:pPr>
              <w:pStyle w:val="TableParagraph"/>
              <w:spacing w:lineRule="exact" w:line="256" w:before="30" w:after="0"/>
              <w:ind w:right="2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Science</w:t>
            </w:r>
          </w:p>
        </w:tc>
      </w:tr>
    </w:tbl>
    <w:p>
      <w:pPr>
        <w:pStyle w:val="Heading2"/>
        <w:spacing w:lineRule="auto" w:line="276" w:before="59" w:after="0"/>
        <w:ind w:left="165" w:right="7463"/>
        <w:rPr/>
      </w:pPr>
      <w:r>
        <w:rPr/>
        <w:t>4NF</w:t>
      </w:r>
      <w:r>
        <w:rPr>
          <w:spacing w:val="-15"/>
        </w:rPr>
        <w:t xml:space="preserve"> </w:t>
      </w:r>
      <w:r>
        <w:rPr/>
        <w:t xml:space="preserve">Decomposition </w:t>
      </w:r>
      <w:r>
        <w:rPr>
          <w:spacing w:val="-2"/>
        </w:rPr>
        <w:t>MEMBER</w:t>
      </w:r>
    </w:p>
    <w:p>
      <w:pPr>
        <w:pStyle w:val="BodyText"/>
        <w:spacing w:before="0" w:after="0"/>
        <w:rPr/>
      </w:pPr>
      <w:r>
        <w:rPr/>
        <w:t xml:space="preserve">Member(MemberID, </w:t>
      </w:r>
      <w:r>
        <w:rPr>
          <w:spacing w:val="-2"/>
        </w:rPr>
        <w:t>MemberName)</w:t>
      </w:r>
    </w:p>
    <w:p>
      <w:pPr>
        <w:pStyle w:val="Normal"/>
        <w:spacing w:before="41" w:after="0"/>
        <w:ind w:left="165"/>
        <w:rPr>
          <w:b/>
          <w:sz w:val="24"/>
        </w:rPr>
      </w:pPr>
      <w:r>
        <w:rPr>
          <w:b/>
          <w:spacing w:val="-2"/>
          <w:sz w:val="24"/>
        </w:rPr>
        <w:t>MEMBER_BOOK</w:t>
      </w:r>
    </w:p>
    <w:p>
      <w:pPr>
        <w:pStyle w:val="BodyText"/>
        <w:spacing w:before="42" w:after="0"/>
        <w:rPr/>
      </w:pPr>
      <w:r>
        <w:rPr/>
        <w:t xml:space="preserve">MemberBook(MemberID, BookID, </w:t>
      </w:r>
      <w:r>
        <w:rPr>
          <w:spacing w:val="-2"/>
        </w:rPr>
        <w:t>BorrowDate)</w:t>
      </w:r>
    </w:p>
    <w:p>
      <w:pPr>
        <w:pStyle w:val="Heading1"/>
        <w:rPr/>
      </w:pPr>
      <w:r>
        <w:rPr>
          <w:spacing w:val="-4"/>
        </w:rPr>
        <w:t>BOOK</w:t>
      </w:r>
    </w:p>
    <w:p>
      <w:pPr>
        <w:pStyle w:val="BodyText"/>
        <w:rPr/>
      </w:pPr>
      <w:r>
        <w:rPr/>
        <w:t>Book(BookID,</w:t>
      </w:r>
      <w:r>
        <w:rPr>
          <w:spacing w:val="-7"/>
        </w:rPr>
        <w:t xml:space="preserve"> </w:t>
      </w:r>
      <w:r>
        <w:rPr/>
        <w:t>Title,</w:t>
      </w:r>
      <w:r>
        <w:rPr>
          <w:spacing w:val="-6"/>
        </w:rPr>
        <w:t xml:space="preserve"> </w:t>
      </w:r>
      <w:r>
        <w:rPr/>
        <w:t>Author,</w:t>
      </w:r>
      <w:r>
        <w:rPr>
          <w:spacing w:val="-6"/>
        </w:rPr>
        <w:t xml:space="preserve"> </w:t>
      </w:r>
      <w:r>
        <w:rPr>
          <w:spacing w:val="-2"/>
        </w:rPr>
        <w:t>Genre)</w:t>
      </w:r>
    </w:p>
    <w:p>
      <w:pPr>
        <w:pStyle w:val="Heading2"/>
        <w:spacing w:before="42" w:after="0"/>
        <w:rPr/>
      </w:pPr>
      <w:r>
        <w:rPr>
          <w:spacing w:val="-2"/>
        </w:rPr>
        <w:t>Result</w:t>
      </w:r>
    </w:p>
    <w:p>
      <w:pPr>
        <w:pStyle w:val="BodyText"/>
        <w:rPr/>
      </w:pPr>
      <w:r>
        <w:rPr/>
        <w:t xml:space="preserve">The independent multivalued facts are </w:t>
      </w:r>
      <w:r>
        <w:rPr>
          <w:spacing w:val="-2"/>
        </w:rPr>
        <w:t>separated.</w:t>
      </w:r>
    </w:p>
    <w:p>
      <w:pPr>
        <w:pStyle w:val="BodyText"/>
        <w:spacing w:lineRule="auto" w:line="276" w:before="42" w:after="0"/>
        <w:ind w:left="165" w:right="248"/>
        <w:rPr/>
      </w:pPr>
      <w:r>
        <w:rPr>
          <w:b/>
        </w:rPr>
        <w:t>Conclusion:</w:t>
      </w:r>
      <w:r>
        <w:rPr>
          <w:b/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decomposition</w:t>
      </w:r>
      <w:r>
        <w:rPr>
          <w:spacing w:val="-5"/>
        </w:rPr>
        <w:t xml:space="preserve"> </w:t>
      </w:r>
      <w:r>
        <w:rPr/>
        <w:t>eliminates</w:t>
      </w:r>
      <w:r>
        <w:rPr>
          <w:spacing w:val="-5"/>
        </w:rPr>
        <w:t xml:space="preserve"> </w:t>
      </w:r>
      <w:r>
        <w:rPr/>
        <w:t>MVD-based</w:t>
      </w:r>
      <w:r>
        <w:rPr>
          <w:spacing w:val="-5"/>
        </w:rPr>
        <w:t xml:space="preserve"> </w:t>
      </w:r>
      <w:r>
        <w:rPr/>
        <w:t>redundancy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satisfies</w:t>
      </w:r>
      <w:r>
        <w:rPr>
          <w:spacing w:val="-5"/>
        </w:rPr>
        <w:t xml:space="preserve"> </w:t>
      </w:r>
      <w:r>
        <w:rPr>
          <w:b/>
        </w:rPr>
        <w:t>4NF</w:t>
      </w:r>
      <w:r>
        <w:rPr/>
        <w:t>,</w:t>
      </w:r>
      <w:r>
        <w:rPr>
          <w:spacing w:val="-5"/>
        </w:rPr>
        <w:t xml:space="preserve"> </w:t>
      </w:r>
      <w:r>
        <w:rPr/>
        <w:t>under the stated independence assumption.</w:t>
      </w:r>
    </w:p>
    <w:p>
      <w:pPr>
        <w:pStyle w:val="BodyText"/>
        <w:ind w:left="0"/>
        <w:rPr/>
      </w:pPr>
      <w:r>
        <w:rPr/>
      </w:r>
    </w:p>
    <w:p>
      <w:pPr>
        <w:pStyle w:val="Heading2"/>
        <w:spacing w:before="0" w:after="0"/>
        <w:rPr/>
      </w:pPr>
      <w:r>
        <w:rPr/>
        <w:t>Q7.</w:t>
      </w:r>
      <w:r>
        <w:rPr>
          <w:spacing w:val="-4"/>
        </w:rPr>
        <w:t xml:space="preserve"> </w:t>
      </w:r>
      <w:r>
        <w:rPr/>
        <w:t>Telecom</w:t>
      </w:r>
      <w:r>
        <w:rPr>
          <w:spacing w:val="-3"/>
        </w:rPr>
        <w:t xml:space="preserve"> </w:t>
      </w:r>
      <w:r>
        <w:rPr/>
        <w:t>Billing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Keys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Functional</w:t>
      </w:r>
      <w:r>
        <w:rPr>
          <w:spacing w:val="-3"/>
        </w:rPr>
        <w:t xml:space="preserve"> </w:t>
      </w:r>
      <w:r>
        <w:rPr>
          <w:spacing w:val="-2"/>
        </w:rPr>
        <w:t>Dependencies</w:t>
      </w:r>
    </w:p>
    <w:p>
      <w:pPr>
        <w:pStyle w:val="Normal"/>
        <w:spacing w:lineRule="auto" w:line="276" w:before="41" w:after="0"/>
        <w:ind w:left="165" w:right="5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asks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candidate</w:t>
      </w:r>
      <w:r>
        <w:rPr>
          <w:spacing w:val="-3"/>
          <w:sz w:val="24"/>
        </w:rPr>
        <w:t xml:space="preserve"> </w:t>
      </w:r>
      <w:r>
        <w:rPr>
          <w:sz w:val="24"/>
        </w:rPr>
        <w:t>keys,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FDs,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uploaded assessment does not provide the actual telecom billing schema</w:t>
      </w:r>
      <w:r>
        <w:rPr>
          <w:sz w:val="24"/>
        </w:rPr>
        <w:t>.</w:t>
      </w:r>
    </w:p>
    <w:p>
      <w:pPr>
        <w:pStyle w:val="BodyText"/>
        <w:spacing w:before="0" w:after="0"/>
        <w:rPr/>
      </w:pPr>
      <w:r>
        <w:rPr/>
        <w:t xml:space="preserve">A standard telecom billing schema can be </w:t>
      </w:r>
      <w:r>
        <w:rPr>
          <w:spacing w:val="-2"/>
        </w:rPr>
        <w:t>considered:</w:t>
      </w:r>
    </w:p>
    <w:p>
      <w:pPr>
        <w:pStyle w:val="Heading2"/>
        <w:spacing w:lineRule="auto" w:line="276" w:before="42" w:after="0"/>
        <w:ind w:left="165" w:right="559"/>
        <w:rPr/>
      </w:pPr>
      <w:r>
        <w:rPr/>
        <w:t>Billing(CustomerID,</w:t>
      </w:r>
      <w:r>
        <w:rPr>
          <w:spacing w:val="-8"/>
        </w:rPr>
        <w:t xml:space="preserve"> </w:t>
      </w:r>
      <w:r>
        <w:rPr/>
        <w:t>CustomerName,</w:t>
      </w:r>
      <w:r>
        <w:rPr>
          <w:spacing w:val="-8"/>
        </w:rPr>
        <w:t xml:space="preserve"> </w:t>
      </w:r>
      <w:r>
        <w:rPr/>
        <w:t>PhoneNo,</w:t>
      </w:r>
      <w:r>
        <w:rPr>
          <w:spacing w:val="-8"/>
        </w:rPr>
        <w:t xml:space="preserve"> </w:t>
      </w:r>
      <w:r>
        <w:rPr/>
        <w:t>PlanID,</w:t>
      </w:r>
      <w:r>
        <w:rPr>
          <w:spacing w:val="-8"/>
        </w:rPr>
        <w:t xml:space="preserve"> </w:t>
      </w:r>
      <w:r>
        <w:rPr/>
        <w:t>PlanName,</w:t>
      </w:r>
      <w:r>
        <w:rPr>
          <w:spacing w:val="-8"/>
        </w:rPr>
        <w:t xml:space="preserve"> </w:t>
      </w:r>
      <w:r>
        <w:rPr/>
        <w:t>CallID, CallDuration, CallCharge)</w:t>
      </w:r>
    </w:p>
    <w:p>
      <w:pPr>
        <w:pStyle w:val="Normal"/>
        <w:ind w:left="165"/>
        <w:rPr>
          <w:b/>
          <w:sz w:val="24"/>
        </w:rPr>
      </w:pPr>
      <w:r>
        <w:rPr>
          <w:b/>
          <w:sz w:val="24"/>
        </w:rPr>
        <w:t xml:space="preserve">Functional </w:t>
      </w:r>
      <w:r>
        <w:rPr>
          <w:b/>
          <w:spacing w:val="-2"/>
          <w:sz w:val="24"/>
        </w:rPr>
        <w:t>Dependencies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CustomerID → CustomerName, PhoneNo, </w:t>
      </w:r>
      <w:r>
        <w:rPr>
          <w:spacing w:val="-2"/>
          <w:sz w:val="24"/>
        </w:rPr>
        <w:t>PlanID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PlanID → </w:t>
      </w:r>
      <w:r>
        <w:rPr>
          <w:spacing w:val="-2"/>
          <w:sz w:val="24"/>
        </w:rPr>
        <w:t>PlanName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CallID → CustomerID, CallDuration, </w:t>
      </w:r>
      <w:r>
        <w:rPr>
          <w:spacing w:val="-2"/>
          <w:sz w:val="24"/>
        </w:rPr>
        <w:t>CallCharge</w:t>
      </w:r>
    </w:p>
    <w:p>
      <w:pPr>
        <w:pStyle w:val="Heading2"/>
        <w:rPr/>
      </w:pPr>
      <w:r>
        <w:rPr/>
        <w:t xml:space="preserve">Candidate </w:t>
      </w:r>
      <w:r>
        <w:rPr>
          <w:spacing w:val="-4"/>
        </w:rPr>
        <w:t>Keys</w:t>
      </w:r>
    </w:p>
    <w:p>
      <w:pPr>
        <w:pStyle w:val="BodyText"/>
        <w:spacing w:before="42" w:after="0"/>
        <w:rPr/>
      </w:pPr>
      <w:r>
        <w:rPr/>
        <w:t xml:space="preserve">Possible candidate </w:t>
      </w:r>
      <w:r>
        <w:rPr>
          <w:spacing w:val="-2"/>
        </w:rPr>
        <w:t>keys: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pacing w:val="-2"/>
          <w:sz w:val="24"/>
        </w:rPr>
        <w:t>CustomerID</w:t>
      </w:r>
    </w:p>
    <w:p>
      <w:pPr>
        <w:sectPr>
          <w:type w:val="nextPage"/>
          <w:pgSz w:w="11906" w:h="16838"/>
          <w:pgMar w:left="1275" w:right="992" w:gutter="0" w:header="0" w:top="1380" w:footer="0" w:bottom="280"/>
          <w:pgNumType w:fmt="decimal"/>
          <w:formProt w:val="false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pacing w:val="-2"/>
          <w:sz w:val="24"/>
        </w:rPr>
        <w:t>CallID</w:t>
      </w:r>
    </w:p>
    <w:p>
      <w:pPr>
        <w:pStyle w:val="BodyText"/>
        <w:spacing w:before="60" w:after="0"/>
        <w:rPr/>
      </w:pPr>
      <w:r>
        <w:rPr/>
        <w:t xml:space="preserve">depending on the business </w:t>
      </w:r>
      <w:r>
        <w:rPr>
          <w:spacing w:val="-2"/>
        </w:rPr>
        <w:t>rules.</w:t>
      </w:r>
    </w:p>
    <w:p>
      <w:pPr>
        <w:pStyle w:val="Heading2"/>
        <w:rPr/>
      </w:pPr>
      <w:r>
        <w:rPr/>
        <w:t xml:space="preserve">Primary </w:t>
      </w:r>
      <w:r>
        <w:rPr>
          <w:spacing w:val="-5"/>
        </w:rPr>
        <w:t>Key</w:t>
      </w:r>
    </w:p>
    <w:p>
      <w:pPr>
        <w:pStyle w:val="BodyText"/>
        <w:rPr/>
      </w:pPr>
      <w:r>
        <w:rPr/>
        <w:t xml:space="preserve">For the billing transaction </w:t>
      </w:r>
      <w:r>
        <w:rPr>
          <w:spacing w:val="-2"/>
        </w:rPr>
        <w:t>relation:</w:t>
      </w:r>
    </w:p>
    <w:p>
      <w:pPr>
        <w:pStyle w:val="Normal"/>
        <w:spacing w:lineRule="auto" w:line="276" w:before="42" w:after="0"/>
        <w:ind w:left="165" w:right="6603"/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CallID Foreign Keys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0" w:after="0"/>
        <w:ind w:hanging="359" w:left="884"/>
        <w:rPr>
          <w:sz w:val="24"/>
        </w:rPr>
      </w:pPr>
      <w:r>
        <w:rPr>
          <w:sz w:val="24"/>
        </w:rPr>
        <w:t xml:space="preserve">CustomerID references </w:t>
      </w:r>
      <w:r>
        <w:rPr>
          <w:spacing w:val="-2"/>
          <w:sz w:val="24"/>
        </w:rPr>
        <w:t>CUSTOMER.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PlanID references </w:t>
      </w:r>
      <w:r>
        <w:rPr>
          <w:spacing w:val="-2"/>
          <w:sz w:val="24"/>
        </w:rPr>
        <w:t>PLAN.</w:t>
      </w:r>
    </w:p>
    <w:p>
      <w:pPr>
        <w:pStyle w:val="Heading2"/>
        <w:spacing w:before="42" w:after="0"/>
        <w:rPr/>
      </w:pPr>
      <w:r>
        <w:rPr/>
        <w:t xml:space="preserve">Important </w:t>
      </w:r>
      <w:r>
        <w:rPr>
          <w:spacing w:val="-2"/>
        </w:rPr>
        <w:t>Dependencies</w:t>
      </w:r>
    </w:p>
    <w:p>
      <w:pPr>
        <w:pStyle w:val="BodyText"/>
        <w:spacing w:lineRule="auto" w:line="276"/>
        <w:ind w:left="165" w:right="5369"/>
        <w:rPr/>
      </w:pPr>
      <w:r>
        <w:rPr/>
        <w:t>CustomerID</w:t>
      </w:r>
      <w:r>
        <w:rPr>
          <w:spacing w:val="-15"/>
        </w:rPr>
        <w:t xml:space="preserve"> </w:t>
      </w:r>
      <w:r>
        <w:rPr/>
        <w:t>→</w:t>
      </w:r>
      <w:r>
        <w:rPr>
          <w:spacing w:val="-15"/>
        </w:rPr>
        <w:t xml:space="preserve"> </w:t>
      </w:r>
      <w:r>
        <w:rPr/>
        <w:t>CustomerName CustomerID → PhoneNo</w:t>
      </w:r>
    </w:p>
    <w:p>
      <w:pPr>
        <w:pStyle w:val="BodyText"/>
        <w:spacing w:lineRule="auto" w:line="276" w:before="0" w:after="0"/>
        <w:ind w:left="165" w:right="7249"/>
        <w:rPr/>
      </w:pPr>
      <w:r>
        <w:rPr/>
        <w:t>CustomerID</w:t>
      </w:r>
      <w:r>
        <w:rPr>
          <w:spacing w:val="-15"/>
        </w:rPr>
        <w:t xml:space="preserve"> </w:t>
      </w:r>
      <w:r>
        <w:rPr/>
        <w:t>→</w:t>
      </w:r>
      <w:r>
        <w:rPr>
          <w:spacing w:val="-15"/>
        </w:rPr>
        <w:t xml:space="preserve"> </w:t>
      </w:r>
      <w:r>
        <w:rPr/>
        <w:t>PlanID PlanID → PlanName</w:t>
      </w:r>
    </w:p>
    <w:p>
      <w:pPr>
        <w:pStyle w:val="BodyText"/>
        <w:spacing w:before="0" w:after="0"/>
        <w:rPr/>
      </w:pPr>
      <w:r>
        <w:rPr/>
        <w:t xml:space="preserve">CallID → CustomerID, CallDuration, </w:t>
      </w:r>
      <w:r>
        <w:rPr>
          <w:spacing w:val="-2"/>
        </w:rPr>
        <w:t>CallCharge</w:t>
      </w:r>
    </w:p>
    <w:p>
      <w:pPr>
        <w:pStyle w:val="Heading2"/>
        <w:rPr/>
      </w:pPr>
      <w:r>
        <w:rPr>
          <w:spacing w:val="-2"/>
        </w:rPr>
        <w:t>Conclusion</w:t>
      </w:r>
    </w:p>
    <w:p>
      <w:pPr>
        <w:pStyle w:val="Normal"/>
        <w:spacing w:lineRule="auto" w:line="276" w:before="42" w:after="0"/>
        <w:ind w:left="165" w:right="559"/>
        <w:rPr>
          <w:sz w:val="24"/>
        </w:rPr>
      </w:pP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keys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FDs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transitive dependencies </w:t>
      </w:r>
      <w:r>
        <w:rPr>
          <w:sz w:val="24"/>
        </w:rPr>
        <w:t>and provides the basis for normalization.</w:t>
      </w:r>
    </w:p>
    <w:p>
      <w:pPr>
        <w:pStyle w:val="BodyText"/>
        <w:spacing w:lineRule="auto" w:line="276" w:before="0" w:after="0"/>
        <w:ind w:left="165" w:right="559"/>
        <w:rPr/>
      </w:pPr>
      <w:r>
        <w:rPr/>
        <w:t>Since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assessment</w:t>
      </w:r>
      <w:r>
        <w:rPr>
          <w:spacing w:val="-3"/>
        </w:rPr>
        <w:t xml:space="preserve"> </w:t>
      </w:r>
      <w:r>
        <w:rPr/>
        <w:t>gives</w:t>
      </w:r>
      <w:r>
        <w:rPr>
          <w:spacing w:val="-3"/>
        </w:rPr>
        <w:t xml:space="preserve"> </w:t>
      </w:r>
      <w:r>
        <w:rPr/>
        <w:t>no</w:t>
      </w:r>
      <w:r>
        <w:rPr>
          <w:spacing w:val="-3"/>
        </w:rPr>
        <w:t xml:space="preserve"> </w:t>
      </w:r>
      <w:r>
        <w:rPr/>
        <w:t>telecom</w:t>
      </w:r>
      <w:r>
        <w:rPr>
          <w:spacing w:val="-3"/>
        </w:rPr>
        <w:t xml:space="preserve"> </w:t>
      </w:r>
      <w:r>
        <w:rPr/>
        <w:t>schema,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above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representative</w:t>
      </w:r>
      <w:r>
        <w:rPr>
          <w:spacing w:val="-3"/>
        </w:rPr>
        <w:t xml:space="preserve"> </w:t>
      </w:r>
      <w:r>
        <w:rPr/>
        <w:t>answer</w:t>
      </w:r>
      <w:r>
        <w:rPr>
          <w:spacing w:val="-3"/>
        </w:rPr>
        <w:t xml:space="preserve"> </w:t>
      </w:r>
      <w:r>
        <w:rPr/>
        <w:t>rather than a reconstruction of a missing schema.</w:t>
      </w:r>
    </w:p>
    <w:p>
      <w:pPr>
        <w:pStyle w:val="BodyText"/>
        <w:ind w:left="0"/>
        <w:rPr/>
      </w:pPr>
      <w:r>
        <w:rPr/>
      </w:r>
    </w:p>
    <w:p>
      <w:pPr>
        <w:pStyle w:val="Heading2"/>
        <w:spacing w:before="0" w:after="0"/>
        <w:rPr/>
      </w:pPr>
      <w:r>
        <w:rPr/>
        <w:t xml:space="preserve">Q8. Retail Inventory – Complete </w:t>
      </w:r>
      <w:r>
        <w:rPr>
          <w:spacing w:val="-2"/>
        </w:rPr>
        <w:t>Normalization</w:t>
      </w:r>
    </w:p>
    <w:p>
      <w:pPr>
        <w:pStyle w:val="BodyText"/>
        <w:spacing w:before="42" w:after="0"/>
        <w:rPr/>
      </w:pPr>
      <w:r>
        <w:rPr>
          <w:spacing w:val="-2"/>
        </w:rPr>
        <w:t>Given:</w:t>
      </w:r>
    </w:p>
    <w:p>
      <w:pPr>
        <w:pStyle w:val="Heading2"/>
        <w:spacing w:lineRule="auto" w:line="276"/>
        <w:ind w:left="165" w:right="559"/>
        <w:rPr/>
      </w:pPr>
      <w:r>
        <w:rPr/>
        <w:t>Product(PID,</w:t>
      </w:r>
      <w:r>
        <w:rPr>
          <w:spacing w:val="-13"/>
        </w:rPr>
        <w:t xml:space="preserve"> </w:t>
      </w:r>
      <w:r>
        <w:rPr/>
        <w:t>PName,</w:t>
      </w:r>
      <w:r>
        <w:rPr>
          <w:spacing w:val="-13"/>
        </w:rPr>
        <w:t xml:space="preserve"> </w:t>
      </w:r>
      <w:r>
        <w:rPr/>
        <w:t>SupplierID,</w:t>
      </w:r>
      <w:r>
        <w:rPr>
          <w:spacing w:val="-13"/>
        </w:rPr>
        <w:t xml:space="preserve"> </w:t>
      </w:r>
      <w:r>
        <w:rPr/>
        <w:t>SupplierName,</w:t>
      </w:r>
      <w:r>
        <w:rPr>
          <w:spacing w:val="-13"/>
        </w:rPr>
        <w:t xml:space="preserve"> </w:t>
      </w:r>
      <w:r>
        <w:rPr/>
        <w:t>Category,</w:t>
      </w:r>
      <w:r>
        <w:rPr>
          <w:spacing w:val="-13"/>
        </w:rPr>
        <w:t xml:space="preserve"> </w:t>
      </w:r>
      <w:r>
        <w:rPr/>
        <w:t>Price,</w:t>
      </w:r>
      <w:r>
        <w:rPr>
          <w:spacing w:val="-13"/>
        </w:rPr>
        <w:t xml:space="preserve"> </w:t>
      </w:r>
      <w:r>
        <w:rPr/>
        <w:t>Warehouse) Functional Dependencies</w:t>
      </w:r>
    </w:p>
    <w:p>
      <w:pPr>
        <w:pStyle w:val="BodyText"/>
        <w:spacing w:before="0" w:after="0"/>
        <w:rPr/>
      </w:pPr>
      <w:r>
        <w:rPr>
          <w:spacing w:val="-2"/>
        </w:rPr>
        <w:t>Assume: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>PID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PName,</w:t>
      </w:r>
      <w:r>
        <w:rPr>
          <w:spacing w:val="-2"/>
          <w:sz w:val="24"/>
        </w:rPr>
        <w:t xml:space="preserve"> </w:t>
      </w:r>
      <w:r>
        <w:rPr>
          <w:sz w:val="24"/>
        </w:rPr>
        <w:t>SupplierID,</w:t>
      </w:r>
      <w:r>
        <w:rPr>
          <w:spacing w:val="-3"/>
          <w:sz w:val="24"/>
        </w:rPr>
        <w:t xml:space="preserve"> </w:t>
      </w:r>
      <w:r>
        <w:rPr>
          <w:sz w:val="24"/>
        </w:rPr>
        <w:t>Category,</w:t>
      </w:r>
      <w:r>
        <w:rPr>
          <w:spacing w:val="-3"/>
          <w:sz w:val="24"/>
        </w:rPr>
        <w:t xml:space="preserve"> </w:t>
      </w:r>
      <w:r>
        <w:rPr>
          <w:sz w:val="24"/>
        </w:rPr>
        <w:t>Price,</w:t>
      </w:r>
      <w:r>
        <w:rPr>
          <w:spacing w:val="-2"/>
          <w:sz w:val="24"/>
        </w:rPr>
        <w:t xml:space="preserve"> Warehouse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SupplierID → </w:t>
      </w:r>
      <w:r>
        <w:rPr>
          <w:spacing w:val="-2"/>
          <w:sz w:val="24"/>
        </w:rPr>
        <w:t>SupplierName</w:t>
      </w:r>
    </w:p>
    <w:p>
      <w:pPr>
        <w:pStyle w:val="Heading1"/>
        <w:rPr/>
      </w:pPr>
      <w:r>
        <w:rPr>
          <w:spacing w:val="-5"/>
        </w:rPr>
        <w:t>1NF</w:t>
      </w:r>
    </w:p>
    <w:p>
      <w:pPr>
        <w:pStyle w:val="BodyText"/>
        <w:spacing w:before="42" w:after="0"/>
        <w:rPr/>
      </w:pPr>
      <w:r>
        <w:rPr/>
        <w:t xml:space="preserve">All values are </w:t>
      </w:r>
      <w:r>
        <w:rPr>
          <w:spacing w:val="-2"/>
        </w:rPr>
        <w:t>atomic.</w:t>
      </w:r>
    </w:p>
    <w:p>
      <w:pPr>
        <w:pStyle w:val="BodyText"/>
        <w:spacing w:lineRule="auto" w:line="276"/>
        <w:ind w:left="165" w:right="6021"/>
        <w:rPr>
          <w:b/>
        </w:rPr>
      </w:pPr>
      <w:r>
        <w:rPr/>
        <w:t>Therefore,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relation</w:t>
      </w:r>
      <w:r>
        <w:rPr>
          <w:spacing w:val="-8"/>
        </w:rPr>
        <w:t xml:space="preserve"> </w:t>
      </w:r>
      <w:r>
        <w:rPr/>
        <w:t>is</w:t>
      </w:r>
      <w:r>
        <w:rPr>
          <w:spacing w:val="-8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>
          <w:b/>
        </w:rPr>
        <w:t>1NF</w:t>
      </w:r>
      <w:r>
        <w:rPr/>
        <w:t xml:space="preserve">. </w:t>
      </w:r>
      <w:r>
        <w:rPr>
          <w:b/>
          <w:spacing w:val="-4"/>
        </w:rPr>
        <w:t>2NF</w:t>
      </w:r>
    </w:p>
    <w:p>
      <w:pPr>
        <w:pStyle w:val="BodyText"/>
        <w:spacing w:lineRule="auto" w:line="276" w:before="0" w:after="0"/>
        <w:ind w:left="165" w:right="2068"/>
        <w:rPr/>
      </w:pPr>
      <w:r>
        <w:rPr/>
        <w:t>If</w:t>
      </w:r>
      <w:r>
        <w:rPr>
          <w:spacing w:val="-5"/>
        </w:rPr>
        <w:t xml:space="preserve"> </w:t>
      </w:r>
      <w:r>
        <w:rPr/>
        <w:t>PID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single</w:t>
      </w:r>
      <w:r>
        <w:rPr>
          <w:spacing w:val="-5"/>
        </w:rPr>
        <w:t xml:space="preserve"> </w:t>
      </w:r>
      <w:r>
        <w:rPr/>
        <w:t>candidate</w:t>
      </w:r>
      <w:r>
        <w:rPr>
          <w:spacing w:val="-5"/>
        </w:rPr>
        <w:t xml:space="preserve"> </w:t>
      </w:r>
      <w:r>
        <w:rPr/>
        <w:t>key,</w:t>
      </w:r>
      <w:r>
        <w:rPr>
          <w:spacing w:val="-5"/>
        </w:rPr>
        <w:t xml:space="preserve"> </w:t>
      </w:r>
      <w:r>
        <w:rPr/>
        <w:t>there</w:t>
      </w:r>
      <w:r>
        <w:rPr>
          <w:spacing w:val="-5"/>
        </w:rPr>
        <w:t xml:space="preserve"> </w:t>
      </w:r>
      <w:r>
        <w:rPr/>
        <w:t>are</w:t>
      </w:r>
      <w:r>
        <w:rPr>
          <w:spacing w:val="-5"/>
        </w:rPr>
        <w:t xml:space="preserve"> </w:t>
      </w:r>
      <w:r>
        <w:rPr/>
        <w:t>no</w:t>
      </w:r>
      <w:r>
        <w:rPr>
          <w:spacing w:val="-5"/>
        </w:rPr>
        <w:t xml:space="preserve"> </w:t>
      </w:r>
      <w:r>
        <w:rPr/>
        <w:t>partial</w:t>
      </w:r>
      <w:r>
        <w:rPr>
          <w:spacing w:val="-5"/>
        </w:rPr>
        <w:t xml:space="preserve"> </w:t>
      </w:r>
      <w:r>
        <w:rPr/>
        <w:t xml:space="preserve">dependencies. Therefore, it satisfies </w:t>
      </w:r>
      <w:r>
        <w:rPr>
          <w:b/>
        </w:rPr>
        <w:t>2NF</w:t>
      </w:r>
      <w:r>
        <w:rPr/>
        <w:t>.</w:t>
      </w:r>
    </w:p>
    <w:p>
      <w:pPr>
        <w:pStyle w:val="Heading1"/>
        <w:spacing w:before="0" w:after="0"/>
        <w:rPr/>
      </w:pPr>
      <w:r>
        <w:rPr>
          <w:spacing w:val="-5"/>
        </w:rPr>
        <w:t>3NF</w:t>
      </w:r>
    </w:p>
    <w:p>
      <w:pPr>
        <w:pStyle w:val="BodyText"/>
        <w:rPr/>
      </w:pPr>
      <w:r>
        <w:rPr/>
        <w:t xml:space="preserve">There is a transitive </w:t>
      </w:r>
      <w:r>
        <w:rPr>
          <w:spacing w:val="-2"/>
        </w:rPr>
        <w:t>dependency:</w:t>
      </w:r>
    </w:p>
    <w:p>
      <w:pPr>
        <w:pStyle w:val="BodyText"/>
        <w:spacing w:before="42" w:after="0"/>
        <w:rPr/>
      </w:pPr>
      <w:r>
        <w:rPr/>
        <w:t xml:space="preserve">PID → SupplierID → </w:t>
      </w:r>
      <w:r>
        <w:rPr>
          <w:spacing w:val="-2"/>
        </w:rPr>
        <w:t>SupplierName</w:t>
      </w:r>
    </w:p>
    <w:p>
      <w:pPr>
        <w:pStyle w:val="BodyText"/>
        <w:rPr/>
      </w:pPr>
      <w:r>
        <w:rPr/>
        <w:t xml:space="preserve">So SupplierName should not be stored in </w:t>
      </w:r>
      <w:r>
        <w:rPr>
          <w:spacing w:val="-2"/>
        </w:rPr>
        <w:t>PRODUCT.</w:t>
      </w:r>
    </w:p>
    <w:p>
      <w:pPr>
        <w:pStyle w:val="Heading2"/>
        <w:spacing w:lineRule="auto" w:line="276" w:before="42" w:after="0"/>
        <w:ind w:left="165" w:right="7249"/>
        <w:rPr/>
      </w:pPr>
      <w:r>
        <w:rPr>
          <w:spacing w:val="-2"/>
        </w:rPr>
        <w:t>Decomposition PRODUCT</w:t>
      </w:r>
    </w:p>
    <w:p>
      <w:pPr>
        <w:pStyle w:val="BodyText"/>
        <w:spacing w:before="0" w:after="0"/>
        <w:rPr/>
      </w:pPr>
      <w:r>
        <w:rPr/>
        <w:t>Product(PID,</w:t>
      </w:r>
      <w:r>
        <w:rPr>
          <w:spacing w:val="-4"/>
        </w:rPr>
        <w:t xml:space="preserve"> </w:t>
      </w:r>
      <w:r>
        <w:rPr/>
        <w:t>PName,</w:t>
      </w:r>
      <w:r>
        <w:rPr>
          <w:spacing w:val="-3"/>
        </w:rPr>
        <w:t xml:space="preserve"> </w:t>
      </w:r>
      <w:r>
        <w:rPr/>
        <w:t>SupplierID,</w:t>
      </w:r>
      <w:r>
        <w:rPr>
          <w:spacing w:val="-3"/>
        </w:rPr>
        <w:t xml:space="preserve"> </w:t>
      </w:r>
      <w:r>
        <w:rPr/>
        <w:t>Category,</w:t>
      </w:r>
      <w:r>
        <w:rPr>
          <w:spacing w:val="-3"/>
        </w:rPr>
        <w:t xml:space="preserve"> </w:t>
      </w:r>
      <w:r>
        <w:rPr/>
        <w:t>Price,</w:t>
      </w:r>
      <w:r>
        <w:rPr>
          <w:spacing w:val="-3"/>
        </w:rPr>
        <w:t xml:space="preserve"> </w:t>
      </w:r>
      <w:r>
        <w:rPr>
          <w:spacing w:val="-2"/>
        </w:rPr>
        <w:t>Warehouse)</w:t>
      </w:r>
    </w:p>
    <w:p>
      <w:pPr>
        <w:pStyle w:val="Heading1"/>
        <w:rPr/>
      </w:pPr>
      <w:r>
        <w:rPr>
          <w:spacing w:val="-2"/>
        </w:rPr>
        <w:t>SUPPLIER</w:t>
      </w:r>
    </w:p>
    <w:p>
      <w:pPr>
        <w:pStyle w:val="BodyText"/>
        <w:rPr/>
      </w:pPr>
      <w:r>
        <w:rPr/>
        <w:t xml:space="preserve">Supplier(SupplierID, </w:t>
      </w:r>
      <w:r>
        <w:rPr>
          <w:spacing w:val="-2"/>
        </w:rPr>
        <w:t>SupplierName)</w:t>
      </w:r>
    </w:p>
    <w:p>
      <w:pPr>
        <w:pStyle w:val="Heading1"/>
        <w:spacing w:before="42" w:after="0"/>
        <w:rPr/>
      </w:pPr>
      <w:r>
        <w:rPr>
          <w:spacing w:val="-4"/>
        </w:rPr>
        <w:t>BCNF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PID is a key of </w:t>
      </w:r>
      <w:r>
        <w:rPr>
          <w:spacing w:val="-2"/>
          <w:sz w:val="24"/>
        </w:rPr>
        <w:t>PRODUCT.</w:t>
      </w:r>
    </w:p>
    <w:p>
      <w:pPr>
        <w:sectPr>
          <w:type w:val="nextPage"/>
          <w:pgSz w:w="11906" w:h="16838"/>
          <w:pgMar w:left="1275" w:right="992" w:gutter="0" w:header="0" w:top="1380" w:footer="0" w:bottom="280"/>
          <w:pgNumType w:fmt="decimal"/>
          <w:formProt w:val="false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SupplierID is a key of </w:t>
      </w:r>
      <w:r>
        <w:rPr>
          <w:spacing w:val="-2"/>
          <w:sz w:val="24"/>
        </w:rPr>
        <w:t>SUPPLIER.</w:t>
      </w:r>
    </w:p>
    <w:p>
      <w:pPr>
        <w:pStyle w:val="BodyText"/>
        <w:spacing w:before="60" w:after="0"/>
        <w:rPr/>
      </w:pPr>
      <w:r>
        <w:rPr/>
        <w:t xml:space="preserve">Therefore, determinants are candidate </w:t>
      </w:r>
      <w:r>
        <w:rPr>
          <w:spacing w:val="-2"/>
        </w:rPr>
        <w:t>keys.</w:t>
      </w:r>
    </w:p>
    <w:p>
      <w:pPr>
        <w:pStyle w:val="Heading2"/>
        <w:rPr/>
      </w:pPr>
      <w:r>
        <w:rPr/>
        <w:t xml:space="preserve">Final Normalized </w:t>
      </w:r>
      <w:r>
        <w:rPr>
          <w:spacing w:val="-2"/>
        </w:rPr>
        <w:t>Design</w:t>
      </w:r>
    </w:p>
    <w:p>
      <w:pPr>
        <w:pStyle w:val="Normal"/>
        <w:spacing w:lineRule="auto" w:line="276" w:before="41" w:after="0"/>
        <w:ind w:left="165" w:right="559"/>
        <w:rPr>
          <w:b/>
          <w:sz w:val="24"/>
        </w:rPr>
      </w:pPr>
      <w:r>
        <w:rPr>
          <w:b/>
          <w:sz w:val="24"/>
        </w:rPr>
        <w:t>PRODUCT(PID,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PName,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SupplierID,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Category,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Price,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Warehouse) SUPPLIER(SupplierID, SupplierName)</w:t>
      </w:r>
    </w:p>
    <w:p>
      <w:pPr>
        <w:pStyle w:val="Normal"/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schema is normalized through </w:t>
      </w:r>
      <w:r>
        <w:rPr>
          <w:b/>
          <w:sz w:val="24"/>
        </w:rPr>
        <w:t xml:space="preserve">1NF → 2NF → 3NF → </w:t>
      </w:r>
      <w:r>
        <w:rPr>
          <w:b/>
          <w:spacing w:val="-2"/>
          <w:sz w:val="24"/>
        </w:rPr>
        <w:t>BCNF</w:t>
      </w:r>
      <w:r>
        <w:rPr>
          <w:spacing w:val="-2"/>
          <w:sz w:val="24"/>
        </w:rPr>
        <w:t>.</w:t>
      </w:r>
    </w:p>
    <w:p>
      <w:pPr>
        <w:pStyle w:val="BodyText"/>
        <w:spacing w:before="83" w:after="0"/>
        <w:ind w:left="0"/>
        <w:rPr/>
      </w:pPr>
      <w:r>
        <w:rPr/>
      </w:r>
    </w:p>
    <w:p>
      <w:pPr>
        <w:pStyle w:val="Heading2"/>
        <w:spacing w:before="0" w:after="0"/>
        <w:rPr/>
      </w:pPr>
      <w:r>
        <w:rPr/>
        <w:t xml:space="preserve">Q9. School ERP – Normalize up to </w:t>
      </w:r>
      <w:r>
        <w:rPr>
          <w:spacing w:val="-4"/>
        </w:rPr>
        <w:t>BCNF</w:t>
      </w:r>
    </w:p>
    <w:p>
      <w:pPr>
        <w:pStyle w:val="Normal"/>
        <w:spacing w:lineRule="auto" w:line="276" w:before="42" w:after="0"/>
        <w:ind w:left="16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asks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poorly</w:t>
      </w:r>
      <w:r>
        <w:rPr>
          <w:spacing w:val="-3"/>
          <w:sz w:val="24"/>
        </w:rPr>
        <w:t xml:space="preserve"> </w:t>
      </w:r>
      <w:r>
        <w:rPr>
          <w:sz w:val="24"/>
        </w:rPr>
        <w:t>normalized</w:t>
      </w:r>
      <w:r>
        <w:rPr>
          <w:spacing w:val="-3"/>
          <w:sz w:val="24"/>
        </w:rPr>
        <w:t xml:space="preserve"> </w:t>
      </w:r>
      <w:r>
        <w:rPr>
          <w:sz w:val="24"/>
        </w:rPr>
        <w:t>School</w:t>
      </w:r>
      <w:r>
        <w:rPr>
          <w:spacing w:val="-3"/>
          <w:sz w:val="24"/>
        </w:rPr>
        <w:t xml:space="preserve"> </w:t>
      </w:r>
      <w:r>
        <w:rPr>
          <w:sz w:val="24"/>
        </w:rPr>
        <w:t>ERP</w:t>
      </w:r>
      <w:r>
        <w:rPr>
          <w:spacing w:val="-3"/>
          <w:sz w:val="24"/>
        </w:rPr>
        <w:t xml:space="preserve"> </w:t>
      </w:r>
      <w:r>
        <w:rPr>
          <w:sz w:val="24"/>
        </w:rPr>
        <w:t>design,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 supplied in the assessment document</w:t>
      </w:r>
      <w:r>
        <w:rPr>
          <w:sz w:val="24"/>
        </w:rPr>
        <w:t>.</w:t>
      </w:r>
    </w:p>
    <w:p>
      <w:pPr>
        <w:pStyle w:val="BodyText"/>
        <w:spacing w:before="0" w:after="0"/>
        <w:rPr/>
      </w:pPr>
      <w:r>
        <w:rPr/>
        <w:t xml:space="preserve">A standard School ERP relation can be </w:t>
      </w:r>
      <w:r>
        <w:rPr>
          <w:spacing w:val="-2"/>
        </w:rPr>
        <w:t>considered:</w:t>
      </w:r>
    </w:p>
    <w:p>
      <w:pPr>
        <w:pStyle w:val="Heading2"/>
        <w:spacing w:lineRule="auto" w:line="276"/>
        <w:ind w:left="165" w:right="559"/>
        <w:rPr/>
      </w:pPr>
      <w:r>
        <w:rPr/>
        <w:t>School(SID,</w:t>
      </w:r>
      <w:r>
        <w:rPr>
          <w:spacing w:val="-7"/>
        </w:rPr>
        <w:t xml:space="preserve"> </w:t>
      </w:r>
      <w:r>
        <w:rPr/>
        <w:t>SName,</w:t>
      </w:r>
      <w:r>
        <w:rPr>
          <w:spacing w:val="-7"/>
        </w:rPr>
        <w:t xml:space="preserve"> </w:t>
      </w:r>
      <w:r>
        <w:rPr/>
        <w:t>DeptID,</w:t>
      </w:r>
      <w:r>
        <w:rPr>
          <w:spacing w:val="-7"/>
        </w:rPr>
        <w:t xml:space="preserve"> </w:t>
      </w:r>
      <w:r>
        <w:rPr/>
        <w:t>DeptName,</w:t>
      </w:r>
      <w:r>
        <w:rPr>
          <w:spacing w:val="-7"/>
        </w:rPr>
        <w:t xml:space="preserve"> </w:t>
      </w:r>
      <w:r>
        <w:rPr/>
        <w:t>CourseID,</w:t>
      </w:r>
      <w:r>
        <w:rPr>
          <w:spacing w:val="-7"/>
        </w:rPr>
        <w:t xml:space="preserve"> </w:t>
      </w:r>
      <w:r>
        <w:rPr/>
        <w:t>CourseName,</w:t>
      </w:r>
      <w:r>
        <w:rPr>
          <w:spacing w:val="-7"/>
        </w:rPr>
        <w:t xml:space="preserve"> </w:t>
      </w:r>
      <w:r>
        <w:rPr/>
        <w:t>FacultyID, FacultyName, Grade)</w:t>
      </w:r>
    </w:p>
    <w:p>
      <w:pPr>
        <w:pStyle w:val="Normal"/>
        <w:ind w:left="165"/>
        <w:rPr>
          <w:b/>
          <w:sz w:val="24"/>
        </w:rPr>
      </w:pPr>
      <w:r>
        <w:rPr>
          <w:b/>
          <w:sz w:val="24"/>
        </w:rPr>
        <w:t xml:space="preserve">Functional </w:t>
      </w:r>
      <w:r>
        <w:rPr>
          <w:b/>
          <w:spacing w:val="-2"/>
          <w:sz w:val="24"/>
        </w:rPr>
        <w:t>Dependencies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SID → SName, </w:t>
      </w:r>
      <w:r>
        <w:rPr>
          <w:spacing w:val="-2"/>
          <w:sz w:val="24"/>
        </w:rPr>
        <w:t>DeptID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DeptID → </w:t>
      </w:r>
      <w:r>
        <w:rPr>
          <w:spacing w:val="-2"/>
          <w:sz w:val="24"/>
        </w:rPr>
        <w:t>DeptName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CourseID → CourseName, </w:t>
      </w:r>
      <w:r>
        <w:rPr>
          <w:spacing w:val="-2"/>
          <w:sz w:val="24"/>
        </w:rPr>
        <w:t>FacultyID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FacultyID → </w:t>
      </w:r>
      <w:r>
        <w:rPr>
          <w:spacing w:val="-2"/>
          <w:sz w:val="24"/>
        </w:rPr>
        <w:t>FacultyName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(SID, CourseID) → </w:t>
      </w:r>
      <w:r>
        <w:rPr>
          <w:spacing w:val="-2"/>
          <w:sz w:val="24"/>
        </w:rPr>
        <w:t>Grade</w:t>
      </w:r>
    </w:p>
    <w:p>
      <w:pPr>
        <w:pStyle w:val="Heading2"/>
        <w:rPr/>
      </w:pPr>
      <w:r>
        <w:rPr>
          <w:spacing w:val="-2"/>
        </w:rPr>
        <w:t>Problems</w:t>
      </w:r>
    </w:p>
    <w:p>
      <w:pPr>
        <w:pStyle w:val="BodyText"/>
        <w:spacing w:before="42" w:after="0"/>
        <w:rPr/>
      </w:pPr>
      <w:r>
        <w:rPr/>
        <w:t xml:space="preserve">There are transitive </w:t>
      </w:r>
      <w:r>
        <w:rPr>
          <w:spacing w:val="-2"/>
        </w:rPr>
        <w:t>dependencies:</w:t>
      </w:r>
    </w:p>
    <w:p>
      <w:pPr>
        <w:pStyle w:val="BodyText"/>
        <w:spacing w:lineRule="auto" w:line="276"/>
        <w:ind w:left="165" w:right="6603"/>
        <w:rPr/>
      </w:pPr>
      <w:r>
        <w:rPr/>
        <w:t>SID</w:t>
      </w:r>
      <w:r>
        <w:rPr>
          <w:spacing w:val="-10"/>
        </w:rPr>
        <w:t xml:space="preserve"> </w:t>
      </w:r>
      <w:r>
        <w:rPr/>
        <w:t>→</w:t>
      </w:r>
      <w:r>
        <w:rPr>
          <w:spacing w:val="-10"/>
        </w:rPr>
        <w:t xml:space="preserve"> </w:t>
      </w:r>
      <w:r>
        <w:rPr/>
        <w:t>DeptID</w:t>
      </w:r>
      <w:r>
        <w:rPr>
          <w:spacing w:val="-10"/>
        </w:rPr>
        <w:t xml:space="preserve"> </w:t>
      </w:r>
      <w:r>
        <w:rPr/>
        <w:t>→</w:t>
      </w:r>
      <w:r>
        <w:rPr>
          <w:spacing w:val="-10"/>
        </w:rPr>
        <w:t xml:space="preserve"> </w:t>
      </w:r>
      <w:r>
        <w:rPr/>
        <w:t xml:space="preserve">DeptName </w:t>
      </w:r>
      <w:r>
        <w:rPr>
          <w:spacing w:val="-4"/>
        </w:rPr>
        <w:t>and</w:t>
      </w:r>
    </w:p>
    <w:p>
      <w:pPr>
        <w:pStyle w:val="BodyText"/>
        <w:spacing w:before="0" w:after="0"/>
        <w:rPr/>
      </w:pPr>
      <w:r>
        <w:rPr/>
        <w:t xml:space="preserve">CourseID → FacultyID → </w:t>
      </w:r>
      <w:r>
        <w:rPr>
          <w:spacing w:val="-2"/>
        </w:rPr>
        <w:t>FacultyName</w:t>
      </w:r>
    </w:p>
    <w:p>
      <w:pPr>
        <w:pStyle w:val="BodyText"/>
        <w:spacing w:before="42" w:after="0"/>
        <w:rPr/>
      </w:pPr>
      <w:r>
        <w:rPr/>
        <w:t xml:space="preserve">There are also partial dependencies because the enrollment key </w:t>
      </w:r>
      <w:r>
        <w:rPr>
          <w:spacing w:val="-5"/>
        </w:rPr>
        <w:t>is:</w:t>
      </w:r>
    </w:p>
    <w:p>
      <w:pPr>
        <w:pStyle w:val="Heading2"/>
        <w:spacing w:lineRule="auto" w:line="276"/>
        <w:ind w:left="165" w:right="7249"/>
        <w:rPr/>
      </w:pPr>
      <w:r>
        <w:rPr/>
        <w:t>(SID, CourseID) BCNF</w:t>
      </w:r>
      <w:r>
        <w:rPr>
          <w:spacing w:val="-15"/>
        </w:rPr>
        <w:t xml:space="preserve"> </w:t>
      </w:r>
      <w:r>
        <w:rPr/>
        <w:t xml:space="preserve">Decomposition </w:t>
      </w:r>
      <w:r>
        <w:rPr>
          <w:spacing w:val="-2"/>
        </w:rPr>
        <w:t>STUDENT</w:t>
      </w:r>
    </w:p>
    <w:p>
      <w:pPr>
        <w:pStyle w:val="BodyText"/>
        <w:spacing w:before="0" w:after="0"/>
        <w:rPr/>
      </w:pPr>
      <w:r>
        <w:rPr/>
        <w:t xml:space="preserve">Student(SID, SName, </w:t>
      </w:r>
      <w:r>
        <w:rPr>
          <w:spacing w:val="-2"/>
        </w:rPr>
        <w:t>DeptID)</w:t>
      </w:r>
    </w:p>
    <w:p>
      <w:pPr>
        <w:pStyle w:val="Heading1"/>
        <w:rPr/>
      </w:pPr>
      <w:r>
        <w:rPr>
          <w:spacing w:val="-2"/>
        </w:rPr>
        <w:t>DEPARTMENT</w:t>
      </w:r>
    </w:p>
    <w:p>
      <w:pPr>
        <w:pStyle w:val="BodyText"/>
        <w:spacing w:before="42" w:after="0"/>
        <w:rPr/>
      </w:pPr>
      <w:r>
        <w:rPr/>
        <w:t xml:space="preserve">Department(DeptID, </w:t>
      </w:r>
      <w:r>
        <w:rPr>
          <w:spacing w:val="-2"/>
        </w:rPr>
        <w:t>DeptName)</w:t>
      </w:r>
    </w:p>
    <w:p>
      <w:pPr>
        <w:pStyle w:val="Heading1"/>
        <w:rPr/>
      </w:pPr>
      <w:r>
        <w:rPr>
          <w:spacing w:val="-2"/>
        </w:rPr>
        <w:t>COURSE</w:t>
      </w:r>
    </w:p>
    <w:p>
      <w:pPr>
        <w:pStyle w:val="BodyText"/>
        <w:spacing w:before="42" w:after="0"/>
        <w:rPr/>
      </w:pPr>
      <w:r>
        <w:rPr/>
        <w:t xml:space="preserve">Course(CourseID, CourseName, </w:t>
      </w:r>
      <w:r>
        <w:rPr>
          <w:spacing w:val="-2"/>
        </w:rPr>
        <w:t>FacultyID)</w:t>
      </w:r>
    </w:p>
    <w:p>
      <w:pPr>
        <w:pStyle w:val="Heading1"/>
        <w:rPr/>
      </w:pPr>
      <w:r>
        <w:rPr>
          <w:spacing w:val="-2"/>
        </w:rPr>
        <w:t>FACULTY</w:t>
      </w:r>
    </w:p>
    <w:p>
      <w:pPr>
        <w:pStyle w:val="BodyText"/>
        <w:rPr/>
      </w:pPr>
      <w:r>
        <w:rPr/>
        <w:t xml:space="preserve">Faculty(FacultyID, </w:t>
      </w:r>
      <w:r>
        <w:rPr>
          <w:spacing w:val="-2"/>
        </w:rPr>
        <w:t>FacultyName)</w:t>
      </w:r>
    </w:p>
    <w:p>
      <w:pPr>
        <w:pStyle w:val="Heading1"/>
        <w:spacing w:before="42" w:after="0"/>
        <w:rPr/>
      </w:pPr>
      <w:r>
        <w:rPr>
          <w:spacing w:val="-2"/>
        </w:rPr>
        <w:t>ENROLLMENT</w:t>
      </w:r>
    </w:p>
    <w:p>
      <w:pPr>
        <w:pStyle w:val="BodyText"/>
        <w:rPr/>
      </w:pPr>
      <w:r>
        <w:rPr/>
        <w:t xml:space="preserve">Enrollment(SID, CourseID, </w:t>
      </w:r>
      <w:r>
        <w:rPr>
          <w:spacing w:val="-2"/>
        </w:rPr>
        <w:t>Grade)</w:t>
      </w:r>
    </w:p>
    <w:p>
      <w:pPr>
        <w:pStyle w:val="Heading2"/>
        <w:spacing w:before="42" w:after="0"/>
        <w:rPr/>
      </w:pPr>
      <w:r>
        <w:rPr/>
        <w:t xml:space="preserve">BCNF </w:t>
      </w:r>
      <w:r>
        <w:rPr>
          <w:spacing w:val="-2"/>
        </w:rPr>
        <w:t>Verification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SID is a key of </w:t>
      </w:r>
      <w:r>
        <w:rPr>
          <w:spacing w:val="-2"/>
          <w:sz w:val="24"/>
        </w:rPr>
        <w:t>STUDENT.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DeptID is a key of </w:t>
      </w:r>
      <w:r>
        <w:rPr>
          <w:spacing w:val="-2"/>
          <w:sz w:val="24"/>
        </w:rPr>
        <w:t>DEPARTMENT.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CourseID is a key of </w:t>
      </w:r>
      <w:r>
        <w:rPr>
          <w:spacing w:val="-2"/>
          <w:sz w:val="24"/>
        </w:rPr>
        <w:t>COURSE.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FacultyID is a key of </w:t>
      </w:r>
      <w:r>
        <w:rPr>
          <w:spacing w:val="-2"/>
          <w:sz w:val="24"/>
        </w:rPr>
        <w:t>FACULTY.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lineRule="auto" w:line="276" w:before="42" w:after="0"/>
        <w:ind w:firstLine="360" w:left="165" w:right="4384"/>
        <w:rPr>
          <w:sz w:val="24"/>
        </w:rPr>
      </w:pPr>
      <w:r>
        <w:rPr>
          <w:sz w:val="24"/>
        </w:rPr>
        <w:t>(SID,</w:t>
      </w:r>
      <w:r>
        <w:rPr>
          <w:spacing w:val="-10"/>
          <w:sz w:val="24"/>
        </w:rPr>
        <w:t xml:space="preserve"> </w:t>
      </w:r>
      <w:r>
        <w:rPr>
          <w:sz w:val="24"/>
        </w:rPr>
        <w:t>CourseID)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ENROLLMENT. Therefore, all determinants are candidate keys.</w:t>
      </w:r>
    </w:p>
    <w:p>
      <w:pPr>
        <w:sectPr>
          <w:type w:val="nextPage"/>
          <w:pgSz w:w="11906" w:h="16838"/>
          <w:pgMar w:left="1275" w:right="992" w:gutter="0" w:header="0" w:top="1380" w:footer="0" w:bottom="280"/>
          <w:pgNumType w:fmt="decimal"/>
          <w:formProt w:val="false"/>
          <w:docGrid w:type="default" w:linePitch="100" w:charSpace="4096"/>
        </w:sectPr>
        <w:pStyle w:val="Normal"/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proposed design eliminates redundancy and satisfies </w:t>
      </w:r>
      <w:r>
        <w:rPr>
          <w:b/>
          <w:spacing w:val="-2"/>
          <w:sz w:val="24"/>
        </w:rPr>
        <w:t>BCNF</w:t>
      </w:r>
      <w:r>
        <w:rPr>
          <w:spacing w:val="-2"/>
          <w:sz w:val="24"/>
        </w:rPr>
        <w:t>.</w:t>
      </w:r>
    </w:p>
    <w:p>
      <w:pPr>
        <w:pStyle w:val="BodyText"/>
        <w:spacing w:lineRule="auto" w:line="276" w:before="60" w:after="0"/>
        <w:ind w:left="165" w:right="248"/>
        <w:rPr/>
      </w:pPr>
      <w:r>
        <w:rPr/>
        <w:t>This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representative</w:t>
      </w:r>
      <w:r>
        <w:rPr>
          <w:spacing w:val="-3"/>
        </w:rPr>
        <w:t xml:space="preserve"> </w:t>
      </w:r>
      <w:r>
        <w:rPr/>
        <w:t>School</w:t>
      </w:r>
      <w:r>
        <w:rPr>
          <w:spacing w:val="-3"/>
        </w:rPr>
        <w:t xml:space="preserve"> </w:t>
      </w:r>
      <w:r>
        <w:rPr/>
        <w:t>ERP</w:t>
      </w:r>
      <w:r>
        <w:rPr>
          <w:spacing w:val="-3"/>
        </w:rPr>
        <w:t xml:space="preserve"> </w:t>
      </w:r>
      <w:r>
        <w:rPr/>
        <w:t>design</w:t>
      </w:r>
      <w:r>
        <w:rPr>
          <w:spacing w:val="-3"/>
        </w:rPr>
        <w:t xml:space="preserve"> </w:t>
      </w:r>
      <w:r>
        <w:rPr/>
        <w:t>because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original</w:t>
      </w:r>
      <w:r>
        <w:rPr>
          <w:spacing w:val="-3"/>
        </w:rPr>
        <w:t xml:space="preserve"> </w:t>
      </w:r>
      <w:r>
        <w:rPr/>
        <w:t>question</w:t>
      </w:r>
      <w:r>
        <w:rPr>
          <w:spacing w:val="-3"/>
        </w:rPr>
        <w:t xml:space="preserve"> </w:t>
      </w:r>
      <w:r>
        <w:rPr/>
        <w:t>does</w:t>
      </w:r>
      <w:r>
        <w:rPr>
          <w:spacing w:val="-3"/>
        </w:rPr>
        <w:t xml:space="preserve"> </w:t>
      </w:r>
      <w:r>
        <w:rPr/>
        <w:t>not</w:t>
      </w:r>
      <w:r>
        <w:rPr>
          <w:spacing w:val="-3"/>
        </w:rPr>
        <w:t xml:space="preserve"> </w:t>
      </w:r>
      <w:r>
        <w:rPr/>
        <w:t>provide</w:t>
      </w:r>
      <w:r>
        <w:rPr>
          <w:spacing w:val="-3"/>
        </w:rPr>
        <w:t xml:space="preserve"> </w:t>
      </w:r>
      <w:r>
        <w:rPr/>
        <w:t>the poorly normalized schema.</w:t>
      </w:r>
    </w:p>
    <w:p>
      <w:pPr>
        <w:pStyle w:val="BodyText"/>
        <w:ind w:left="0"/>
        <w:rPr/>
      </w:pPr>
      <w:r>
        <w:rPr/>
      </w:r>
    </w:p>
    <w:p>
      <w:pPr>
        <w:pStyle w:val="Heading2"/>
        <w:spacing w:before="0" w:after="0"/>
        <w:rPr/>
      </w:pPr>
      <w:r>
        <w:rPr/>
        <w:t>Q10.</w:t>
      </w:r>
      <w:r>
        <w:rPr>
          <w:spacing w:val="-1"/>
        </w:rPr>
        <w:t xml:space="preserve"> </w:t>
      </w:r>
      <w:r>
        <w:rPr/>
        <w:t>Movie</w:t>
      </w:r>
      <w:r>
        <w:rPr>
          <w:spacing w:val="-1"/>
        </w:rPr>
        <w:t xml:space="preserve"> </w:t>
      </w:r>
      <w:r>
        <w:rPr/>
        <w:t>Streaming</w:t>
      </w:r>
      <w:r>
        <w:rPr>
          <w:spacing w:val="-1"/>
        </w:rPr>
        <w:t xml:space="preserve"> </w:t>
      </w:r>
      <w:r>
        <w:rPr/>
        <w:t>Platform</w:t>
      </w:r>
      <w:r>
        <w:rPr>
          <w:spacing w:val="-1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>
          <w:spacing w:val="-5"/>
        </w:rPr>
        <w:t>5NF</w:t>
      </w:r>
    </w:p>
    <w:p>
      <w:pPr>
        <w:pStyle w:val="Normal"/>
        <w:spacing w:lineRule="auto" w:line="276" w:before="41" w:after="0"/>
        <w:ind w:left="165" w:right="38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4"/>
          <w:sz w:val="24"/>
        </w:rPr>
        <w:t xml:space="preserve"> </w:t>
      </w:r>
      <w:r>
        <w:rPr>
          <w:sz w:val="24"/>
        </w:rPr>
        <w:t>asks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decompose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movie-streaming</w:t>
      </w:r>
      <w:r>
        <w:rPr>
          <w:spacing w:val="-4"/>
          <w:sz w:val="24"/>
        </w:rPr>
        <w:t xml:space="preserve"> </w:t>
      </w:r>
      <w:r>
        <w:rPr>
          <w:sz w:val="24"/>
        </w:rPr>
        <w:t>schema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5NF with lossless-join verification</w:t>
      </w:r>
      <w:r>
        <w:rPr>
          <w:sz w:val="24"/>
        </w:rPr>
        <w:t xml:space="preserve">, but the assessment document does </w:t>
      </w:r>
      <w:r>
        <w:rPr>
          <w:b/>
          <w:sz w:val="24"/>
        </w:rPr>
        <w:t>not provide the actual relation schema</w:t>
      </w:r>
      <w:r>
        <w:rPr>
          <w:sz w:val="24"/>
        </w:rPr>
        <w:t>.</w:t>
      </w:r>
    </w:p>
    <w:p>
      <w:pPr>
        <w:pStyle w:val="BodyText"/>
        <w:spacing w:before="0" w:after="0"/>
        <w:rPr/>
      </w:pPr>
      <w:r>
        <w:rPr/>
        <w:t xml:space="preserve">A standard example can </w:t>
      </w:r>
      <w:r>
        <w:rPr>
          <w:spacing w:val="-5"/>
        </w:rPr>
        <w:t>be:</w:t>
      </w:r>
    </w:p>
    <w:p>
      <w:pPr>
        <w:pStyle w:val="Heading2"/>
        <w:spacing w:before="42" w:after="0"/>
        <w:rPr/>
      </w:pPr>
      <w:r>
        <w:rPr/>
        <w:t>Streaming(Movie,</w:t>
      </w:r>
      <w:r>
        <w:rPr>
          <w:spacing w:val="-14"/>
        </w:rPr>
        <w:t xml:space="preserve"> </w:t>
      </w:r>
      <w:r>
        <w:rPr/>
        <w:t>Actor,</w:t>
      </w:r>
      <w:r>
        <w:rPr>
          <w:spacing w:val="-14"/>
        </w:rPr>
        <w:t xml:space="preserve"> </w:t>
      </w:r>
      <w:r>
        <w:rPr>
          <w:spacing w:val="-2"/>
        </w:rPr>
        <w:t>Platform)</w:t>
      </w:r>
    </w:p>
    <w:p>
      <w:pPr>
        <w:pStyle w:val="BodyText"/>
        <w:spacing w:lineRule="auto" w:line="276"/>
        <w:ind w:left="165" w:right="559"/>
        <w:rPr/>
      </w:pPr>
      <w:r>
        <w:rPr/>
        <w:t>Suppose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movie</w:t>
      </w:r>
      <w:r>
        <w:rPr>
          <w:spacing w:val="-3"/>
        </w:rPr>
        <w:t xml:space="preserve"> </w:t>
      </w:r>
      <w:r>
        <w:rPr/>
        <w:t>can</w:t>
      </w:r>
      <w:r>
        <w:rPr>
          <w:spacing w:val="-3"/>
        </w:rPr>
        <w:t xml:space="preserve"> </w:t>
      </w:r>
      <w:r>
        <w:rPr/>
        <w:t>have</w:t>
      </w:r>
      <w:r>
        <w:rPr>
          <w:spacing w:val="-3"/>
        </w:rPr>
        <w:t xml:space="preserve"> </w:t>
      </w:r>
      <w:r>
        <w:rPr/>
        <w:t>multiple</w:t>
      </w:r>
      <w:r>
        <w:rPr>
          <w:spacing w:val="-3"/>
        </w:rPr>
        <w:t xml:space="preserve"> </w:t>
      </w:r>
      <w:r>
        <w:rPr/>
        <w:t>actors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can</w:t>
      </w:r>
      <w:r>
        <w:rPr>
          <w:spacing w:val="-3"/>
        </w:rPr>
        <w:t xml:space="preserve"> </w:t>
      </w:r>
      <w:r>
        <w:rPr/>
        <w:t>be</w:t>
      </w:r>
      <w:r>
        <w:rPr>
          <w:spacing w:val="-3"/>
        </w:rPr>
        <w:t xml:space="preserve"> </w:t>
      </w:r>
      <w:r>
        <w:rPr/>
        <w:t>available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multiple</w:t>
      </w:r>
      <w:r>
        <w:rPr>
          <w:spacing w:val="-3"/>
        </w:rPr>
        <w:t xml:space="preserve"> </w:t>
      </w:r>
      <w:r>
        <w:rPr/>
        <w:t>platforms,</w:t>
      </w:r>
      <w:r>
        <w:rPr>
          <w:spacing w:val="-3"/>
        </w:rPr>
        <w:t xml:space="preserve"> </w:t>
      </w:r>
      <w:r>
        <w:rPr/>
        <w:t>and these relationships are independent.</w:t>
      </w:r>
    </w:p>
    <w:p>
      <w:pPr>
        <w:pStyle w:val="Heading2"/>
        <w:spacing w:before="0" w:after="0"/>
        <w:rPr/>
      </w:pPr>
      <w:r>
        <w:rPr/>
        <w:t xml:space="preserve">Join </w:t>
      </w:r>
      <w:r>
        <w:rPr>
          <w:spacing w:val="-2"/>
        </w:rPr>
        <w:t>Dependency</w:t>
      </w:r>
    </w:p>
    <w:p>
      <w:pPr>
        <w:pStyle w:val="BodyText"/>
        <w:spacing w:before="42" w:after="0"/>
        <w:rPr/>
      </w:pPr>
      <w:r>
        <w:rPr/>
        <w:t xml:space="preserve">The relation may have a join </w:t>
      </w:r>
      <w:r>
        <w:rPr>
          <w:spacing w:val="-2"/>
        </w:rPr>
        <w:t>dependency:</w:t>
      </w:r>
    </w:p>
    <w:p>
      <w:pPr>
        <w:pStyle w:val="Heading3"/>
        <w:spacing w:before="41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(Movie,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Actor),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(Movie,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Platform),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(Actor,</w:t>
      </w:r>
      <w:r>
        <w:rPr>
          <w:rFonts w:ascii="Times New Roman" w:hAnsi="Times New Roman"/>
          <w:spacing w:val="-2"/>
        </w:rPr>
        <w:t xml:space="preserve"> Platform)</w:t>
      </w:r>
    </w:p>
    <w:p>
      <w:pPr>
        <w:pStyle w:val="BodyText"/>
        <w:rPr/>
      </w:pPr>
      <w:r>
        <w:rPr/>
        <w:t xml:space="preserve">This means the complete relation can be reconstructed from smaller </w:t>
      </w:r>
      <w:r>
        <w:rPr>
          <w:spacing w:val="-2"/>
        </w:rPr>
        <w:t>relations.</w:t>
      </w:r>
    </w:p>
    <w:p>
      <w:pPr>
        <w:pStyle w:val="Normal"/>
        <w:spacing w:lineRule="auto" w:line="276" w:before="42" w:after="0"/>
        <w:ind w:left="165" w:right="7249"/>
        <w:rPr>
          <w:b/>
          <w:sz w:val="24"/>
        </w:rPr>
      </w:pPr>
      <w:r>
        <w:rPr>
          <w:b/>
          <w:spacing w:val="-2"/>
          <w:sz w:val="24"/>
        </w:rPr>
        <w:t>Decomposition MOVIE_ACTOR</w:t>
      </w:r>
    </w:p>
    <w:p>
      <w:pPr>
        <w:pStyle w:val="BodyText"/>
        <w:spacing w:before="0" w:after="0"/>
        <w:rPr/>
      </w:pPr>
      <w:r>
        <w:rPr/>
        <w:t xml:space="preserve">MovieActor(Movie, </w:t>
      </w:r>
      <w:r>
        <w:rPr>
          <w:spacing w:val="-2"/>
        </w:rPr>
        <w:t>Actor)</w:t>
      </w:r>
    </w:p>
    <w:p>
      <w:pPr>
        <w:pStyle w:val="Normal"/>
        <w:spacing w:before="41" w:after="0"/>
        <w:ind w:left="165"/>
        <w:rPr>
          <w:b/>
          <w:sz w:val="24"/>
        </w:rPr>
      </w:pPr>
      <w:r>
        <w:rPr>
          <w:b/>
          <w:spacing w:val="-2"/>
          <w:sz w:val="24"/>
        </w:rPr>
        <w:t>MOVIE_PLATFORM</w:t>
      </w:r>
    </w:p>
    <w:p>
      <w:pPr>
        <w:pStyle w:val="BodyText"/>
        <w:spacing w:before="42" w:after="0"/>
        <w:rPr/>
      </w:pPr>
      <w:r>
        <w:rPr/>
        <w:t xml:space="preserve">MoviePlatform(Movie, </w:t>
      </w:r>
      <w:r>
        <w:rPr>
          <w:spacing w:val="-2"/>
        </w:rPr>
        <w:t>Platform)</w:t>
      </w:r>
    </w:p>
    <w:p>
      <w:pPr>
        <w:pStyle w:val="Normal"/>
        <w:spacing w:before="41" w:after="0"/>
        <w:ind w:left="165"/>
        <w:rPr>
          <w:b/>
          <w:sz w:val="24"/>
        </w:rPr>
      </w:pPr>
      <w:r>
        <w:rPr>
          <w:b/>
          <w:spacing w:val="-2"/>
          <w:sz w:val="24"/>
        </w:rPr>
        <w:t>ACTOR_PLATFORM</w:t>
      </w:r>
    </w:p>
    <w:p>
      <w:pPr>
        <w:pStyle w:val="BodyText"/>
        <w:rPr/>
      </w:pPr>
      <w:r>
        <w:rPr/>
        <w:t>ActorPlatform(Actor,</w:t>
      </w:r>
      <w:r>
        <w:rPr>
          <w:spacing w:val="-10"/>
        </w:rPr>
        <w:t xml:space="preserve"> </w:t>
      </w:r>
      <w:r>
        <w:rPr>
          <w:spacing w:val="-2"/>
        </w:rPr>
        <w:t>Platform)</w:t>
      </w:r>
    </w:p>
    <w:p>
      <w:pPr>
        <w:pStyle w:val="Heading1"/>
        <w:spacing w:before="42" w:after="0"/>
        <w:rPr/>
      </w:pPr>
      <w:r>
        <w:rPr>
          <w:spacing w:val="-5"/>
        </w:rPr>
        <w:t>5NF</w:t>
      </w:r>
    </w:p>
    <w:p>
      <w:pPr>
        <w:pStyle w:val="BodyText"/>
        <w:spacing w:lineRule="auto" w:line="276"/>
        <w:ind w:left="165" w:right="559"/>
        <w:rPr/>
      </w:pPr>
      <w:r>
        <w:rPr/>
        <w:t>A</w:t>
      </w:r>
      <w:r>
        <w:rPr>
          <w:spacing w:val="-3"/>
        </w:rPr>
        <w:t xml:space="preserve"> </w:t>
      </w:r>
      <w:r>
        <w:rPr/>
        <w:t>relation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>
          <w:b/>
        </w:rPr>
        <w:t>5NF</w:t>
      </w:r>
      <w:r>
        <w:rPr>
          <w:b/>
          <w:spacing w:val="-3"/>
        </w:rPr>
        <w:t xml:space="preserve"> </w:t>
      </w:r>
      <w:r>
        <w:rPr/>
        <w:t>when</w:t>
      </w:r>
      <w:r>
        <w:rPr>
          <w:spacing w:val="-3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/>
        <w:t>non-trivial</w:t>
      </w:r>
      <w:r>
        <w:rPr>
          <w:spacing w:val="-3"/>
        </w:rPr>
        <w:t xml:space="preserve"> </w:t>
      </w:r>
      <w:r>
        <w:rPr/>
        <w:t>join</w:t>
      </w:r>
      <w:r>
        <w:rPr>
          <w:spacing w:val="-3"/>
        </w:rPr>
        <w:t xml:space="preserve"> </w:t>
      </w:r>
      <w:r>
        <w:rPr/>
        <w:t>dependency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implied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candidate</w:t>
      </w:r>
      <w:r>
        <w:rPr>
          <w:spacing w:val="-3"/>
        </w:rPr>
        <w:t xml:space="preserve"> </w:t>
      </w:r>
      <w:r>
        <w:rPr/>
        <w:t>keys. The decomposition removes redundancy caused by join dependencies.</w:t>
      </w:r>
    </w:p>
    <w:p>
      <w:pPr>
        <w:pStyle w:val="Heading2"/>
        <w:spacing w:before="0" w:after="0"/>
        <w:rPr/>
      </w:pPr>
      <w:r>
        <w:rPr/>
        <w:t xml:space="preserve">Lossless Join </w:t>
      </w:r>
      <w:r>
        <w:rPr>
          <w:spacing w:val="-2"/>
        </w:rPr>
        <w:t>Verification</w:t>
      </w:r>
    </w:p>
    <w:p>
      <w:pPr>
        <w:pStyle w:val="BodyText"/>
        <w:spacing w:before="42" w:after="0"/>
        <w:rPr/>
      </w:pPr>
      <w:r>
        <w:rPr/>
        <w:t xml:space="preserve">The original relation can be reconstructed using natural </w:t>
      </w:r>
      <w:r>
        <w:rPr>
          <w:spacing w:val="-2"/>
        </w:rPr>
        <w:t>joins:</w:t>
      </w:r>
    </w:p>
    <w:p>
      <w:pPr>
        <w:pStyle w:val="BodyText"/>
        <w:rPr/>
      </w:pPr>
      <w:r>
        <w:rPr/>
        <w:t xml:space="preserve">MovieActor </w:t>
      </w:r>
      <w:r>
        <w:rPr>
          <w:rFonts w:ascii="Cambria Math" w:hAnsi="Cambria Math"/>
        </w:rPr>
        <w:t>⋈</w:t>
      </w:r>
      <w:r>
        <w:rPr>
          <w:rFonts w:ascii="Cambria Math" w:hAnsi="Cambria Math"/>
          <w:spacing w:val="7"/>
        </w:rPr>
        <w:t xml:space="preserve"> </w:t>
      </w:r>
      <w:r>
        <w:rPr/>
        <w:t xml:space="preserve">MoviePlatform </w:t>
      </w:r>
      <w:r>
        <w:rPr>
          <w:rFonts w:ascii="Cambria Math" w:hAnsi="Cambria Math"/>
        </w:rPr>
        <w:t>⋈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ActorPlatform</w:t>
      </w:r>
    </w:p>
    <w:p>
      <w:pPr>
        <w:pStyle w:val="BodyText"/>
        <w:spacing w:lineRule="auto" w:line="276" w:before="43" w:after="0"/>
        <w:rPr/>
      </w:pPr>
      <w:r>
        <w:rPr/>
        <w:t>If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resulting</w:t>
      </w:r>
      <w:r>
        <w:rPr>
          <w:spacing w:val="-3"/>
        </w:rPr>
        <w:t xml:space="preserve"> </w:t>
      </w:r>
      <w:r>
        <w:rPr/>
        <w:t>relation</w:t>
      </w:r>
      <w:r>
        <w:rPr>
          <w:spacing w:val="-3"/>
        </w:rPr>
        <w:t xml:space="preserve"> </w:t>
      </w:r>
      <w:r>
        <w:rPr/>
        <w:t>contains</w:t>
      </w:r>
      <w:r>
        <w:rPr>
          <w:spacing w:val="-3"/>
        </w:rPr>
        <w:t xml:space="preserve"> </w:t>
      </w:r>
      <w:r>
        <w:rPr/>
        <w:t>exactly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original</w:t>
      </w:r>
      <w:r>
        <w:rPr>
          <w:spacing w:val="-3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tuples</w:t>
      </w:r>
      <w:r>
        <w:rPr>
          <w:spacing w:val="-3"/>
        </w:rPr>
        <w:t xml:space="preserve"> </w:t>
      </w:r>
      <w:r>
        <w:rPr/>
        <w:t>without</w:t>
      </w:r>
      <w:r>
        <w:rPr>
          <w:spacing w:val="-3"/>
        </w:rPr>
        <w:t xml:space="preserve"> </w:t>
      </w:r>
      <w:r>
        <w:rPr/>
        <w:t>spurious</w:t>
      </w:r>
      <w:r>
        <w:rPr>
          <w:spacing w:val="-3"/>
        </w:rPr>
        <w:t xml:space="preserve"> </w:t>
      </w:r>
      <w:r>
        <w:rPr/>
        <w:t>tuples,</w:t>
      </w:r>
      <w:r>
        <w:rPr>
          <w:spacing w:val="-3"/>
        </w:rPr>
        <w:t xml:space="preserve"> </w:t>
      </w:r>
      <w:r>
        <w:rPr/>
        <w:t xml:space="preserve">the decomposition is </w:t>
      </w:r>
      <w:r>
        <w:rPr>
          <w:b/>
        </w:rPr>
        <w:t>lossless</w:t>
      </w:r>
      <w:r>
        <w:rPr/>
        <w:t>.</w:t>
      </w:r>
    </w:p>
    <w:p>
      <w:pPr>
        <w:pStyle w:val="Heading2"/>
        <w:spacing w:before="0" w:after="0"/>
        <w:rPr/>
      </w:pPr>
      <w:r>
        <w:rPr>
          <w:spacing w:val="-2"/>
        </w:rPr>
        <w:t>Conclusion</w:t>
      </w:r>
    </w:p>
    <w:p>
      <w:pPr>
        <w:pStyle w:val="BodyText"/>
        <w:rPr/>
      </w:pPr>
      <w:r>
        <w:rPr/>
        <w:t xml:space="preserve">The decomposition </w:t>
      </w:r>
      <w:r>
        <w:rPr>
          <w:spacing w:val="-2"/>
        </w:rPr>
        <w:t>into: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 xml:space="preserve">MovieActor(Movie, </w:t>
      </w:r>
      <w:r>
        <w:rPr>
          <w:spacing w:val="-2"/>
          <w:sz w:val="24"/>
        </w:rPr>
        <w:t>Actor)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spacing w:before="42" w:after="0"/>
        <w:ind w:hanging="359" w:left="884"/>
        <w:rPr>
          <w:sz w:val="24"/>
        </w:rPr>
      </w:pPr>
      <w:r>
        <w:rPr>
          <w:sz w:val="24"/>
        </w:rPr>
        <w:t xml:space="preserve">MoviePlatform(Movie, </w:t>
      </w:r>
      <w:r>
        <w:rPr>
          <w:spacing w:val="-2"/>
          <w:sz w:val="24"/>
        </w:rPr>
        <w:t>Platform)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84" w:leader="none"/>
        </w:tabs>
        <w:ind w:hanging="359" w:left="884"/>
        <w:rPr>
          <w:sz w:val="24"/>
        </w:rPr>
      </w:pPr>
      <w:r>
        <w:rPr>
          <w:sz w:val="24"/>
        </w:rPr>
        <w:t>ActorPlatform(Actor,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Platform)</w:t>
      </w:r>
    </w:p>
    <w:p>
      <w:pPr>
        <w:pStyle w:val="BodyText"/>
        <w:spacing w:lineRule="auto" w:line="276" w:before="42" w:after="0"/>
        <w:ind w:left="165" w:right="559"/>
        <w:rPr/>
      </w:pPr>
      <w:r>
        <w:rPr/>
        <w:t>removes</w:t>
      </w:r>
      <w:r>
        <w:rPr>
          <w:spacing w:val="-4"/>
        </w:rPr>
        <w:t xml:space="preserve"> </w:t>
      </w:r>
      <w:r>
        <w:rPr/>
        <w:t>join</w:t>
      </w:r>
      <w:r>
        <w:rPr>
          <w:spacing w:val="-4"/>
        </w:rPr>
        <w:t xml:space="preserve"> </w:t>
      </w:r>
      <w:r>
        <w:rPr/>
        <w:t>dependency</w:t>
      </w:r>
      <w:r>
        <w:rPr>
          <w:spacing w:val="-4"/>
        </w:rPr>
        <w:t xml:space="preserve"> </w:t>
      </w:r>
      <w:r>
        <w:rPr/>
        <w:t>redundancy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provides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>
          <w:b/>
        </w:rPr>
        <w:t>5NF</w:t>
      </w:r>
      <w:r>
        <w:rPr>
          <w:b/>
          <w:spacing w:val="-4"/>
        </w:rPr>
        <w:t xml:space="preserve"> </w:t>
      </w:r>
      <w:r>
        <w:rPr>
          <w:b/>
        </w:rPr>
        <w:t>design</w:t>
      </w:r>
      <w:r>
        <w:rPr/>
        <w:t>,</w:t>
      </w:r>
      <w:r>
        <w:rPr>
          <w:spacing w:val="-4"/>
        </w:rPr>
        <w:t xml:space="preserve"> </w:t>
      </w:r>
      <w:r>
        <w:rPr/>
        <w:t>assuming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stated independent relationships.</w:t>
      </w:r>
    </w:p>
    <w:sectPr>
      <w:type w:val="nextPage"/>
      <w:pgSz w:w="11906" w:h="16838"/>
      <w:pgMar w:left="1275" w:right="992" w:gutter="0" w:header="0" w:top="1380" w:footer="0" w:bottom="280"/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 MT">
    <w:charset w:val="01"/>
    <w:family w:val="swiss"/>
    <w:pitch w:val="variable"/>
  </w:font>
  <w:font w:name="Cambria Math">
    <w:charset w:val="01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165" w:hanging="360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5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0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0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5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0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5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5" w:hanging="24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25" w:hanging="2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50" w:hanging="2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75" w:hanging="2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01" w:hanging="2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26" w:hanging="2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51" w:hanging="2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7" w:hanging="2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02" w:hanging="24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●"/>
      <w:lvlJc w:val="left"/>
      <w:pPr>
        <w:tabs>
          <w:tab w:val="num" w:pos="0"/>
        </w:tabs>
        <w:ind w:left="165" w:hanging="360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5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0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0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5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0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5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41" w:after="0"/>
      <w:ind w:left="16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 w:after="0"/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jc w:val="both"/>
      <w:outlineLvl w:val="2"/>
    </w:pPr>
    <w:rPr>
      <w:rFonts w:ascii="Arial" w:hAnsi="Arial" w:eastAsia="Arial" w:cs="Arial"/>
      <w:b/>
      <w:bCs/>
      <w:i/>
      <w:i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1" w:after="0"/>
      <w:ind w:left="165"/>
    </w:pPr>
    <w:rPr>
      <w:sz w:val="24"/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uiPriority w:val="10"/>
    <w:qFormat/>
    <w:pPr>
      <w:spacing w:before="60" w:after="0"/>
      <w:ind w:left="95" w:right="295"/>
      <w:jc w:val="center"/>
    </w:pPr>
    <w:rPr>
      <w:rFonts w:ascii="Arial" w:hAnsi="Arial" w:eastAsia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1" w:after="0"/>
      <w:ind w:hanging="359" w:left="884"/>
    </w:pPr>
    <w:rPr/>
  </w:style>
  <w:style w:type="paragraph" w:styleId="TableParagraph" w:customStyle="1">
    <w:name w:val="Table Paragraph"/>
    <w:basedOn w:val="Normal"/>
    <w:uiPriority w:val="1"/>
    <w:qFormat/>
    <w:pPr>
      <w:jc w:val="center"/>
    </w:pPr>
    <w:rPr>
      <w:rFonts w:ascii="Arial MT" w:hAnsi="Arial MT" w:eastAsia="Arial MT" w:cs="Arial MT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13</Pages>
  <Words>1790</Words>
  <Characters>10934</Characters>
  <CharactersWithSpaces>12320</CharactersWithSpaces>
  <Paragraphs>354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2026-08-15T08:27:00Z</dcterms:created>
  <dc:creator>DELL</dc:creator>
  <dc:description/>
  <dc:language>en-US</dc:language>
  <cp:lastModifiedBy/>
  <dcterms:modified xsi:type="dcterms:W3CDTF">2026-08-18T10:26:40Z</dcterms:modified>
  <cp:revision>3</cp:revision>
  <dc:subject/>
  <dc:title>CO3 AT2 - DBMS.docx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LastSaved">
    <vt:filetime>2026-08-15T00:00:00Z</vt:filetime>
  </property>
  <property fmtid="{D5CDD505-2E9C-101B-9397-08002B2CF9AE}" pid="5" name="Producer">
    <vt:lpwstr>Skia/PDF m153 Google Docs Renderer</vt:lpwstr>
  </property>
</Properties>
</file>