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00C9" w14:textId="5AAA7DFB" w:rsidR="0075529A" w:rsidRPr="0026283D" w:rsidRDefault="0026283D">
      <w:pPr>
        <w:rPr>
          <w:b/>
          <w:bCs/>
          <w:i/>
          <w:iCs/>
          <w:color w:val="FF0000"/>
          <w:sz w:val="32"/>
          <w:szCs w:val="32"/>
        </w:rPr>
      </w:pPr>
      <w:r w:rsidRPr="0026283D">
        <w:rPr>
          <w:b/>
          <w:bCs/>
          <w:i/>
          <w:iCs/>
          <w:color w:val="FF0000"/>
          <w:sz w:val="32"/>
          <w:szCs w:val="32"/>
        </w:rPr>
        <w:t>Test Document:</w:t>
      </w:r>
    </w:p>
    <w:p w14:paraId="59AFEE1C" w14:textId="7E902A15" w:rsidR="0026283D" w:rsidRPr="0026283D" w:rsidRDefault="0026283D">
      <w:pPr>
        <w:rPr>
          <w:b/>
          <w:bCs/>
          <w:i/>
          <w:iCs/>
          <w:color w:val="FF0000"/>
          <w:sz w:val="32"/>
          <w:szCs w:val="32"/>
        </w:rPr>
      </w:pPr>
      <w:r w:rsidRPr="0026283D">
        <w:rPr>
          <w:b/>
          <w:bCs/>
          <w:i/>
          <w:iCs/>
          <w:color w:val="FF0000"/>
          <w:sz w:val="32"/>
          <w:szCs w:val="32"/>
        </w:rPr>
        <w:t>**Document for testing**</w:t>
      </w:r>
    </w:p>
    <w:p w14:paraId="4D7BF39C" w14:textId="77777777" w:rsidR="0026283D" w:rsidRPr="0026283D" w:rsidRDefault="0026283D" w:rsidP="0026283D">
      <w:pPr>
        <w:shd w:val="clear" w:color="auto" w:fill="FFFFFF"/>
        <w:spacing w:after="0" w:line="300" w:lineRule="atLeast"/>
        <w:outlineLvl w:val="0"/>
        <w:rPr>
          <w:rFonts w:ascii="Roboto" w:eastAsia="Times New Roman" w:hAnsi="Roboto" w:cs="Times New Roman"/>
          <w:b/>
          <w:bCs/>
          <w:color w:val="292B2C"/>
          <w:kern w:val="36"/>
          <w:sz w:val="48"/>
          <w:szCs w:val="48"/>
        </w:rPr>
      </w:pPr>
      <w:r w:rsidRPr="0026283D">
        <w:rPr>
          <w:rFonts w:ascii="Roboto" w:eastAsia="Times New Roman" w:hAnsi="Roboto" w:cs="Times New Roman"/>
          <w:b/>
          <w:bCs/>
          <w:color w:val="292B2C"/>
          <w:kern w:val="36"/>
          <w:sz w:val="48"/>
          <w:szCs w:val="48"/>
        </w:rPr>
        <w:t>US Navy Fires Warning Shots at Iranian Fast Attack Craft</w:t>
      </w:r>
    </w:p>
    <w:p w14:paraId="7BAB540C" w14:textId="5D1E5852" w:rsidR="0026283D" w:rsidRDefault="0026283D"/>
    <w:p w14:paraId="67E145A6" w14:textId="77777777" w:rsidR="0026283D" w:rsidRDefault="0026283D" w:rsidP="0026283D">
      <w:pPr>
        <w:pStyle w:val="NormalWeb"/>
        <w:shd w:val="clear" w:color="auto" w:fill="FFFFFF"/>
        <w:spacing w:before="0" w:beforeAutospacing="0" w:after="240" w:afterAutospacing="0"/>
        <w:rPr>
          <w:rFonts w:ascii="Roboto" w:hAnsi="Roboto"/>
          <w:color w:val="292B2C"/>
          <w:sz w:val="27"/>
          <w:szCs w:val="27"/>
        </w:rPr>
      </w:pPr>
      <w:r>
        <w:rPr>
          <w:rFonts w:ascii="Roboto" w:hAnsi="Roboto"/>
          <w:color w:val="292B2C"/>
          <w:sz w:val="27"/>
          <w:szCs w:val="27"/>
        </w:rPr>
        <w:t>he U.S. </w:t>
      </w:r>
      <w:hyperlink r:id="rId4" w:history="1">
        <w:r>
          <w:rPr>
            <w:rStyle w:val="Hyperlink"/>
            <w:rFonts w:ascii="Roboto" w:hAnsi="Roboto"/>
            <w:color w:val="00529B"/>
            <w:sz w:val="27"/>
            <w:szCs w:val="27"/>
          </w:rPr>
          <w:t>Navy</w:t>
        </w:r>
      </w:hyperlink>
      <w:r>
        <w:rPr>
          <w:rFonts w:ascii="Roboto" w:hAnsi="Roboto"/>
          <w:color w:val="292B2C"/>
          <w:sz w:val="27"/>
          <w:szCs w:val="27"/>
        </w:rPr>
        <w:t> fired warning shots Monday in the direction of armed speed boats from the Iranian Islamic Revolutionary Guard Corps as they harassed two U.S. patrol boats in international waters in the north Arabian Gulf, according to Navy 5th Fleet officials.</w:t>
      </w:r>
    </w:p>
    <w:p w14:paraId="4839D196" w14:textId="77777777" w:rsidR="0026283D" w:rsidRDefault="0026283D" w:rsidP="0026283D">
      <w:pPr>
        <w:pStyle w:val="NormalWeb"/>
        <w:shd w:val="clear" w:color="auto" w:fill="FFFFFF"/>
        <w:spacing w:before="0" w:beforeAutospacing="0" w:after="240" w:afterAutospacing="0"/>
        <w:rPr>
          <w:rFonts w:ascii="Roboto" w:hAnsi="Roboto"/>
          <w:color w:val="292B2C"/>
          <w:sz w:val="27"/>
          <w:szCs w:val="27"/>
        </w:rPr>
      </w:pPr>
      <w:r>
        <w:rPr>
          <w:rFonts w:ascii="Roboto" w:hAnsi="Roboto"/>
          <w:color w:val="292B2C"/>
          <w:sz w:val="27"/>
          <w:szCs w:val="27"/>
        </w:rPr>
        <w:t>The vessels approached the Navy coastal patrol boat Firebolt and the </w:t>
      </w:r>
      <w:hyperlink r:id="rId5" w:history="1">
        <w:r>
          <w:rPr>
            <w:rStyle w:val="Hyperlink"/>
            <w:rFonts w:ascii="Roboto" w:hAnsi="Roboto"/>
            <w:color w:val="00529B"/>
            <w:sz w:val="27"/>
            <w:szCs w:val="27"/>
          </w:rPr>
          <w:t>Coast Guard</w:t>
        </w:r>
      </w:hyperlink>
      <w:r>
        <w:rPr>
          <w:rFonts w:ascii="Roboto" w:hAnsi="Roboto"/>
          <w:color w:val="292B2C"/>
          <w:sz w:val="27"/>
          <w:szCs w:val="27"/>
        </w:rPr>
        <w:t> </w:t>
      </w:r>
      <w:hyperlink r:id="rId6" w:history="1">
        <w:r>
          <w:rPr>
            <w:rStyle w:val="Hyperlink"/>
            <w:rFonts w:ascii="Roboto" w:hAnsi="Roboto"/>
            <w:color w:val="00529B"/>
            <w:sz w:val="27"/>
            <w:szCs w:val="27"/>
          </w:rPr>
          <w:t>Island-class</w:t>
        </w:r>
      </w:hyperlink>
      <w:r>
        <w:rPr>
          <w:rFonts w:ascii="Roboto" w:hAnsi="Roboto"/>
          <w:color w:val="292B2C"/>
          <w:sz w:val="27"/>
          <w:szCs w:val="27"/>
        </w:rPr>
        <w:t xml:space="preserve"> patrol boat </w:t>
      </w:r>
      <w:proofErr w:type="spellStart"/>
      <w:r>
        <w:rPr>
          <w:rFonts w:ascii="Roboto" w:hAnsi="Roboto"/>
          <w:color w:val="292B2C"/>
          <w:sz w:val="27"/>
          <w:szCs w:val="27"/>
        </w:rPr>
        <w:t>Baranoff</w:t>
      </w:r>
      <w:proofErr w:type="spellEnd"/>
      <w:r>
        <w:rPr>
          <w:rFonts w:ascii="Roboto" w:hAnsi="Roboto"/>
          <w:color w:val="292B2C"/>
          <w:sz w:val="27"/>
          <w:szCs w:val="27"/>
        </w:rPr>
        <w:t xml:space="preserve"> around 8 p.m. at high rates of speed, coming into "unnecessarily close range with unknown intent," according to a 5th Fleet news release.</w:t>
      </w:r>
    </w:p>
    <w:p w14:paraId="6D2A50FD" w14:textId="77777777" w:rsidR="0026283D" w:rsidRDefault="0026283D" w:rsidP="0026283D">
      <w:pPr>
        <w:pStyle w:val="NormalWeb"/>
        <w:shd w:val="clear" w:color="auto" w:fill="FFFFFF"/>
        <w:spacing w:before="0" w:beforeAutospacing="0" w:after="240" w:afterAutospacing="0"/>
        <w:rPr>
          <w:rFonts w:ascii="Roboto" w:hAnsi="Roboto"/>
          <w:color w:val="292B2C"/>
          <w:sz w:val="27"/>
          <w:szCs w:val="27"/>
        </w:rPr>
      </w:pPr>
      <w:r>
        <w:rPr>
          <w:rFonts w:ascii="Roboto" w:hAnsi="Roboto"/>
          <w:color w:val="292B2C"/>
          <w:sz w:val="27"/>
          <w:szCs w:val="27"/>
        </w:rPr>
        <w:t>Navy officials said the U.S. crews issued multiple warnings to the vessels but the boats -- known as fast inshore attack craft -- continued their "close range maneuvers," pulling their vessels to within 68 yards of both boats.</w:t>
      </w:r>
    </w:p>
    <w:p w14:paraId="702F3BFF" w14:textId="77777777" w:rsidR="0026283D" w:rsidRDefault="0026283D"/>
    <w:sectPr w:rsidR="0026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3D"/>
    <w:rsid w:val="001B24A6"/>
    <w:rsid w:val="002120CC"/>
    <w:rsid w:val="0026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F235"/>
  <w15:chartTrackingRefBased/>
  <w15:docId w15:val="{5620C3C0-7ED3-4764-A99A-8B1CE6CE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2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2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7184">
      <w:bodyDiv w:val="1"/>
      <w:marLeft w:val="0"/>
      <w:marRight w:val="0"/>
      <w:marTop w:val="0"/>
      <w:marBottom w:val="0"/>
      <w:divBdr>
        <w:top w:val="none" w:sz="0" w:space="0" w:color="auto"/>
        <w:left w:val="none" w:sz="0" w:space="0" w:color="auto"/>
        <w:bottom w:val="none" w:sz="0" w:space="0" w:color="auto"/>
        <w:right w:val="none" w:sz="0" w:space="0" w:color="auto"/>
      </w:divBdr>
    </w:div>
    <w:div w:id="9257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litary.com/equipment/island-class-patrol-boat" TargetMode="External"/><Relationship Id="rId5" Type="http://schemas.openxmlformats.org/officeDocument/2006/relationships/hyperlink" Target="http://www.military.com/coast-guard" TargetMode="External"/><Relationship Id="rId4" Type="http://schemas.openxmlformats.org/officeDocument/2006/relationships/hyperlink" Target="http://www.military.com/na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Soundarrajan, Manoj</dc:creator>
  <cp:keywords/>
  <dc:description/>
  <cp:lastModifiedBy>Soundarrajan, Manoj</cp:lastModifiedBy>
  <cp:revision>1</cp:revision>
  <dcterms:created xsi:type="dcterms:W3CDTF">2021-04-28T06:49:00Z</dcterms:created>
  <dcterms:modified xsi:type="dcterms:W3CDTF">2021-04-28T06:50:00Z</dcterms:modified>
</cp:coreProperties>
</file>