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9B536" w14:textId="77777777" w:rsidR="00711EAB" w:rsidRPr="00711EAB" w:rsidRDefault="00711EAB" w:rsidP="00711EAB">
      <w:r w:rsidRPr="00711EAB">
        <w:t xml:space="preserve">The </w:t>
      </w:r>
      <w:r w:rsidRPr="00711EAB">
        <w:rPr>
          <w:b/>
          <w:bCs/>
        </w:rPr>
        <w:t>AWS Certified Cloud Practitioner (CLF-C02)</w:t>
      </w:r>
      <w:r w:rsidRPr="00711EAB">
        <w:t xml:space="preserve"> is an entry-level certification that validates your understanding of AWS Cloud fundamentals. While the exam does not require hands-on project experience, working on projects can help you better understand the concepts. Below is a list of practical AWS projects to help you ace the certification and build foundational knowledge:</w:t>
      </w:r>
    </w:p>
    <w:p w14:paraId="08A9C3FC" w14:textId="77777777" w:rsidR="00711EAB" w:rsidRPr="00711EAB" w:rsidRDefault="00711EAB" w:rsidP="00711EAB">
      <w:r w:rsidRPr="00711EAB">
        <w:pict w14:anchorId="71BCCAF4">
          <v:rect id="_x0000_i1121" style="width:0;height:1.5pt" o:hralign="center" o:hrstd="t" o:hr="t" fillcolor="#a0a0a0" stroked="f"/>
        </w:pict>
      </w:r>
    </w:p>
    <w:p w14:paraId="73D049F9" w14:textId="77777777" w:rsidR="00711EAB" w:rsidRPr="00711EAB" w:rsidRDefault="00711EAB" w:rsidP="00711EAB">
      <w:pPr>
        <w:rPr>
          <w:b/>
          <w:bCs/>
        </w:rPr>
      </w:pPr>
      <w:r w:rsidRPr="00711EAB">
        <w:rPr>
          <w:b/>
          <w:bCs/>
        </w:rPr>
        <w:t>1. Hosting a Static Website on S3</w:t>
      </w:r>
    </w:p>
    <w:p w14:paraId="18B2D4D6" w14:textId="77777777" w:rsidR="00711EAB" w:rsidRPr="00711EAB" w:rsidRDefault="00711EAB" w:rsidP="00711EAB">
      <w:pPr>
        <w:numPr>
          <w:ilvl w:val="0"/>
          <w:numId w:val="1"/>
        </w:numPr>
      </w:pPr>
      <w:r w:rsidRPr="00711EAB">
        <w:rPr>
          <w:b/>
          <w:bCs/>
        </w:rPr>
        <w:t>Skills Covered</w:t>
      </w:r>
      <w:r w:rsidRPr="00711EAB">
        <w:t>: Amazon S3, bucket policies, static website hosting.</w:t>
      </w:r>
    </w:p>
    <w:p w14:paraId="1F9BE77E" w14:textId="77777777" w:rsidR="00711EAB" w:rsidRPr="00711EAB" w:rsidRDefault="00711EAB" w:rsidP="00711EAB">
      <w:pPr>
        <w:numPr>
          <w:ilvl w:val="0"/>
          <w:numId w:val="1"/>
        </w:numPr>
      </w:pPr>
      <w:r w:rsidRPr="00711EAB">
        <w:rPr>
          <w:b/>
          <w:bCs/>
        </w:rPr>
        <w:t>Description</w:t>
      </w:r>
      <w:r w:rsidRPr="00711EAB">
        <w:t>: Host a simple HTML website on an S3 bucket and make it publicly accessible.</w:t>
      </w:r>
    </w:p>
    <w:p w14:paraId="3B0C86C5" w14:textId="77777777" w:rsidR="00711EAB" w:rsidRPr="00711EAB" w:rsidRDefault="00711EAB" w:rsidP="00711EAB">
      <w:r w:rsidRPr="00711EAB">
        <w:pict w14:anchorId="72C2E055">
          <v:rect id="_x0000_i1122" style="width:0;height:1.5pt" o:hralign="center" o:hrstd="t" o:hr="t" fillcolor="#a0a0a0" stroked="f"/>
        </w:pict>
      </w:r>
    </w:p>
    <w:p w14:paraId="6A9AFDAB" w14:textId="77777777" w:rsidR="00711EAB" w:rsidRPr="00711EAB" w:rsidRDefault="00711EAB" w:rsidP="00711EAB">
      <w:pPr>
        <w:rPr>
          <w:b/>
          <w:bCs/>
        </w:rPr>
      </w:pPr>
      <w:r w:rsidRPr="00711EAB">
        <w:rPr>
          <w:b/>
          <w:bCs/>
        </w:rPr>
        <w:t>2. Deploying an Application on EC2</w:t>
      </w:r>
    </w:p>
    <w:p w14:paraId="57027B9C" w14:textId="77777777" w:rsidR="00711EAB" w:rsidRPr="00711EAB" w:rsidRDefault="00711EAB" w:rsidP="00711EAB">
      <w:pPr>
        <w:numPr>
          <w:ilvl w:val="0"/>
          <w:numId w:val="2"/>
        </w:numPr>
      </w:pPr>
      <w:r w:rsidRPr="00711EAB">
        <w:rPr>
          <w:b/>
          <w:bCs/>
        </w:rPr>
        <w:t>Skills Covered</w:t>
      </w:r>
      <w:r w:rsidRPr="00711EAB">
        <w:t>: EC2 setup, security groups, key pairs, SSH.</w:t>
      </w:r>
    </w:p>
    <w:p w14:paraId="154CFE7E" w14:textId="77777777" w:rsidR="00711EAB" w:rsidRPr="00711EAB" w:rsidRDefault="00711EAB" w:rsidP="00711EAB">
      <w:pPr>
        <w:numPr>
          <w:ilvl w:val="0"/>
          <w:numId w:val="2"/>
        </w:numPr>
      </w:pPr>
      <w:r w:rsidRPr="00711EAB">
        <w:rPr>
          <w:b/>
          <w:bCs/>
        </w:rPr>
        <w:t>Description</w:t>
      </w:r>
      <w:r w:rsidRPr="00711EAB">
        <w:t>: Launch an EC2 instance, connect to it using SSH, and deploy a simple web server (e.g., Nginx).</w:t>
      </w:r>
    </w:p>
    <w:p w14:paraId="45CBF40D" w14:textId="77777777" w:rsidR="00711EAB" w:rsidRPr="00711EAB" w:rsidRDefault="00711EAB" w:rsidP="00711EAB">
      <w:r w:rsidRPr="00711EAB">
        <w:pict w14:anchorId="39251A16">
          <v:rect id="_x0000_i1123" style="width:0;height:1.5pt" o:hralign="center" o:hrstd="t" o:hr="t" fillcolor="#a0a0a0" stroked="f"/>
        </w:pict>
      </w:r>
    </w:p>
    <w:p w14:paraId="3C5E6D1E" w14:textId="77777777" w:rsidR="00711EAB" w:rsidRPr="00711EAB" w:rsidRDefault="00711EAB" w:rsidP="00711EAB">
      <w:pPr>
        <w:rPr>
          <w:b/>
          <w:bCs/>
        </w:rPr>
      </w:pPr>
      <w:r w:rsidRPr="00711EAB">
        <w:rPr>
          <w:b/>
          <w:bCs/>
        </w:rPr>
        <w:t>3. Configuring a Custom VPC</w:t>
      </w:r>
    </w:p>
    <w:p w14:paraId="0D8CDBF0" w14:textId="77777777" w:rsidR="00711EAB" w:rsidRPr="00711EAB" w:rsidRDefault="00711EAB" w:rsidP="00711EAB">
      <w:pPr>
        <w:numPr>
          <w:ilvl w:val="0"/>
          <w:numId w:val="3"/>
        </w:numPr>
      </w:pPr>
      <w:r w:rsidRPr="00711EAB">
        <w:rPr>
          <w:b/>
          <w:bCs/>
        </w:rPr>
        <w:t>Skills Covered</w:t>
      </w:r>
      <w:r w:rsidRPr="00711EAB">
        <w:t>: VPC, subnets, route tables, Internet Gateway, NAT Gateway.</w:t>
      </w:r>
    </w:p>
    <w:p w14:paraId="6FDE36F7" w14:textId="77777777" w:rsidR="00711EAB" w:rsidRPr="00711EAB" w:rsidRDefault="00711EAB" w:rsidP="00711EAB">
      <w:pPr>
        <w:numPr>
          <w:ilvl w:val="0"/>
          <w:numId w:val="3"/>
        </w:numPr>
      </w:pPr>
      <w:r w:rsidRPr="00711EAB">
        <w:rPr>
          <w:b/>
          <w:bCs/>
        </w:rPr>
        <w:t>Description</w:t>
      </w:r>
      <w:r w:rsidRPr="00711EAB">
        <w:t>: Create a custom VPC with public and private subnets and route internet traffic appropriately.</w:t>
      </w:r>
    </w:p>
    <w:p w14:paraId="3AEF8516" w14:textId="77777777" w:rsidR="00711EAB" w:rsidRPr="00711EAB" w:rsidRDefault="00711EAB" w:rsidP="00711EAB">
      <w:r w:rsidRPr="00711EAB">
        <w:pict w14:anchorId="5F66858C">
          <v:rect id="_x0000_i1124" style="width:0;height:1.5pt" o:hralign="center" o:hrstd="t" o:hr="t" fillcolor="#a0a0a0" stroked="f"/>
        </w:pict>
      </w:r>
    </w:p>
    <w:p w14:paraId="11D17171" w14:textId="77777777" w:rsidR="00711EAB" w:rsidRPr="00711EAB" w:rsidRDefault="00711EAB" w:rsidP="00711EAB">
      <w:pPr>
        <w:rPr>
          <w:b/>
          <w:bCs/>
        </w:rPr>
      </w:pPr>
      <w:r w:rsidRPr="00711EAB">
        <w:rPr>
          <w:b/>
          <w:bCs/>
        </w:rPr>
        <w:t>4. Exploring AWS IAM Policies</w:t>
      </w:r>
    </w:p>
    <w:p w14:paraId="2AF9A45D" w14:textId="77777777" w:rsidR="00711EAB" w:rsidRPr="00711EAB" w:rsidRDefault="00711EAB" w:rsidP="00711EAB">
      <w:pPr>
        <w:numPr>
          <w:ilvl w:val="0"/>
          <w:numId w:val="4"/>
        </w:numPr>
      </w:pPr>
      <w:r w:rsidRPr="00711EAB">
        <w:rPr>
          <w:b/>
          <w:bCs/>
        </w:rPr>
        <w:t>Skills Covered</w:t>
      </w:r>
      <w:r w:rsidRPr="00711EAB">
        <w:t>: IAM users, roles, policies, and groups.</w:t>
      </w:r>
    </w:p>
    <w:p w14:paraId="462352FC" w14:textId="77777777" w:rsidR="00711EAB" w:rsidRPr="00711EAB" w:rsidRDefault="00711EAB" w:rsidP="00711EAB">
      <w:pPr>
        <w:numPr>
          <w:ilvl w:val="0"/>
          <w:numId w:val="4"/>
        </w:numPr>
      </w:pPr>
      <w:r w:rsidRPr="00711EAB">
        <w:rPr>
          <w:b/>
          <w:bCs/>
        </w:rPr>
        <w:t>Description</w:t>
      </w:r>
      <w:r w:rsidRPr="00711EAB">
        <w:t>: Create users with specific permissions and test policy effects by simulating actions.</w:t>
      </w:r>
    </w:p>
    <w:p w14:paraId="54336729" w14:textId="77777777" w:rsidR="00711EAB" w:rsidRPr="00711EAB" w:rsidRDefault="00711EAB" w:rsidP="00711EAB">
      <w:r w:rsidRPr="00711EAB">
        <w:pict w14:anchorId="7B1E379A">
          <v:rect id="_x0000_i1125" style="width:0;height:1.5pt" o:hralign="center" o:hrstd="t" o:hr="t" fillcolor="#a0a0a0" stroked="f"/>
        </w:pict>
      </w:r>
    </w:p>
    <w:p w14:paraId="53097306" w14:textId="77777777" w:rsidR="00711EAB" w:rsidRPr="00711EAB" w:rsidRDefault="00711EAB" w:rsidP="00711EAB">
      <w:pPr>
        <w:rPr>
          <w:b/>
          <w:bCs/>
        </w:rPr>
      </w:pPr>
      <w:r w:rsidRPr="00711EAB">
        <w:rPr>
          <w:b/>
          <w:bCs/>
        </w:rPr>
        <w:t>5. Deploying a Serverless Application</w:t>
      </w:r>
    </w:p>
    <w:p w14:paraId="2C8E92EF" w14:textId="77777777" w:rsidR="00711EAB" w:rsidRPr="00711EAB" w:rsidRDefault="00711EAB" w:rsidP="00711EAB">
      <w:pPr>
        <w:numPr>
          <w:ilvl w:val="0"/>
          <w:numId w:val="5"/>
        </w:numPr>
      </w:pPr>
      <w:r w:rsidRPr="00711EAB">
        <w:rPr>
          <w:b/>
          <w:bCs/>
        </w:rPr>
        <w:t>Skills Covered</w:t>
      </w:r>
      <w:r w:rsidRPr="00711EAB">
        <w:t>: AWS Lambda, API Gateway, DynamoDB.</w:t>
      </w:r>
    </w:p>
    <w:p w14:paraId="74A7A7EC" w14:textId="77777777" w:rsidR="00711EAB" w:rsidRPr="00711EAB" w:rsidRDefault="00711EAB" w:rsidP="00711EAB">
      <w:pPr>
        <w:numPr>
          <w:ilvl w:val="0"/>
          <w:numId w:val="5"/>
        </w:numPr>
      </w:pPr>
      <w:r w:rsidRPr="00711EAB">
        <w:rPr>
          <w:b/>
          <w:bCs/>
        </w:rPr>
        <w:t>Description</w:t>
      </w:r>
      <w:r w:rsidRPr="00711EAB">
        <w:t>: Build a serverless REST API with Lambda functions and store data in DynamoDB.</w:t>
      </w:r>
    </w:p>
    <w:p w14:paraId="5EE2056A" w14:textId="77777777" w:rsidR="00711EAB" w:rsidRPr="00711EAB" w:rsidRDefault="00711EAB" w:rsidP="00711EAB">
      <w:r w:rsidRPr="00711EAB">
        <w:pict w14:anchorId="514816CA">
          <v:rect id="_x0000_i1126" style="width:0;height:1.5pt" o:hralign="center" o:hrstd="t" o:hr="t" fillcolor="#a0a0a0" stroked="f"/>
        </w:pict>
      </w:r>
    </w:p>
    <w:p w14:paraId="1FF696F1" w14:textId="77777777" w:rsidR="00711EAB" w:rsidRPr="00711EAB" w:rsidRDefault="00711EAB" w:rsidP="00711EAB">
      <w:pPr>
        <w:rPr>
          <w:b/>
          <w:bCs/>
        </w:rPr>
      </w:pPr>
      <w:r w:rsidRPr="00711EAB">
        <w:rPr>
          <w:b/>
          <w:bCs/>
        </w:rPr>
        <w:t>6. Configuring AWS CloudWatch for Monitoring</w:t>
      </w:r>
    </w:p>
    <w:p w14:paraId="52095073" w14:textId="77777777" w:rsidR="00711EAB" w:rsidRPr="00711EAB" w:rsidRDefault="00711EAB" w:rsidP="00711EAB">
      <w:pPr>
        <w:numPr>
          <w:ilvl w:val="0"/>
          <w:numId w:val="6"/>
        </w:numPr>
      </w:pPr>
      <w:r w:rsidRPr="00711EAB">
        <w:rPr>
          <w:b/>
          <w:bCs/>
        </w:rPr>
        <w:t>Skills Covered</w:t>
      </w:r>
      <w:r w:rsidRPr="00711EAB">
        <w:t>: CloudWatch metrics, logs, alarms.</w:t>
      </w:r>
    </w:p>
    <w:p w14:paraId="4A602EC2" w14:textId="77777777" w:rsidR="00711EAB" w:rsidRPr="00711EAB" w:rsidRDefault="00711EAB" w:rsidP="00711EAB">
      <w:pPr>
        <w:numPr>
          <w:ilvl w:val="0"/>
          <w:numId w:val="6"/>
        </w:numPr>
      </w:pPr>
      <w:r w:rsidRPr="00711EAB">
        <w:rPr>
          <w:b/>
          <w:bCs/>
        </w:rPr>
        <w:t>Description</w:t>
      </w:r>
      <w:r w:rsidRPr="00711EAB">
        <w:t>: Set up monitoring for an EC2 instance and configure alarms for specific thresholds.</w:t>
      </w:r>
    </w:p>
    <w:p w14:paraId="66EEA04A" w14:textId="77777777" w:rsidR="00711EAB" w:rsidRPr="00711EAB" w:rsidRDefault="00711EAB" w:rsidP="00711EAB">
      <w:r w:rsidRPr="00711EAB">
        <w:pict w14:anchorId="559F295C">
          <v:rect id="_x0000_i1127" style="width:0;height:1.5pt" o:hralign="center" o:hrstd="t" o:hr="t" fillcolor="#a0a0a0" stroked="f"/>
        </w:pict>
      </w:r>
    </w:p>
    <w:p w14:paraId="6B883296" w14:textId="77777777" w:rsidR="00711EAB" w:rsidRPr="00711EAB" w:rsidRDefault="00711EAB" w:rsidP="00711EAB">
      <w:pPr>
        <w:rPr>
          <w:b/>
          <w:bCs/>
        </w:rPr>
      </w:pPr>
      <w:r w:rsidRPr="00711EAB">
        <w:rPr>
          <w:b/>
          <w:bCs/>
        </w:rPr>
        <w:lastRenderedPageBreak/>
        <w:t>7. Backup and Restore Using Amazon RDS</w:t>
      </w:r>
    </w:p>
    <w:p w14:paraId="6309A06C" w14:textId="77777777" w:rsidR="00711EAB" w:rsidRPr="00711EAB" w:rsidRDefault="00711EAB" w:rsidP="00711EAB">
      <w:pPr>
        <w:numPr>
          <w:ilvl w:val="0"/>
          <w:numId w:val="7"/>
        </w:numPr>
      </w:pPr>
      <w:r w:rsidRPr="00711EAB">
        <w:rPr>
          <w:b/>
          <w:bCs/>
        </w:rPr>
        <w:t>Skills Covered</w:t>
      </w:r>
      <w:r w:rsidRPr="00711EAB">
        <w:t>: Amazon RDS, automated backups, snapshots.</w:t>
      </w:r>
    </w:p>
    <w:p w14:paraId="035C39DD" w14:textId="77777777" w:rsidR="00711EAB" w:rsidRPr="00711EAB" w:rsidRDefault="00711EAB" w:rsidP="00711EAB">
      <w:pPr>
        <w:numPr>
          <w:ilvl w:val="0"/>
          <w:numId w:val="7"/>
        </w:numPr>
      </w:pPr>
      <w:r w:rsidRPr="00711EAB">
        <w:rPr>
          <w:b/>
          <w:bCs/>
        </w:rPr>
        <w:t>Description</w:t>
      </w:r>
      <w:r w:rsidRPr="00711EAB">
        <w:t>: Launch an RDS instance, enable backups, and perform a restore from a snapshot.</w:t>
      </w:r>
    </w:p>
    <w:p w14:paraId="0424729C" w14:textId="77777777" w:rsidR="00711EAB" w:rsidRPr="00711EAB" w:rsidRDefault="00711EAB" w:rsidP="00711EAB">
      <w:r w:rsidRPr="00711EAB">
        <w:pict w14:anchorId="5602906D">
          <v:rect id="_x0000_i1128" style="width:0;height:1.5pt" o:hralign="center" o:hrstd="t" o:hr="t" fillcolor="#a0a0a0" stroked="f"/>
        </w:pict>
      </w:r>
    </w:p>
    <w:p w14:paraId="054D7B4E" w14:textId="77777777" w:rsidR="00711EAB" w:rsidRPr="00711EAB" w:rsidRDefault="00711EAB" w:rsidP="00711EAB">
      <w:pPr>
        <w:rPr>
          <w:b/>
          <w:bCs/>
        </w:rPr>
      </w:pPr>
      <w:r w:rsidRPr="00711EAB">
        <w:rPr>
          <w:b/>
          <w:bCs/>
        </w:rPr>
        <w:t>8. Setting Up Multi-Region S3 Buckets</w:t>
      </w:r>
    </w:p>
    <w:p w14:paraId="08800E65" w14:textId="77777777" w:rsidR="00711EAB" w:rsidRPr="00711EAB" w:rsidRDefault="00711EAB" w:rsidP="00711EAB">
      <w:pPr>
        <w:numPr>
          <w:ilvl w:val="0"/>
          <w:numId w:val="8"/>
        </w:numPr>
      </w:pPr>
      <w:r w:rsidRPr="00711EAB">
        <w:rPr>
          <w:b/>
          <w:bCs/>
        </w:rPr>
        <w:t>Skills Covered</w:t>
      </w:r>
      <w:r w:rsidRPr="00711EAB">
        <w:t>: S3 replication, cross-region access.</w:t>
      </w:r>
    </w:p>
    <w:p w14:paraId="33B4EEDE" w14:textId="77777777" w:rsidR="00711EAB" w:rsidRPr="00711EAB" w:rsidRDefault="00711EAB" w:rsidP="00711EAB">
      <w:pPr>
        <w:numPr>
          <w:ilvl w:val="0"/>
          <w:numId w:val="8"/>
        </w:numPr>
      </w:pPr>
      <w:r w:rsidRPr="00711EAB">
        <w:rPr>
          <w:b/>
          <w:bCs/>
        </w:rPr>
        <w:t>Description</w:t>
      </w:r>
      <w:r w:rsidRPr="00711EAB">
        <w:t>: Configure cross-region replication for an S3 bucket to ensure high availability.</w:t>
      </w:r>
    </w:p>
    <w:p w14:paraId="3F3C7AA3" w14:textId="77777777" w:rsidR="00711EAB" w:rsidRPr="00711EAB" w:rsidRDefault="00711EAB" w:rsidP="00711EAB">
      <w:r w:rsidRPr="00711EAB">
        <w:pict w14:anchorId="3B6B95EA">
          <v:rect id="_x0000_i1129" style="width:0;height:1.5pt" o:hralign="center" o:hrstd="t" o:hr="t" fillcolor="#a0a0a0" stroked="f"/>
        </w:pict>
      </w:r>
    </w:p>
    <w:p w14:paraId="0E399DB4" w14:textId="77777777" w:rsidR="00711EAB" w:rsidRPr="00711EAB" w:rsidRDefault="00711EAB" w:rsidP="00711EAB">
      <w:pPr>
        <w:rPr>
          <w:b/>
          <w:bCs/>
        </w:rPr>
      </w:pPr>
      <w:r w:rsidRPr="00711EAB">
        <w:rPr>
          <w:b/>
          <w:bCs/>
        </w:rPr>
        <w:t>9. Load Balancing with Auto Scaling</w:t>
      </w:r>
    </w:p>
    <w:p w14:paraId="5363B7BD" w14:textId="77777777" w:rsidR="00711EAB" w:rsidRPr="00711EAB" w:rsidRDefault="00711EAB" w:rsidP="00711EAB">
      <w:pPr>
        <w:numPr>
          <w:ilvl w:val="0"/>
          <w:numId w:val="9"/>
        </w:numPr>
      </w:pPr>
      <w:r w:rsidRPr="00711EAB">
        <w:rPr>
          <w:b/>
          <w:bCs/>
        </w:rPr>
        <w:t>Skills Covered</w:t>
      </w:r>
      <w:r w:rsidRPr="00711EAB">
        <w:t>: Elastic Load Balancer (ELB), Auto Scaling Groups (ASG).</w:t>
      </w:r>
    </w:p>
    <w:p w14:paraId="338CB417" w14:textId="77777777" w:rsidR="00711EAB" w:rsidRPr="00711EAB" w:rsidRDefault="00711EAB" w:rsidP="00711EAB">
      <w:pPr>
        <w:numPr>
          <w:ilvl w:val="0"/>
          <w:numId w:val="9"/>
        </w:numPr>
      </w:pPr>
      <w:r w:rsidRPr="00711EAB">
        <w:rPr>
          <w:b/>
          <w:bCs/>
        </w:rPr>
        <w:t>Description</w:t>
      </w:r>
      <w:r w:rsidRPr="00711EAB">
        <w:t>: Create an Auto Scaling Group behind a Load Balancer for a highly available application.</w:t>
      </w:r>
    </w:p>
    <w:p w14:paraId="37E59572" w14:textId="77777777" w:rsidR="00711EAB" w:rsidRPr="00711EAB" w:rsidRDefault="00711EAB" w:rsidP="00711EAB">
      <w:r w:rsidRPr="00711EAB">
        <w:pict w14:anchorId="29631690">
          <v:rect id="_x0000_i1130" style="width:0;height:1.5pt" o:hralign="center" o:hrstd="t" o:hr="t" fillcolor="#a0a0a0" stroked="f"/>
        </w:pict>
      </w:r>
    </w:p>
    <w:p w14:paraId="7DA30E00" w14:textId="77777777" w:rsidR="00711EAB" w:rsidRPr="00711EAB" w:rsidRDefault="00711EAB" w:rsidP="00711EAB">
      <w:pPr>
        <w:rPr>
          <w:b/>
          <w:bCs/>
        </w:rPr>
      </w:pPr>
      <w:r w:rsidRPr="00711EAB">
        <w:rPr>
          <w:b/>
          <w:bCs/>
        </w:rPr>
        <w:t>10. Building a Cost-Effective Architecture</w:t>
      </w:r>
    </w:p>
    <w:p w14:paraId="735D2329" w14:textId="77777777" w:rsidR="00711EAB" w:rsidRPr="00711EAB" w:rsidRDefault="00711EAB" w:rsidP="00711EAB">
      <w:pPr>
        <w:numPr>
          <w:ilvl w:val="0"/>
          <w:numId w:val="10"/>
        </w:numPr>
      </w:pPr>
      <w:r w:rsidRPr="00711EAB">
        <w:rPr>
          <w:b/>
          <w:bCs/>
        </w:rPr>
        <w:t>Skills Covered</w:t>
      </w:r>
      <w:r w:rsidRPr="00711EAB">
        <w:t>: AWS Pricing, Cost Explorer, S3 lifecycle policies.</w:t>
      </w:r>
    </w:p>
    <w:p w14:paraId="571AE430" w14:textId="77777777" w:rsidR="00711EAB" w:rsidRPr="00711EAB" w:rsidRDefault="00711EAB" w:rsidP="00711EAB">
      <w:pPr>
        <w:numPr>
          <w:ilvl w:val="0"/>
          <w:numId w:val="10"/>
        </w:numPr>
      </w:pPr>
      <w:r w:rsidRPr="00711EAB">
        <w:rPr>
          <w:b/>
          <w:bCs/>
        </w:rPr>
        <w:t>Description</w:t>
      </w:r>
      <w:r w:rsidRPr="00711EAB">
        <w:t>: Design a solution considering cost optimization, and use Cost Explorer to monitor usage.</w:t>
      </w:r>
    </w:p>
    <w:p w14:paraId="3DB0EEDD" w14:textId="77777777" w:rsidR="00711EAB" w:rsidRPr="00711EAB" w:rsidRDefault="00711EAB" w:rsidP="00711EAB">
      <w:r w:rsidRPr="00711EAB">
        <w:pict w14:anchorId="59656302">
          <v:rect id="_x0000_i1131" style="width:0;height:1.5pt" o:hralign="center" o:hrstd="t" o:hr="t" fillcolor="#a0a0a0" stroked="f"/>
        </w:pict>
      </w:r>
    </w:p>
    <w:p w14:paraId="47C85D91" w14:textId="77777777" w:rsidR="00711EAB" w:rsidRPr="00711EAB" w:rsidRDefault="00711EAB" w:rsidP="00711EAB">
      <w:pPr>
        <w:rPr>
          <w:b/>
          <w:bCs/>
        </w:rPr>
      </w:pPr>
      <w:r w:rsidRPr="00711EAB">
        <w:rPr>
          <w:b/>
          <w:bCs/>
        </w:rPr>
        <w:t>11. Using AWS Trusted Advisor</w:t>
      </w:r>
    </w:p>
    <w:p w14:paraId="6CBA4FE0" w14:textId="77777777" w:rsidR="00711EAB" w:rsidRPr="00711EAB" w:rsidRDefault="00711EAB" w:rsidP="00711EAB">
      <w:pPr>
        <w:numPr>
          <w:ilvl w:val="0"/>
          <w:numId w:val="11"/>
        </w:numPr>
      </w:pPr>
      <w:r w:rsidRPr="00711EAB">
        <w:rPr>
          <w:b/>
          <w:bCs/>
        </w:rPr>
        <w:t>Skills Covered</w:t>
      </w:r>
      <w:r w:rsidRPr="00711EAB">
        <w:t>: Cost optimization, security, fault tolerance.</w:t>
      </w:r>
    </w:p>
    <w:p w14:paraId="42973A2A" w14:textId="77777777" w:rsidR="00711EAB" w:rsidRPr="00711EAB" w:rsidRDefault="00711EAB" w:rsidP="00711EAB">
      <w:pPr>
        <w:numPr>
          <w:ilvl w:val="0"/>
          <w:numId w:val="11"/>
        </w:numPr>
      </w:pPr>
      <w:r w:rsidRPr="00711EAB">
        <w:rPr>
          <w:b/>
          <w:bCs/>
        </w:rPr>
        <w:t>Description</w:t>
      </w:r>
      <w:r w:rsidRPr="00711EAB">
        <w:t>: Explore recommendations provided by Trusted Advisor and implement at least one.</w:t>
      </w:r>
    </w:p>
    <w:p w14:paraId="3E9F256A" w14:textId="77777777" w:rsidR="00711EAB" w:rsidRPr="00711EAB" w:rsidRDefault="00711EAB" w:rsidP="00711EAB">
      <w:r w:rsidRPr="00711EAB">
        <w:pict w14:anchorId="2194359F">
          <v:rect id="_x0000_i1132" style="width:0;height:1.5pt" o:hralign="center" o:hrstd="t" o:hr="t" fillcolor="#a0a0a0" stroked="f"/>
        </w:pict>
      </w:r>
    </w:p>
    <w:p w14:paraId="7A6B2A46" w14:textId="77777777" w:rsidR="00711EAB" w:rsidRPr="00711EAB" w:rsidRDefault="00711EAB" w:rsidP="00711EAB">
      <w:pPr>
        <w:rPr>
          <w:b/>
          <w:bCs/>
        </w:rPr>
      </w:pPr>
      <w:r w:rsidRPr="00711EAB">
        <w:rPr>
          <w:b/>
          <w:bCs/>
        </w:rPr>
        <w:t>12. Exploring AWS CloudFormation</w:t>
      </w:r>
    </w:p>
    <w:p w14:paraId="7C41A64E" w14:textId="77777777" w:rsidR="00711EAB" w:rsidRPr="00711EAB" w:rsidRDefault="00711EAB" w:rsidP="00711EAB">
      <w:pPr>
        <w:numPr>
          <w:ilvl w:val="0"/>
          <w:numId w:val="12"/>
        </w:numPr>
      </w:pPr>
      <w:r w:rsidRPr="00711EAB">
        <w:rPr>
          <w:b/>
          <w:bCs/>
        </w:rPr>
        <w:t>Skills Covered</w:t>
      </w:r>
      <w:r w:rsidRPr="00711EAB">
        <w:t>: Infrastructure as Code (IaC).</w:t>
      </w:r>
    </w:p>
    <w:p w14:paraId="7D95E74F" w14:textId="77777777" w:rsidR="00711EAB" w:rsidRPr="00711EAB" w:rsidRDefault="00711EAB" w:rsidP="00711EAB">
      <w:pPr>
        <w:numPr>
          <w:ilvl w:val="0"/>
          <w:numId w:val="12"/>
        </w:numPr>
      </w:pPr>
      <w:r w:rsidRPr="00711EAB">
        <w:rPr>
          <w:b/>
          <w:bCs/>
        </w:rPr>
        <w:t>Description</w:t>
      </w:r>
      <w:r w:rsidRPr="00711EAB">
        <w:t>: Use CloudFormation templates to deploy an S3 bucket and an EC2 instance.</w:t>
      </w:r>
    </w:p>
    <w:p w14:paraId="7AD7ADF8" w14:textId="77777777" w:rsidR="00711EAB" w:rsidRPr="00711EAB" w:rsidRDefault="00711EAB" w:rsidP="00711EAB">
      <w:r w:rsidRPr="00711EAB">
        <w:pict w14:anchorId="4DD9CBD5">
          <v:rect id="_x0000_i1133" style="width:0;height:1.5pt" o:hralign="center" o:hrstd="t" o:hr="t" fillcolor="#a0a0a0" stroked="f"/>
        </w:pict>
      </w:r>
    </w:p>
    <w:p w14:paraId="3F39EF11" w14:textId="77777777" w:rsidR="00711EAB" w:rsidRPr="00711EAB" w:rsidRDefault="00711EAB" w:rsidP="00711EAB">
      <w:pPr>
        <w:rPr>
          <w:b/>
          <w:bCs/>
        </w:rPr>
      </w:pPr>
      <w:r w:rsidRPr="00711EAB">
        <w:rPr>
          <w:b/>
          <w:bCs/>
        </w:rPr>
        <w:t>13. Setting Up an AWS Budget</w:t>
      </w:r>
    </w:p>
    <w:p w14:paraId="2C952F47" w14:textId="77777777" w:rsidR="00711EAB" w:rsidRPr="00711EAB" w:rsidRDefault="00711EAB" w:rsidP="00711EAB">
      <w:pPr>
        <w:numPr>
          <w:ilvl w:val="0"/>
          <w:numId w:val="13"/>
        </w:numPr>
      </w:pPr>
      <w:r w:rsidRPr="00711EAB">
        <w:rPr>
          <w:b/>
          <w:bCs/>
        </w:rPr>
        <w:t>Skills Covered</w:t>
      </w:r>
      <w:r w:rsidRPr="00711EAB">
        <w:t>: AWS Budgets, cost management.</w:t>
      </w:r>
    </w:p>
    <w:p w14:paraId="724370EF" w14:textId="77777777" w:rsidR="00711EAB" w:rsidRPr="00711EAB" w:rsidRDefault="00711EAB" w:rsidP="00711EAB">
      <w:pPr>
        <w:numPr>
          <w:ilvl w:val="0"/>
          <w:numId w:val="13"/>
        </w:numPr>
      </w:pPr>
      <w:r w:rsidRPr="00711EAB">
        <w:rPr>
          <w:b/>
          <w:bCs/>
        </w:rPr>
        <w:t>Description</w:t>
      </w:r>
      <w:r w:rsidRPr="00711EAB">
        <w:t>: Configure a budget alert to notify you when AWS usage exceeds a specific amount.</w:t>
      </w:r>
    </w:p>
    <w:p w14:paraId="20507F3B" w14:textId="77777777" w:rsidR="00711EAB" w:rsidRPr="00711EAB" w:rsidRDefault="00711EAB" w:rsidP="00711EAB">
      <w:r w:rsidRPr="00711EAB">
        <w:pict w14:anchorId="376D97A0">
          <v:rect id="_x0000_i1134" style="width:0;height:1.5pt" o:hralign="center" o:hrstd="t" o:hr="t" fillcolor="#a0a0a0" stroked="f"/>
        </w:pict>
      </w:r>
    </w:p>
    <w:p w14:paraId="4B2DBE65" w14:textId="77777777" w:rsidR="00711EAB" w:rsidRPr="00711EAB" w:rsidRDefault="00711EAB" w:rsidP="00711EAB">
      <w:pPr>
        <w:rPr>
          <w:b/>
          <w:bCs/>
        </w:rPr>
      </w:pPr>
      <w:r w:rsidRPr="00711EAB">
        <w:rPr>
          <w:b/>
          <w:bCs/>
        </w:rPr>
        <w:lastRenderedPageBreak/>
        <w:t>14. Data Storage and Analytics</w:t>
      </w:r>
    </w:p>
    <w:p w14:paraId="34EDF8DE" w14:textId="77777777" w:rsidR="00711EAB" w:rsidRPr="00711EAB" w:rsidRDefault="00711EAB" w:rsidP="00711EAB">
      <w:pPr>
        <w:numPr>
          <w:ilvl w:val="0"/>
          <w:numId w:val="14"/>
        </w:numPr>
      </w:pPr>
      <w:r w:rsidRPr="00711EAB">
        <w:rPr>
          <w:b/>
          <w:bCs/>
        </w:rPr>
        <w:t>Skills Covered</w:t>
      </w:r>
      <w:r w:rsidRPr="00711EAB">
        <w:t>: S3, Athena, and Glue.</w:t>
      </w:r>
    </w:p>
    <w:p w14:paraId="28711DC3" w14:textId="77777777" w:rsidR="00711EAB" w:rsidRPr="00711EAB" w:rsidRDefault="00711EAB" w:rsidP="00711EAB">
      <w:pPr>
        <w:numPr>
          <w:ilvl w:val="0"/>
          <w:numId w:val="14"/>
        </w:numPr>
      </w:pPr>
      <w:r w:rsidRPr="00711EAB">
        <w:rPr>
          <w:b/>
          <w:bCs/>
        </w:rPr>
        <w:t>Description</w:t>
      </w:r>
      <w:r w:rsidRPr="00711EAB">
        <w:t>: Upload data to S3, query it using Athena, and explore ETL capabilities with Glue.</w:t>
      </w:r>
    </w:p>
    <w:p w14:paraId="168F95C3" w14:textId="77777777" w:rsidR="00711EAB" w:rsidRPr="00711EAB" w:rsidRDefault="00711EAB" w:rsidP="00711EAB">
      <w:r w:rsidRPr="00711EAB">
        <w:pict w14:anchorId="025EA886">
          <v:rect id="_x0000_i1135" style="width:0;height:1.5pt" o:hralign="center" o:hrstd="t" o:hr="t" fillcolor="#a0a0a0" stroked="f"/>
        </w:pict>
      </w:r>
    </w:p>
    <w:p w14:paraId="1D711E1A" w14:textId="77777777" w:rsidR="00711EAB" w:rsidRPr="00711EAB" w:rsidRDefault="00711EAB" w:rsidP="00711EAB">
      <w:pPr>
        <w:rPr>
          <w:b/>
          <w:bCs/>
        </w:rPr>
      </w:pPr>
      <w:r w:rsidRPr="00711EAB">
        <w:rPr>
          <w:b/>
          <w:bCs/>
        </w:rPr>
        <w:t>15. Exploring Multi-Factor Authentication (MFA)</w:t>
      </w:r>
    </w:p>
    <w:p w14:paraId="179C9122" w14:textId="77777777" w:rsidR="00711EAB" w:rsidRPr="00711EAB" w:rsidRDefault="00711EAB" w:rsidP="00711EAB">
      <w:pPr>
        <w:numPr>
          <w:ilvl w:val="0"/>
          <w:numId w:val="15"/>
        </w:numPr>
      </w:pPr>
      <w:r w:rsidRPr="00711EAB">
        <w:rPr>
          <w:b/>
          <w:bCs/>
        </w:rPr>
        <w:t>Skills Covered</w:t>
      </w:r>
      <w:r w:rsidRPr="00711EAB">
        <w:t>: IAM, MFA.</w:t>
      </w:r>
    </w:p>
    <w:p w14:paraId="6C7875FA" w14:textId="77777777" w:rsidR="00711EAB" w:rsidRPr="00711EAB" w:rsidRDefault="00711EAB" w:rsidP="00711EAB">
      <w:pPr>
        <w:numPr>
          <w:ilvl w:val="0"/>
          <w:numId w:val="15"/>
        </w:numPr>
      </w:pPr>
      <w:r w:rsidRPr="00711EAB">
        <w:rPr>
          <w:b/>
          <w:bCs/>
        </w:rPr>
        <w:t>Description</w:t>
      </w:r>
      <w:r w:rsidRPr="00711EAB">
        <w:t>: Enable MFA for a user and test secure sign-in processes.</w:t>
      </w:r>
    </w:p>
    <w:p w14:paraId="6452F39A" w14:textId="77777777" w:rsidR="00711EAB" w:rsidRPr="00711EAB" w:rsidRDefault="00711EAB" w:rsidP="00711EAB">
      <w:r w:rsidRPr="00711EAB">
        <w:pict w14:anchorId="0473D687">
          <v:rect id="_x0000_i1136" style="width:0;height:1.5pt" o:hralign="center" o:hrstd="t" o:hr="t" fillcolor="#a0a0a0" stroked="f"/>
        </w:pict>
      </w:r>
    </w:p>
    <w:p w14:paraId="5D58377B" w14:textId="77777777" w:rsidR="00711EAB" w:rsidRPr="00711EAB" w:rsidRDefault="00711EAB" w:rsidP="00711EAB">
      <w:pPr>
        <w:rPr>
          <w:b/>
          <w:bCs/>
        </w:rPr>
      </w:pPr>
      <w:r w:rsidRPr="00711EAB">
        <w:rPr>
          <w:b/>
          <w:bCs/>
        </w:rPr>
        <w:t>Resources for Practice:</w:t>
      </w:r>
    </w:p>
    <w:p w14:paraId="1C55500A" w14:textId="77777777" w:rsidR="00711EAB" w:rsidRPr="00711EAB" w:rsidRDefault="00711EAB" w:rsidP="00711EAB">
      <w:pPr>
        <w:numPr>
          <w:ilvl w:val="0"/>
          <w:numId w:val="16"/>
        </w:numPr>
      </w:pPr>
      <w:r w:rsidRPr="00711EAB">
        <w:rPr>
          <w:b/>
          <w:bCs/>
        </w:rPr>
        <w:t>AWS Free Tier</w:t>
      </w:r>
      <w:r w:rsidRPr="00711EAB">
        <w:t>: Utilize the free tier to explore these services.</w:t>
      </w:r>
    </w:p>
    <w:p w14:paraId="0FEC47C2" w14:textId="77777777" w:rsidR="00711EAB" w:rsidRPr="00711EAB" w:rsidRDefault="00711EAB" w:rsidP="00711EAB">
      <w:pPr>
        <w:numPr>
          <w:ilvl w:val="0"/>
          <w:numId w:val="16"/>
        </w:numPr>
      </w:pPr>
      <w:r w:rsidRPr="00711EAB">
        <w:rPr>
          <w:b/>
          <w:bCs/>
        </w:rPr>
        <w:t>AWS Documentation</w:t>
      </w:r>
      <w:r w:rsidRPr="00711EAB">
        <w:t>: Refer to official guides for hands-on walkthroughs.</w:t>
      </w:r>
    </w:p>
    <w:p w14:paraId="768992D3" w14:textId="77777777" w:rsidR="00711EAB" w:rsidRPr="00711EAB" w:rsidRDefault="00711EAB" w:rsidP="00711EAB">
      <w:pPr>
        <w:numPr>
          <w:ilvl w:val="0"/>
          <w:numId w:val="16"/>
        </w:numPr>
      </w:pPr>
      <w:r w:rsidRPr="00711EAB">
        <w:rPr>
          <w:b/>
          <w:bCs/>
        </w:rPr>
        <w:t>AWS Skill Builder</w:t>
      </w:r>
      <w:r w:rsidRPr="00711EAB">
        <w:t>: Take free courses aligned with CLF-C02.</w:t>
      </w:r>
    </w:p>
    <w:p w14:paraId="16D28F15" w14:textId="77777777" w:rsidR="00711EAB" w:rsidRPr="00711EAB" w:rsidRDefault="00711EAB" w:rsidP="00711EAB">
      <w:pPr>
        <w:numPr>
          <w:ilvl w:val="0"/>
          <w:numId w:val="16"/>
        </w:numPr>
      </w:pPr>
      <w:r w:rsidRPr="00711EAB">
        <w:rPr>
          <w:b/>
          <w:bCs/>
        </w:rPr>
        <w:t>Practice Exams</w:t>
      </w:r>
      <w:r w:rsidRPr="00711EAB">
        <w:t>: Use exam simulators like Whizlabs or Tutorials Dojo.</w:t>
      </w:r>
    </w:p>
    <w:p w14:paraId="26C7D7CC" w14:textId="77777777" w:rsidR="00711EAB" w:rsidRPr="00711EAB" w:rsidRDefault="00711EAB" w:rsidP="00711EAB">
      <w:r w:rsidRPr="00711EAB">
        <w:t>These projects will give you practical experience and make theoretical concepts easier to understand. Focus on understanding AWS terminology, billing, shared responsibility model, and the core services while preparing for the exam.</w:t>
      </w:r>
    </w:p>
    <w:p w14:paraId="5B8BC902" w14:textId="77777777" w:rsidR="00A954C2" w:rsidRDefault="00A954C2"/>
    <w:sectPr w:rsidR="00A95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FFC"/>
    <w:multiLevelType w:val="multilevel"/>
    <w:tmpl w:val="019E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51423"/>
    <w:multiLevelType w:val="multilevel"/>
    <w:tmpl w:val="5F5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20F78"/>
    <w:multiLevelType w:val="multilevel"/>
    <w:tmpl w:val="5DC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C467D"/>
    <w:multiLevelType w:val="multilevel"/>
    <w:tmpl w:val="F1BC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56B89"/>
    <w:multiLevelType w:val="multilevel"/>
    <w:tmpl w:val="563A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F15C9"/>
    <w:multiLevelType w:val="multilevel"/>
    <w:tmpl w:val="D72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A2C9C"/>
    <w:multiLevelType w:val="multilevel"/>
    <w:tmpl w:val="42F2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11FE5"/>
    <w:multiLevelType w:val="multilevel"/>
    <w:tmpl w:val="8DBC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541B3"/>
    <w:multiLevelType w:val="multilevel"/>
    <w:tmpl w:val="408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63826"/>
    <w:multiLevelType w:val="multilevel"/>
    <w:tmpl w:val="936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01A73"/>
    <w:multiLevelType w:val="multilevel"/>
    <w:tmpl w:val="E13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07B73"/>
    <w:multiLevelType w:val="multilevel"/>
    <w:tmpl w:val="96C4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14EDF"/>
    <w:multiLevelType w:val="multilevel"/>
    <w:tmpl w:val="2666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11D50"/>
    <w:multiLevelType w:val="multilevel"/>
    <w:tmpl w:val="956E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A60E3"/>
    <w:multiLevelType w:val="multilevel"/>
    <w:tmpl w:val="72E6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F6740"/>
    <w:multiLevelType w:val="multilevel"/>
    <w:tmpl w:val="9880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135638">
    <w:abstractNumId w:val="13"/>
  </w:num>
  <w:num w:numId="2" w16cid:durableId="566653680">
    <w:abstractNumId w:val="5"/>
  </w:num>
  <w:num w:numId="3" w16cid:durableId="567230721">
    <w:abstractNumId w:val="8"/>
  </w:num>
  <w:num w:numId="4" w16cid:durableId="517473579">
    <w:abstractNumId w:val="2"/>
  </w:num>
  <w:num w:numId="5" w16cid:durableId="1082138851">
    <w:abstractNumId w:val="15"/>
  </w:num>
  <w:num w:numId="6" w16cid:durableId="1778796145">
    <w:abstractNumId w:val="11"/>
  </w:num>
  <w:num w:numId="7" w16cid:durableId="950473778">
    <w:abstractNumId w:val="3"/>
  </w:num>
  <w:num w:numId="8" w16cid:durableId="1402171850">
    <w:abstractNumId w:val="14"/>
  </w:num>
  <w:num w:numId="9" w16cid:durableId="1555384248">
    <w:abstractNumId w:val="6"/>
  </w:num>
  <w:num w:numId="10" w16cid:durableId="142964428">
    <w:abstractNumId w:val="4"/>
  </w:num>
  <w:num w:numId="11" w16cid:durableId="2142382492">
    <w:abstractNumId w:val="9"/>
  </w:num>
  <w:num w:numId="12" w16cid:durableId="233787178">
    <w:abstractNumId w:val="1"/>
  </w:num>
  <w:num w:numId="13" w16cid:durableId="505480897">
    <w:abstractNumId w:val="12"/>
  </w:num>
  <w:num w:numId="14" w16cid:durableId="1502770804">
    <w:abstractNumId w:val="10"/>
  </w:num>
  <w:num w:numId="15" w16cid:durableId="1253050445">
    <w:abstractNumId w:val="0"/>
  </w:num>
  <w:num w:numId="16" w16cid:durableId="1152139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14"/>
    <w:rsid w:val="00427739"/>
    <w:rsid w:val="00661C7F"/>
    <w:rsid w:val="00711EAB"/>
    <w:rsid w:val="00A954C2"/>
    <w:rsid w:val="00AA6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5C036-1CCF-496C-B832-F1B4D359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590756">
      <w:bodyDiv w:val="1"/>
      <w:marLeft w:val="0"/>
      <w:marRight w:val="0"/>
      <w:marTop w:val="0"/>
      <w:marBottom w:val="0"/>
      <w:divBdr>
        <w:top w:val="none" w:sz="0" w:space="0" w:color="auto"/>
        <w:left w:val="none" w:sz="0" w:space="0" w:color="auto"/>
        <w:bottom w:val="none" w:sz="0" w:space="0" w:color="auto"/>
        <w:right w:val="none" w:sz="0" w:space="0" w:color="auto"/>
      </w:divBdr>
    </w:div>
    <w:div w:id="157509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2</cp:revision>
  <dcterms:created xsi:type="dcterms:W3CDTF">2024-11-26T04:54:00Z</dcterms:created>
  <dcterms:modified xsi:type="dcterms:W3CDTF">2024-11-26T04:54:00Z</dcterms:modified>
</cp:coreProperties>
</file>