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F4D2B" w14:textId="77777777" w:rsidR="007F58F9" w:rsidRDefault="002C05F3">
      <w:pPr>
        <w:spacing w:after="129" w:line="259" w:lineRule="auto"/>
        <w:ind w:left="3178" w:right="0" w:firstLine="0"/>
        <w:jc w:val="left"/>
        <w:rPr>
          <w:b/>
          <w:bCs/>
        </w:rPr>
      </w:pPr>
      <w:r>
        <w:rPr>
          <w:sz w:val="27"/>
        </w:rPr>
        <w:t xml:space="preserve">   </w:t>
      </w:r>
      <w:r>
        <w:rPr>
          <w:b/>
          <w:bCs/>
          <w:sz w:val="27"/>
        </w:rPr>
        <w:t xml:space="preserve">TECHNICAL PRESENTATION REPORT </w:t>
      </w:r>
    </w:p>
    <w:p w14:paraId="613F4D2C" w14:textId="77777777" w:rsidR="007F58F9" w:rsidRDefault="002C05F3">
      <w:pPr>
        <w:spacing w:after="223" w:line="259" w:lineRule="auto"/>
        <w:ind w:left="1080" w:right="0" w:firstLine="0"/>
        <w:jc w:val="left"/>
      </w:pPr>
      <w:r>
        <w:rPr>
          <w:sz w:val="27"/>
        </w:rPr>
        <w:t xml:space="preserve"> </w:t>
      </w:r>
    </w:p>
    <w:p w14:paraId="613F4D2D" w14:textId="77777777" w:rsidR="007F58F9" w:rsidRDefault="002C05F3">
      <w:pPr>
        <w:spacing w:after="127" w:line="259" w:lineRule="auto"/>
        <w:ind w:left="1080" w:right="0" w:firstLine="0"/>
        <w:jc w:val="left"/>
      </w:pPr>
      <w:r>
        <w:rPr>
          <w:sz w:val="27"/>
        </w:rPr>
        <w:t xml:space="preserve"> </w:t>
      </w:r>
    </w:p>
    <w:p w14:paraId="613F4D2E" w14:textId="77777777" w:rsidR="007F58F9" w:rsidRDefault="002C05F3">
      <w:pPr>
        <w:spacing w:after="127" w:line="259" w:lineRule="auto"/>
        <w:ind w:left="1028" w:right="0" w:firstLine="0"/>
        <w:jc w:val="center"/>
        <w:rPr>
          <w:b/>
          <w:bCs/>
        </w:rPr>
      </w:pPr>
      <w:r>
        <w:rPr>
          <w:b/>
          <w:bCs/>
          <w:sz w:val="27"/>
        </w:rPr>
        <w:t xml:space="preserve">“INTTEGRATTION OF IOT AND PREDICTIVE ANALYSIS FOR ACCIDENT PREVENTION IN INDUSTRIAL WORK ENVIRONMENTS” </w:t>
      </w:r>
    </w:p>
    <w:p w14:paraId="613F4D2F" w14:textId="77777777" w:rsidR="007F58F9" w:rsidRDefault="002C05F3">
      <w:pPr>
        <w:spacing w:after="182" w:line="259" w:lineRule="auto"/>
        <w:ind w:left="1080" w:right="0" w:firstLine="0"/>
        <w:jc w:val="left"/>
      </w:pPr>
      <w:r>
        <w:rPr>
          <w:sz w:val="27"/>
        </w:rPr>
        <w:t xml:space="preserve"> </w:t>
      </w:r>
    </w:p>
    <w:p w14:paraId="613F4D30" w14:textId="77777777" w:rsidR="007F58F9" w:rsidRDefault="002C05F3">
      <w:pPr>
        <w:spacing w:after="91" w:line="259" w:lineRule="auto"/>
        <w:ind w:left="1080" w:right="0" w:firstLine="0"/>
        <w:jc w:val="left"/>
      </w:pPr>
      <w:r>
        <w:rPr>
          <w:sz w:val="27"/>
        </w:rPr>
        <w:t xml:space="preserve"> </w:t>
      </w:r>
    </w:p>
    <w:p w14:paraId="613F4D31" w14:textId="77777777" w:rsidR="007F58F9" w:rsidRDefault="002C05F3">
      <w:pPr>
        <w:spacing w:after="4" w:line="262" w:lineRule="auto"/>
        <w:ind w:left="792" w:right="0"/>
        <w:jc w:val="center"/>
        <w:rPr>
          <w:b/>
          <w:bCs/>
          <w:i/>
          <w:iCs/>
        </w:rPr>
      </w:pPr>
      <w:r>
        <w:rPr>
          <w:sz w:val="28"/>
        </w:rPr>
        <w:t xml:space="preserve">   </w:t>
      </w:r>
      <w:r>
        <w:rPr>
          <w:b/>
          <w:bCs/>
          <w:i/>
          <w:iCs/>
          <w:sz w:val="28"/>
        </w:rPr>
        <w:t xml:space="preserve">Submitted by </w:t>
      </w:r>
    </w:p>
    <w:p w14:paraId="613F4D32" w14:textId="77777777" w:rsidR="007F58F9" w:rsidRDefault="002C05F3">
      <w:pPr>
        <w:spacing w:after="104" w:line="259" w:lineRule="auto"/>
        <w:ind w:left="1080" w:right="0" w:firstLine="0"/>
        <w:jc w:val="left"/>
      </w:pPr>
      <w:r>
        <w:rPr>
          <w:sz w:val="20"/>
        </w:rPr>
        <w:t xml:space="preserve"> </w:t>
      </w:r>
    </w:p>
    <w:p w14:paraId="613F4D33" w14:textId="77777777" w:rsidR="007F58F9" w:rsidRDefault="002C05F3">
      <w:pPr>
        <w:spacing w:line="259" w:lineRule="auto"/>
        <w:ind w:left="1558" w:right="0" w:firstLine="0"/>
        <w:jc w:val="left"/>
      </w:pPr>
      <w:r>
        <w:rPr>
          <w:sz w:val="32"/>
        </w:rPr>
        <w:t xml:space="preserve"> </w:t>
      </w:r>
      <w:r>
        <w:rPr>
          <w:sz w:val="32"/>
        </w:rPr>
        <w:tab/>
        <w:t xml:space="preserve"> </w:t>
      </w:r>
    </w:p>
    <w:p w14:paraId="613F4D34" w14:textId="77777777" w:rsidR="007F58F9" w:rsidRDefault="002C05F3">
      <w:pPr>
        <w:spacing w:line="259" w:lineRule="auto"/>
        <w:ind w:left="1440" w:right="691" w:firstLine="720"/>
        <w:jc w:val="center"/>
        <w:rPr>
          <w:b/>
          <w:bCs/>
        </w:rPr>
      </w:pPr>
      <w:r>
        <w:rPr>
          <w:b/>
          <w:bCs/>
          <w:sz w:val="32"/>
        </w:rPr>
        <w:t xml:space="preserve"> GOKUL M (Reg. NO: 73152536004)</w:t>
      </w:r>
    </w:p>
    <w:p w14:paraId="613F4D35" w14:textId="77777777" w:rsidR="007F58F9" w:rsidRDefault="002C05F3">
      <w:pPr>
        <w:spacing w:after="115" w:line="259" w:lineRule="auto"/>
        <w:ind w:left="1448" w:right="0" w:firstLine="0"/>
        <w:jc w:val="center"/>
      </w:pPr>
      <w:r>
        <w:rPr>
          <w:sz w:val="32"/>
        </w:rPr>
        <w:t xml:space="preserve"> </w:t>
      </w:r>
    </w:p>
    <w:p w14:paraId="613F4D36" w14:textId="77777777" w:rsidR="007F58F9" w:rsidRDefault="002C05F3">
      <w:pPr>
        <w:tabs>
          <w:tab w:val="center" w:pos="5253"/>
          <w:tab w:val="center" w:pos="9893"/>
        </w:tabs>
        <w:spacing w:after="72" w:line="259" w:lineRule="auto"/>
        <w:ind w:left="0" w:right="0" w:firstLine="0"/>
        <w:jc w:val="left"/>
        <w:rPr>
          <w:b/>
          <w:bCs/>
          <w:i/>
          <w:iCs/>
        </w:rPr>
      </w:pPr>
      <w:r>
        <w:rPr>
          <w:rFonts w:ascii="Calibri" w:eastAsia="Calibri" w:hAnsi="Calibri" w:cs="Calibri"/>
          <w:sz w:val="22"/>
        </w:rPr>
        <w:tab/>
      </w:r>
      <w:r>
        <w:rPr>
          <w:sz w:val="28"/>
        </w:rPr>
        <w:t xml:space="preserve">                     </w:t>
      </w:r>
      <w:r>
        <w:rPr>
          <w:i/>
          <w:iCs/>
          <w:sz w:val="28"/>
        </w:rPr>
        <w:t xml:space="preserve"> </w:t>
      </w:r>
      <w:r>
        <w:rPr>
          <w:b/>
          <w:bCs/>
          <w:i/>
          <w:iCs/>
          <w:sz w:val="28"/>
        </w:rPr>
        <w:t>in partial fulfillment for the award of the degree</w:t>
      </w:r>
      <w:r>
        <w:rPr>
          <w:b/>
          <w:bCs/>
          <w:i/>
          <w:iCs/>
          <w:sz w:val="32"/>
        </w:rPr>
        <w:t xml:space="preserve"> </w:t>
      </w:r>
      <w:r>
        <w:rPr>
          <w:b/>
          <w:bCs/>
          <w:i/>
          <w:iCs/>
          <w:sz w:val="32"/>
        </w:rPr>
        <w:tab/>
        <w:t xml:space="preserve"> </w:t>
      </w:r>
    </w:p>
    <w:p w14:paraId="613F4D37" w14:textId="77777777" w:rsidR="007F58F9" w:rsidRDefault="002C05F3">
      <w:pPr>
        <w:spacing w:after="216" w:line="259" w:lineRule="auto"/>
        <w:ind w:left="2638" w:right="0" w:firstLine="0"/>
        <w:jc w:val="left"/>
      </w:pPr>
      <w:r>
        <w:rPr>
          <w:sz w:val="28"/>
        </w:rPr>
        <w:t xml:space="preserve">  </w:t>
      </w:r>
    </w:p>
    <w:p w14:paraId="613F4D38" w14:textId="77777777" w:rsidR="007F58F9" w:rsidRDefault="002C05F3">
      <w:pPr>
        <w:spacing w:after="455" w:line="262" w:lineRule="auto"/>
        <w:ind w:left="792" w:right="251"/>
        <w:jc w:val="center"/>
        <w:rPr>
          <w:b/>
          <w:bCs/>
          <w:i/>
          <w:iCs/>
        </w:rPr>
      </w:pPr>
      <w:r>
        <w:rPr>
          <w:b/>
          <w:bCs/>
          <w:i/>
          <w:iCs/>
          <w:sz w:val="28"/>
        </w:rPr>
        <w:t xml:space="preserve">of </w:t>
      </w:r>
    </w:p>
    <w:p w14:paraId="613F4D39" w14:textId="77777777" w:rsidR="007F58F9" w:rsidRDefault="002C05F3">
      <w:pPr>
        <w:pStyle w:val="Heading1"/>
        <w:ind w:left="1075" w:right="81"/>
        <w:rPr>
          <w:b/>
          <w:bCs/>
        </w:rPr>
      </w:pPr>
      <w:r>
        <w:t xml:space="preserve">                                </w:t>
      </w:r>
      <w:r>
        <w:rPr>
          <w:b/>
          <w:bCs/>
        </w:rPr>
        <w:t xml:space="preserve">MASTER OF ENGINEERING </w:t>
      </w:r>
    </w:p>
    <w:p w14:paraId="613F4D3A" w14:textId="77777777" w:rsidR="007F58F9" w:rsidRDefault="002C05F3">
      <w:pPr>
        <w:spacing w:after="211" w:line="259" w:lineRule="auto"/>
        <w:ind w:left="875" w:right="0" w:firstLine="0"/>
        <w:jc w:val="center"/>
        <w:rPr>
          <w:b/>
          <w:bCs/>
          <w:i/>
          <w:iCs/>
        </w:rPr>
      </w:pPr>
      <w:r>
        <w:rPr>
          <w:b/>
          <w:bCs/>
          <w:i/>
          <w:iCs/>
          <w:sz w:val="24"/>
        </w:rPr>
        <w:t xml:space="preserve">in </w:t>
      </w:r>
    </w:p>
    <w:p w14:paraId="613F4D3B" w14:textId="77777777" w:rsidR="007F58F9" w:rsidRDefault="002C05F3">
      <w:pPr>
        <w:spacing w:after="65" w:line="259" w:lineRule="auto"/>
        <w:ind w:left="929" w:right="0" w:firstLine="0"/>
        <w:jc w:val="center"/>
      </w:pPr>
      <w:r>
        <w:rPr>
          <w:sz w:val="24"/>
        </w:rPr>
        <w:t xml:space="preserve"> </w:t>
      </w:r>
    </w:p>
    <w:p w14:paraId="613F4D3C" w14:textId="77777777" w:rsidR="007F58F9" w:rsidRDefault="002C05F3">
      <w:pPr>
        <w:spacing w:line="259" w:lineRule="auto"/>
        <w:ind w:left="2520" w:right="0" w:firstLine="0"/>
        <w:jc w:val="left"/>
        <w:rPr>
          <w:b/>
          <w:bCs/>
        </w:rPr>
      </w:pPr>
      <w:r>
        <w:rPr>
          <w:sz w:val="28"/>
        </w:rPr>
        <w:t xml:space="preserve">            </w:t>
      </w:r>
      <w:r>
        <w:rPr>
          <w:b/>
          <w:bCs/>
          <w:sz w:val="28"/>
        </w:rPr>
        <w:t xml:space="preserve">INDUSTRIAL SAFETY ENGINEERING </w:t>
      </w:r>
    </w:p>
    <w:p w14:paraId="613F4D3D" w14:textId="77777777" w:rsidR="007F58F9" w:rsidRDefault="002C05F3">
      <w:pPr>
        <w:spacing w:after="45" w:line="259" w:lineRule="auto"/>
        <w:ind w:left="1080" w:right="0" w:firstLine="0"/>
        <w:jc w:val="left"/>
      </w:pPr>
      <w:r>
        <w:rPr>
          <w:sz w:val="28"/>
        </w:rPr>
        <w:t xml:space="preserve"> </w:t>
      </w:r>
    </w:p>
    <w:p w14:paraId="613F4D3E" w14:textId="77777777" w:rsidR="007F58F9" w:rsidRDefault="002C05F3">
      <w:pPr>
        <w:spacing w:line="259" w:lineRule="auto"/>
        <w:ind w:left="1080" w:right="0" w:firstLine="0"/>
        <w:jc w:val="left"/>
      </w:pPr>
      <w:r>
        <w:rPr>
          <w:sz w:val="36"/>
        </w:rPr>
        <w:t xml:space="preserve"> </w:t>
      </w:r>
    </w:p>
    <w:p w14:paraId="613F4D3F" w14:textId="77777777" w:rsidR="007F58F9" w:rsidRDefault="002C05F3">
      <w:pPr>
        <w:pStyle w:val="Heading1"/>
        <w:ind w:left="1075" w:right="81"/>
        <w:jc w:val="center"/>
        <w:rPr>
          <w:b/>
          <w:bCs/>
        </w:rPr>
      </w:pPr>
      <w:r>
        <w:rPr>
          <w:b/>
          <w:bCs/>
          <w:noProof/>
        </w:rPr>
        <w:drawing>
          <wp:anchor distT="0" distB="0" distL="114300" distR="114300" simplePos="0" relativeHeight="251659264" behindDoc="0" locked="0" layoutInCell="1" allowOverlap="0" wp14:anchorId="613F4DF2" wp14:editId="613F4DF3">
            <wp:simplePos x="0" y="0"/>
            <wp:positionH relativeFrom="column">
              <wp:posOffset>5751195</wp:posOffset>
            </wp:positionH>
            <wp:positionV relativeFrom="paragraph">
              <wp:posOffset>5715</wp:posOffset>
            </wp:positionV>
            <wp:extent cx="826135" cy="865505"/>
            <wp:effectExtent l="0" t="0" r="0" b="0"/>
            <wp:wrapSquare wrapText="bothSides"/>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
                    <a:stretch>
                      <a:fillRect/>
                    </a:stretch>
                  </pic:blipFill>
                  <pic:spPr>
                    <a:xfrm>
                      <a:off x="0" y="0"/>
                      <a:ext cx="826008" cy="865632"/>
                    </a:xfrm>
                    <a:prstGeom prst="rect">
                      <a:avLst/>
                    </a:prstGeom>
                  </pic:spPr>
                </pic:pic>
              </a:graphicData>
            </a:graphic>
          </wp:anchor>
        </w:drawing>
      </w:r>
      <w:r>
        <w:rPr>
          <w:b/>
          <w:bCs/>
          <w:noProof/>
        </w:rPr>
        <w:drawing>
          <wp:anchor distT="0" distB="0" distL="114300" distR="114300" simplePos="0" relativeHeight="251660288" behindDoc="0" locked="0" layoutInCell="1" allowOverlap="0" wp14:anchorId="613F4DF4" wp14:editId="613F4DF5">
            <wp:simplePos x="0" y="0"/>
            <wp:positionH relativeFrom="column">
              <wp:posOffset>545465</wp:posOffset>
            </wp:positionH>
            <wp:positionV relativeFrom="paragraph">
              <wp:posOffset>69850</wp:posOffset>
            </wp:positionV>
            <wp:extent cx="1060450" cy="850265"/>
            <wp:effectExtent l="0" t="0" r="0" b="0"/>
            <wp:wrapSquare wrapText="bothSides"/>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1060704" cy="850392"/>
                    </a:xfrm>
                    <a:prstGeom prst="rect">
                      <a:avLst/>
                    </a:prstGeom>
                  </pic:spPr>
                </pic:pic>
              </a:graphicData>
            </a:graphic>
          </wp:anchor>
        </w:drawing>
      </w:r>
      <w:r>
        <w:rPr>
          <w:b/>
          <w:bCs/>
        </w:rPr>
        <w:t>K.S.R. COLLEGE OF ENGINEERING</w:t>
      </w:r>
    </w:p>
    <w:p w14:paraId="613F4D40" w14:textId="77777777" w:rsidR="007F58F9" w:rsidRDefault="002C05F3">
      <w:pPr>
        <w:spacing w:after="204" w:line="259" w:lineRule="auto"/>
        <w:ind w:left="859" w:right="81" w:firstLine="0"/>
        <w:jc w:val="center"/>
        <w:rPr>
          <w:b/>
          <w:bCs/>
        </w:rPr>
      </w:pPr>
      <w:r>
        <w:rPr>
          <w:b/>
          <w:bCs/>
          <w:sz w:val="24"/>
        </w:rPr>
        <w:t>(Autonomous)</w:t>
      </w:r>
    </w:p>
    <w:p w14:paraId="613F4D41" w14:textId="77777777" w:rsidR="007F58F9" w:rsidRDefault="002C05F3">
      <w:pPr>
        <w:spacing w:after="129" w:line="259" w:lineRule="auto"/>
        <w:ind w:left="859" w:right="81" w:firstLine="0"/>
        <w:jc w:val="center"/>
        <w:rPr>
          <w:b/>
          <w:bCs/>
        </w:rPr>
      </w:pPr>
      <w:r>
        <w:rPr>
          <w:b/>
          <w:bCs/>
          <w:sz w:val="28"/>
        </w:rPr>
        <w:t>TIRUCHENGODE – 637 215</w:t>
      </w:r>
    </w:p>
    <w:p w14:paraId="613F4D42" w14:textId="77777777" w:rsidR="007F58F9" w:rsidRDefault="007F58F9">
      <w:pPr>
        <w:spacing w:line="259" w:lineRule="auto"/>
        <w:ind w:left="1080" w:right="0" w:firstLine="0"/>
        <w:jc w:val="center"/>
        <w:rPr>
          <w:b/>
          <w:bCs/>
        </w:rPr>
      </w:pPr>
    </w:p>
    <w:p w14:paraId="613F4D43" w14:textId="77777777" w:rsidR="007F58F9" w:rsidRDefault="002C05F3">
      <w:pPr>
        <w:pStyle w:val="Heading1"/>
        <w:spacing w:after="0"/>
        <w:ind w:left="2583" w:right="81"/>
        <w:rPr>
          <w:b/>
          <w:bCs/>
        </w:rPr>
      </w:pPr>
      <w:r>
        <w:rPr>
          <w:b/>
          <w:bCs/>
        </w:rPr>
        <w:t>ANNA UNIVERSITY: CHENNAI 600 025</w:t>
      </w:r>
    </w:p>
    <w:p w14:paraId="613F4D44" w14:textId="77777777" w:rsidR="007F58F9" w:rsidRDefault="007F58F9">
      <w:pPr>
        <w:spacing w:line="259" w:lineRule="auto"/>
        <w:ind w:left="1080" w:right="0" w:firstLine="0"/>
        <w:jc w:val="center"/>
        <w:rPr>
          <w:b/>
          <w:bCs/>
        </w:rPr>
      </w:pPr>
    </w:p>
    <w:p w14:paraId="613F4D45" w14:textId="77777777" w:rsidR="007F58F9" w:rsidRDefault="002C05F3">
      <w:pPr>
        <w:spacing w:after="144" w:line="259" w:lineRule="auto"/>
        <w:ind w:left="264" w:right="0" w:firstLine="0"/>
        <w:jc w:val="center"/>
        <w:rPr>
          <w:b/>
          <w:bCs/>
        </w:rPr>
      </w:pPr>
      <w:r>
        <w:rPr>
          <w:b/>
          <w:bCs/>
          <w:sz w:val="28"/>
        </w:rPr>
        <w:t>DECEMBER 2025</w:t>
      </w:r>
    </w:p>
    <w:p w14:paraId="613F4D46" w14:textId="77777777" w:rsidR="007F58F9" w:rsidRDefault="002C05F3">
      <w:pPr>
        <w:spacing w:line="259" w:lineRule="auto"/>
        <w:ind w:left="0" w:right="0" w:firstLine="0"/>
        <w:jc w:val="left"/>
      </w:pPr>
      <w:r>
        <w:rPr>
          <w:sz w:val="36"/>
        </w:rPr>
        <w:t xml:space="preserve"> </w:t>
      </w:r>
    </w:p>
    <w:p w14:paraId="613F4D47" w14:textId="77777777" w:rsidR="007F58F9" w:rsidRDefault="002C05F3">
      <w:pPr>
        <w:spacing w:line="356" w:lineRule="auto"/>
        <w:ind w:left="5220" w:right="5152" w:firstLine="0"/>
        <w:jc w:val="center"/>
      </w:pPr>
      <w:r>
        <w:rPr>
          <w:sz w:val="27"/>
        </w:rPr>
        <w:t xml:space="preserve">   </w:t>
      </w:r>
    </w:p>
    <w:p w14:paraId="613F4D48" w14:textId="77777777" w:rsidR="007F58F9" w:rsidRDefault="002C05F3">
      <w:pPr>
        <w:spacing w:after="196" w:line="259" w:lineRule="auto"/>
        <w:ind w:left="68" w:right="0" w:firstLine="0"/>
        <w:jc w:val="center"/>
      </w:pPr>
      <w:r>
        <w:rPr>
          <w:sz w:val="27"/>
        </w:rPr>
        <w:t xml:space="preserve"> </w:t>
      </w:r>
    </w:p>
    <w:p w14:paraId="613F4D49" w14:textId="77777777" w:rsidR="007F58F9" w:rsidRDefault="002C05F3">
      <w:pPr>
        <w:spacing w:line="259" w:lineRule="auto"/>
        <w:ind w:left="1884" w:right="0" w:firstLine="0"/>
        <w:jc w:val="left"/>
      </w:pPr>
      <w:r>
        <w:rPr>
          <w:sz w:val="26"/>
        </w:rPr>
        <w:t xml:space="preserve"> </w:t>
      </w:r>
    </w:p>
    <w:p w14:paraId="613F4D4A" w14:textId="77777777" w:rsidR="007F58F9" w:rsidRDefault="007F58F9">
      <w:pPr>
        <w:spacing w:after="363" w:line="263" w:lineRule="auto"/>
        <w:ind w:left="1894" w:right="0"/>
        <w:jc w:val="left"/>
        <w:rPr>
          <w:sz w:val="26"/>
        </w:rPr>
      </w:pPr>
    </w:p>
    <w:p w14:paraId="613F4D4B" w14:textId="77777777" w:rsidR="007F58F9" w:rsidRDefault="007F58F9">
      <w:pPr>
        <w:spacing w:after="363" w:line="263" w:lineRule="auto"/>
        <w:ind w:left="1894" w:right="0"/>
        <w:jc w:val="left"/>
        <w:rPr>
          <w:sz w:val="26"/>
        </w:rPr>
      </w:pPr>
    </w:p>
    <w:p w14:paraId="613F4D4C" w14:textId="77777777" w:rsidR="007F58F9" w:rsidRDefault="007F58F9">
      <w:pPr>
        <w:spacing w:after="363" w:line="263" w:lineRule="auto"/>
        <w:ind w:left="1894" w:right="0"/>
        <w:jc w:val="left"/>
        <w:rPr>
          <w:sz w:val="26"/>
        </w:rPr>
      </w:pPr>
    </w:p>
    <w:p w14:paraId="613F4D4D" w14:textId="77777777" w:rsidR="007F58F9" w:rsidRDefault="002C05F3">
      <w:pPr>
        <w:spacing w:after="363" w:line="263" w:lineRule="auto"/>
        <w:ind w:left="1894" w:right="0"/>
        <w:jc w:val="left"/>
        <w:rPr>
          <w:b/>
          <w:bCs/>
        </w:rPr>
      </w:pPr>
      <w:r>
        <w:rPr>
          <w:b/>
          <w:bCs/>
          <w:sz w:val="26"/>
        </w:rPr>
        <w:t xml:space="preserve">K.S.R. COLLEGE OF ENGINEERING (Autonomous) </w:t>
      </w:r>
    </w:p>
    <w:p w14:paraId="613F4D4E" w14:textId="77777777" w:rsidR="007F58F9" w:rsidRDefault="002C05F3">
      <w:pPr>
        <w:spacing w:after="363" w:line="259" w:lineRule="auto"/>
        <w:ind w:left="0" w:right="795" w:firstLine="0"/>
        <w:jc w:val="center"/>
        <w:rPr>
          <w:b/>
          <w:bCs/>
        </w:rPr>
      </w:pPr>
      <w:r>
        <w:rPr>
          <w:b/>
          <w:bCs/>
          <w:sz w:val="26"/>
        </w:rPr>
        <w:t xml:space="preserve">TIRUCHENGODE – 637 215 </w:t>
      </w:r>
    </w:p>
    <w:p w14:paraId="613F4D4F" w14:textId="77777777" w:rsidR="007F58F9" w:rsidRDefault="002C05F3">
      <w:pPr>
        <w:spacing w:after="339" w:line="263" w:lineRule="auto"/>
        <w:ind w:left="2453" w:right="0"/>
        <w:jc w:val="left"/>
        <w:rPr>
          <w:b/>
          <w:bCs/>
        </w:rPr>
      </w:pPr>
      <w:r>
        <w:rPr>
          <w:b/>
          <w:bCs/>
          <w:sz w:val="26"/>
        </w:rPr>
        <w:t xml:space="preserve"> ANNA UNIVERSITY: CHENNAI - 600 025</w:t>
      </w:r>
      <w:r>
        <w:rPr>
          <w:b/>
          <w:bCs/>
          <w:sz w:val="24"/>
        </w:rPr>
        <w:t xml:space="preserve"> </w:t>
      </w:r>
    </w:p>
    <w:p w14:paraId="613F4D50" w14:textId="77777777" w:rsidR="007F58F9" w:rsidRDefault="002C05F3">
      <w:pPr>
        <w:pStyle w:val="Heading2"/>
      </w:pPr>
      <w:r>
        <w:rPr>
          <w:b/>
          <w:bCs/>
          <w:u w:val="none"/>
        </w:rPr>
        <w:t xml:space="preserve">             </w:t>
      </w:r>
      <w:r>
        <w:rPr>
          <w:b/>
          <w:bCs/>
        </w:rPr>
        <w:t>BONAFIDE CERTIFICATE</w:t>
      </w:r>
      <w:r>
        <w:rPr>
          <w:u w:val="none"/>
        </w:rPr>
        <w:t xml:space="preserve"> </w:t>
      </w:r>
    </w:p>
    <w:p w14:paraId="613F4D51" w14:textId="77777777" w:rsidR="007F58F9" w:rsidRDefault="002C05F3">
      <w:pPr>
        <w:spacing w:after="35" w:line="362" w:lineRule="auto"/>
        <w:ind w:left="10" w:right="0"/>
      </w:pPr>
      <w:r>
        <w:rPr>
          <w:sz w:val="28"/>
        </w:rPr>
        <w:t xml:space="preserve">      </w:t>
      </w:r>
      <w:r>
        <w:rPr>
          <w:sz w:val="24"/>
        </w:rPr>
        <w:t>Certified that this Technical Presentation Report “</w:t>
      </w:r>
      <w:r>
        <w:rPr>
          <w:b/>
          <w:bCs/>
          <w:sz w:val="24"/>
        </w:rPr>
        <w:t>INTEGRATION OF IOT AND PREDICTIVE ANALYSIS FOR ACCIDENT PREVENTION IN INDUSTRIAL WORK ENVIRONMENTS</w:t>
      </w:r>
      <w:r>
        <w:rPr>
          <w:sz w:val="24"/>
        </w:rPr>
        <w:t xml:space="preserve">” is the </w:t>
      </w:r>
      <w:r>
        <w:rPr>
          <w:sz w:val="24"/>
          <w:lang w:val="en-US"/>
        </w:rPr>
        <w:t>b</w:t>
      </w:r>
      <w:r>
        <w:rPr>
          <w:sz w:val="24"/>
        </w:rPr>
        <w:t xml:space="preserve">onafide work of </w:t>
      </w:r>
      <w:r>
        <w:rPr>
          <w:b/>
          <w:bCs/>
          <w:sz w:val="24"/>
        </w:rPr>
        <w:t>GOKUL M</w:t>
      </w:r>
      <w:r>
        <w:rPr>
          <w:sz w:val="24"/>
        </w:rPr>
        <w:t xml:space="preserve"> </w:t>
      </w:r>
      <w:r>
        <w:rPr>
          <w:b/>
          <w:bCs/>
          <w:sz w:val="24"/>
        </w:rPr>
        <w:t>(73152536004)</w:t>
      </w:r>
      <w:r>
        <w:rPr>
          <w:sz w:val="24"/>
        </w:rPr>
        <w:t xml:space="preserve">, who carried out the report work under my supervision. </w:t>
      </w:r>
    </w:p>
    <w:p w14:paraId="613F4D52" w14:textId="77777777" w:rsidR="007F58F9" w:rsidRDefault="002C05F3">
      <w:pPr>
        <w:spacing w:line="259" w:lineRule="auto"/>
        <w:ind w:left="0" w:right="0" w:firstLine="0"/>
        <w:jc w:val="left"/>
      </w:pPr>
      <w:r>
        <w:rPr>
          <w:sz w:val="28"/>
        </w:rPr>
        <w:t xml:space="preserve"> </w:t>
      </w:r>
    </w:p>
    <w:p w14:paraId="613F4D53" w14:textId="77777777" w:rsidR="007F58F9" w:rsidRDefault="002C05F3">
      <w:pPr>
        <w:spacing w:after="69" w:line="259" w:lineRule="auto"/>
        <w:ind w:left="0" w:right="0" w:firstLine="0"/>
        <w:jc w:val="left"/>
      </w:pPr>
      <w:r>
        <w:rPr>
          <w:sz w:val="28"/>
        </w:rPr>
        <w:t xml:space="preserve"> </w:t>
      </w:r>
    </w:p>
    <w:p w14:paraId="613F4D54" w14:textId="77777777" w:rsidR="007F58F9" w:rsidRDefault="002C05F3">
      <w:pPr>
        <w:spacing w:line="259" w:lineRule="auto"/>
        <w:ind w:left="0" w:right="0" w:firstLine="0"/>
        <w:jc w:val="left"/>
      </w:pPr>
      <w:r>
        <w:rPr>
          <w:sz w:val="28"/>
        </w:rPr>
        <w:t xml:space="preserve"> </w:t>
      </w:r>
    </w:p>
    <w:p w14:paraId="613F4D55" w14:textId="77777777" w:rsidR="007F58F9" w:rsidRDefault="002C05F3">
      <w:pPr>
        <w:tabs>
          <w:tab w:val="center" w:pos="5808"/>
        </w:tabs>
        <w:spacing w:after="93" w:line="259" w:lineRule="auto"/>
        <w:ind w:left="-15" w:right="0" w:firstLine="0"/>
        <w:jc w:val="left"/>
        <w:rPr>
          <w:b/>
          <w:bCs/>
        </w:rPr>
      </w:pPr>
      <w:r>
        <w:rPr>
          <w:sz w:val="33"/>
        </w:rPr>
        <w:t xml:space="preserve">                   </w:t>
      </w:r>
      <w:r>
        <w:rPr>
          <w:b/>
          <w:bCs/>
          <w:sz w:val="24"/>
        </w:rPr>
        <w:t xml:space="preserve">SIGNATURE </w:t>
      </w:r>
      <w:r>
        <w:rPr>
          <w:b/>
          <w:bCs/>
          <w:sz w:val="24"/>
        </w:rPr>
        <w:tab/>
        <w:t xml:space="preserve">                                                  SIGNATURE</w:t>
      </w:r>
      <w:r>
        <w:rPr>
          <w:b/>
          <w:bCs/>
          <w:sz w:val="33"/>
        </w:rPr>
        <w:t xml:space="preserve"> </w:t>
      </w:r>
    </w:p>
    <w:p w14:paraId="613F4D56" w14:textId="77777777" w:rsidR="007F58F9" w:rsidRDefault="002C05F3">
      <w:pPr>
        <w:tabs>
          <w:tab w:val="center" w:pos="2531"/>
          <w:tab w:val="center" w:pos="7341"/>
        </w:tabs>
        <w:spacing w:after="169" w:line="259" w:lineRule="auto"/>
        <w:ind w:left="0" w:right="0" w:firstLine="0"/>
        <w:jc w:val="left"/>
        <w:rPr>
          <w:b/>
          <w:bCs/>
        </w:rPr>
      </w:pPr>
      <w:r>
        <w:rPr>
          <w:rFonts w:ascii="Calibri" w:eastAsia="Calibri" w:hAnsi="Calibri" w:cs="Calibri"/>
          <w:b/>
          <w:bCs/>
          <w:sz w:val="22"/>
        </w:rPr>
        <w:tab/>
      </w:r>
      <w:r>
        <w:rPr>
          <w:b/>
          <w:bCs/>
          <w:sz w:val="24"/>
        </w:rPr>
        <w:t xml:space="preserve">Dr.M.PRABHU M.E., Ph.D. </w:t>
      </w:r>
      <w:r>
        <w:rPr>
          <w:b/>
          <w:bCs/>
          <w:sz w:val="24"/>
        </w:rPr>
        <w:tab/>
        <w:t xml:space="preserve">Dr.P.DHIRAVIDAMANI M.E., Ph.D. </w:t>
      </w:r>
    </w:p>
    <w:p w14:paraId="613F4D57" w14:textId="77777777" w:rsidR="007F58F9" w:rsidRDefault="002C05F3">
      <w:pPr>
        <w:pStyle w:val="Heading3"/>
        <w:tabs>
          <w:tab w:val="center" w:pos="6198"/>
        </w:tabs>
        <w:spacing w:after="161"/>
        <w:ind w:left="0" w:firstLine="0"/>
        <w:rPr>
          <w:b/>
          <w:bCs/>
        </w:rPr>
      </w:pPr>
      <w:r>
        <w:rPr>
          <w:b/>
          <w:bCs/>
        </w:rPr>
        <w:t xml:space="preserve">                        Professor &amp; Head </w:t>
      </w:r>
      <w:r>
        <w:rPr>
          <w:b/>
          <w:bCs/>
        </w:rPr>
        <w:tab/>
        <w:t xml:space="preserve">                                Professor </w:t>
      </w:r>
    </w:p>
    <w:p w14:paraId="613F4D58" w14:textId="77777777" w:rsidR="007F58F9" w:rsidRDefault="002C05F3">
      <w:pPr>
        <w:tabs>
          <w:tab w:val="center" w:pos="2669"/>
          <w:tab w:val="center" w:pos="7391"/>
        </w:tabs>
        <w:spacing w:after="166" w:line="259" w:lineRule="auto"/>
        <w:ind w:left="0" w:right="0" w:firstLine="0"/>
        <w:jc w:val="left"/>
      </w:pPr>
      <w:r>
        <w:rPr>
          <w:rFonts w:ascii="Calibri" w:eastAsia="Calibri" w:hAnsi="Calibri" w:cs="Calibri"/>
          <w:sz w:val="22"/>
        </w:rPr>
        <w:tab/>
      </w:r>
      <w:r>
        <w:rPr>
          <w:sz w:val="24"/>
        </w:rPr>
        <w:t xml:space="preserve">Department of Safety and Fire Engineering </w:t>
      </w:r>
      <w:r>
        <w:rPr>
          <w:sz w:val="24"/>
        </w:rPr>
        <w:tab/>
        <w:t xml:space="preserve">Department of Safety and Fire Engineering </w:t>
      </w:r>
    </w:p>
    <w:p w14:paraId="613F4D59" w14:textId="77777777" w:rsidR="007F58F9" w:rsidRDefault="002C05F3">
      <w:pPr>
        <w:tabs>
          <w:tab w:val="center" w:pos="2516"/>
          <w:tab w:val="center" w:pos="7216"/>
        </w:tabs>
        <w:spacing w:after="163" w:line="259" w:lineRule="auto"/>
        <w:ind w:left="0" w:right="0" w:firstLine="0"/>
        <w:jc w:val="left"/>
      </w:pPr>
      <w:r>
        <w:rPr>
          <w:rFonts w:ascii="Calibri" w:eastAsia="Calibri" w:hAnsi="Calibri" w:cs="Calibri"/>
          <w:sz w:val="22"/>
        </w:rPr>
        <w:tab/>
      </w:r>
      <w:r>
        <w:rPr>
          <w:sz w:val="24"/>
        </w:rPr>
        <w:t xml:space="preserve">K.S.R. College of Engineering </w:t>
      </w:r>
      <w:r>
        <w:rPr>
          <w:sz w:val="24"/>
        </w:rPr>
        <w:tab/>
        <w:t xml:space="preserve">K.S.R. College of Engineering </w:t>
      </w:r>
    </w:p>
    <w:p w14:paraId="613F4D5A" w14:textId="77777777" w:rsidR="007F58F9" w:rsidRDefault="002C05F3">
      <w:pPr>
        <w:tabs>
          <w:tab w:val="center" w:pos="2507"/>
          <w:tab w:val="center" w:pos="5770"/>
          <w:tab w:val="center" w:pos="7229"/>
        </w:tabs>
        <w:spacing w:after="149" w:line="259" w:lineRule="auto"/>
        <w:ind w:left="0" w:right="0" w:firstLine="0"/>
        <w:jc w:val="left"/>
      </w:pPr>
      <w:r>
        <w:rPr>
          <w:rFonts w:ascii="Calibri" w:eastAsia="Calibri" w:hAnsi="Calibri" w:cs="Calibri"/>
          <w:sz w:val="22"/>
        </w:rPr>
        <w:tab/>
      </w:r>
      <w:r>
        <w:rPr>
          <w:sz w:val="24"/>
        </w:rPr>
        <w:t xml:space="preserve">(Autonomous) </w:t>
      </w:r>
      <w:r>
        <w:rPr>
          <w:sz w:val="24"/>
        </w:rPr>
        <w:tab/>
        <w:t xml:space="preserve"> </w:t>
      </w:r>
      <w:r>
        <w:rPr>
          <w:sz w:val="24"/>
        </w:rPr>
        <w:tab/>
        <w:t xml:space="preserve">(Autonomous) </w:t>
      </w:r>
    </w:p>
    <w:p w14:paraId="613F4D5B" w14:textId="77777777" w:rsidR="007F58F9" w:rsidRDefault="002C05F3">
      <w:pPr>
        <w:tabs>
          <w:tab w:val="center" w:pos="2449"/>
          <w:tab w:val="center" w:pos="7170"/>
        </w:tabs>
        <w:spacing w:after="62" w:line="259" w:lineRule="auto"/>
        <w:ind w:left="0" w:right="0" w:firstLine="0"/>
        <w:jc w:val="left"/>
      </w:pPr>
      <w:r>
        <w:rPr>
          <w:rFonts w:ascii="Calibri" w:eastAsia="Calibri" w:hAnsi="Calibri" w:cs="Calibri"/>
          <w:sz w:val="22"/>
        </w:rPr>
        <w:tab/>
      </w:r>
      <w:r>
        <w:rPr>
          <w:sz w:val="24"/>
        </w:rPr>
        <w:t xml:space="preserve">Tiruchengode - 637215 </w:t>
      </w:r>
      <w:r>
        <w:rPr>
          <w:sz w:val="24"/>
        </w:rPr>
        <w:tab/>
        <w:t xml:space="preserve">Tiruchengode - 637215 </w:t>
      </w:r>
    </w:p>
    <w:p w14:paraId="613F4D5C" w14:textId="77777777" w:rsidR="007F58F9" w:rsidRDefault="002C05F3">
      <w:pPr>
        <w:spacing w:line="259" w:lineRule="auto"/>
        <w:ind w:left="0" w:right="0" w:firstLine="0"/>
        <w:jc w:val="left"/>
      </w:pPr>
      <w:r>
        <w:rPr>
          <w:sz w:val="33"/>
        </w:rPr>
        <w:t xml:space="preserve"> </w:t>
      </w:r>
    </w:p>
    <w:p w14:paraId="613F4D5D" w14:textId="77777777" w:rsidR="007F58F9" w:rsidRDefault="002C05F3">
      <w:pPr>
        <w:spacing w:line="259" w:lineRule="auto"/>
        <w:ind w:left="0" w:right="0" w:firstLine="0"/>
        <w:jc w:val="left"/>
      </w:pPr>
      <w:r>
        <w:rPr>
          <w:sz w:val="33"/>
        </w:rPr>
        <w:t xml:space="preserve"> </w:t>
      </w:r>
    </w:p>
    <w:p w14:paraId="613F4D5E" w14:textId="77777777" w:rsidR="007F58F9" w:rsidRDefault="002C05F3">
      <w:pPr>
        <w:spacing w:after="76" w:line="259" w:lineRule="auto"/>
        <w:ind w:left="0" w:right="0" w:firstLine="0"/>
        <w:jc w:val="left"/>
      </w:pPr>
      <w:r>
        <w:rPr>
          <w:sz w:val="33"/>
        </w:rPr>
        <w:t xml:space="preserve"> </w:t>
      </w:r>
    </w:p>
    <w:p w14:paraId="613F4D5F" w14:textId="77777777" w:rsidR="007F58F9" w:rsidRDefault="002C05F3">
      <w:pPr>
        <w:spacing w:line="259" w:lineRule="auto"/>
        <w:ind w:left="0" w:right="0" w:firstLine="0"/>
        <w:jc w:val="left"/>
      </w:pPr>
      <w:r>
        <w:rPr>
          <w:sz w:val="33"/>
        </w:rPr>
        <w:t xml:space="preserve"> </w:t>
      </w:r>
    </w:p>
    <w:p w14:paraId="613F4D60" w14:textId="77777777" w:rsidR="007F58F9" w:rsidRDefault="002C05F3">
      <w:pPr>
        <w:spacing w:after="62" w:line="259" w:lineRule="auto"/>
        <w:ind w:left="609" w:right="0"/>
      </w:pPr>
      <w:r>
        <w:rPr>
          <w:sz w:val="24"/>
        </w:rPr>
        <w:t>Submitted for Technical Presentation Viva</w:t>
      </w:r>
      <w:r>
        <w:rPr>
          <w:sz w:val="24"/>
          <w:lang w:val="en-US"/>
        </w:rPr>
        <w:t xml:space="preserve"> </w:t>
      </w:r>
      <w:r>
        <w:rPr>
          <w:sz w:val="24"/>
        </w:rPr>
        <w:t xml:space="preserve">-Voce held on………………………… </w:t>
      </w:r>
    </w:p>
    <w:p w14:paraId="613F4D61" w14:textId="77777777" w:rsidR="007F58F9" w:rsidRDefault="002C05F3">
      <w:pPr>
        <w:spacing w:line="259" w:lineRule="auto"/>
        <w:ind w:left="0" w:right="0" w:firstLine="0"/>
        <w:jc w:val="left"/>
      </w:pPr>
      <w:r>
        <w:rPr>
          <w:sz w:val="33"/>
        </w:rPr>
        <w:t xml:space="preserve"> </w:t>
      </w:r>
    </w:p>
    <w:p w14:paraId="613F4D62" w14:textId="77777777" w:rsidR="007F58F9" w:rsidRDefault="002C05F3">
      <w:pPr>
        <w:spacing w:line="259" w:lineRule="auto"/>
        <w:ind w:left="0" w:right="0" w:firstLine="0"/>
        <w:jc w:val="left"/>
      </w:pPr>
      <w:r>
        <w:rPr>
          <w:sz w:val="33"/>
        </w:rPr>
        <w:t xml:space="preserve"> </w:t>
      </w:r>
    </w:p>
    <w:p w14:paraId="613F4D63" w14:textId="77777777" w:rsidR="007F58F9" w:rsidRDefault="002C05F3">
      <w:pPr>
        <w:spacing w:line="259" w:lineRule="auto"/>
        <w:ind w:left="0" w:right="0" w:firstLine="0"/>
        <w:jc w:val="left"/>
      </w:pPr>
      <w:r>
        <w:rPr>
          <w:sz w:val="33"/>
        </w:rPr>
        <w:t xml:space="preserve"> </w:t>
      </w:r>
    </w:p>
    <w:p w14:paraId="613F4D64" w14:textId="77777777" w:rsidR="007F58F9" w:rsidRDefault="002C05F3">
      <w:pPr>
        <w:spacing w:line="259" w:lineRule="auto"/>
        <w:ind w:left="0" w:right="0" w:firstLine="0"/>
        <w:jc w:val="left"/>
      </w:pPr>
      <w:r>
        <w:rPr>
          <w:sz w:val="33"/>
        </w:rPr>
        <w:t xml:space="preserve"> </w:t>
      </w:r>
    </w:p>
    <w:p w14:paraId="613F4D65" w14:textId="77777777" w:rsidR="007F58F9" w:rsidRDefault="002C05F3">
      <w:pPr>
        <w:spacing w:line="259" w:lineRule="auto"/>
        <w:ind w:left="0" w:right="0" w:firstLine="0"/>
        <w:jc w:val="left"/>
      </w:pPr>
      <w:r>
        <w:rPr>
          <w:sz w:val="33"/>
        </w:rPr>
        <w:t xml:space="preserve"> </w:t>
      </w:r>
    </w:p>
    <w:p w14:paraId="613F4D66" w14:textId="77777777" w:rsidR="007F58F9" w:rsidRDefault="002C05F3">
      <w:pPr>
        <w:spacing w:after="141" w:line="259" w:lineRule="auto"/>
        <w:ind w:left="0" w:right="0" w:firstLine="0"/>
        <w:jc w:val="left"/>
      </w:pPr>
      <w:r>
        <w:rPr>
          <w:sz w:val="33"/>
        </w:rPr>
        <w:t xml:space="preserve"> </w:t>
      </w:r>
    </w:p>
    <w:p w14:paraId="613F4D67" w14:textId="77777777" w:rsidR="007F58F9" w:rsidRDefault="002C05F3">
      <w:pPr>
        <w:spacing w:line="259" w:lineRule="auto"/>
        <w:ind w:left="0" w:right="0" w:firstLine="0"/>
        <w:jc w:val="left"/>
      </w:pPr>
      <w:r>
        <w:rPr>
          <w:sz w:val="33"/>
        </w:rPr>
        <w:t xml:space="preserve"> </w:t>
      </w:r>
    </w:p>
    <w:p w14:paraId="613F4D68" w14:textId="77777777" w:rsidR="007F58F9" w:rsidRDefault="002C05F3">
      <w:pPr>
        <w:pStyle w:val="Heading3"/>
        <w:tabs>
          <w:tab w:val="center" w:pos="1258"/>
          <w:tab w:val="center" w:pos="7758"/>
        </w:tabs>
        <w:ind w:left="0" w:firstLine="0"/>
        <w:rPr>
          <w:b/>
          <w:bCs/>
        </w:rPr>
      </w:pPr>
      <w:r>
        <w:rPr>
          <w:rFonts w:ascii="Calibri" w:eastAsia="Calibri" w:hAnsi="Calibri" w:cs="Calibri"/>
          <w:sz w:val="22"/>
        </w:rPr>
        <w:tab/>
        <w:t xml:space="preserve">  </w:t>
      </w:r>
      <w:r>
        <w:rPr>
          <w:b/>
          <w:bCs/>
        </w:rPr>
        <w:t xml:space="preserve">Internal Examiner </w:t>
      </w:r>
      <w:r>
        <w:rPr>
          <w:b/>
          <w:bCs/>
        </w:rPr>
        <w:tab/>
        <w:t xml:space="preserve"> External Examiner </w:t>
      </w:r>
    </w:p>
    <w:p w14:paraId="613F4D69" w14:textId="77777777" w:rsidR="007F58F9" w:rsidRDefault="002C05F3">
      <w:pPr>
        <w:spacing w:line="259" w:lineRule="auto"/>
        <w:ind w:left="68" w:right="0" w:firstLine="0"/>
      </w:pPr>
      <w:r>
        <w:rPr>
          <w:sz w:val="27"/>
        </w:rPr>
        <w:t xml:space="preserve"> </w:t>
      </w:r>
    </w:p>
    <w:tbl>
      <w:tblPr>
        <w:tblStyle w:val="TableGrid"/>
        <w:tblW w:w="10694" w:type="dxa"/>
        <w:tblInd w:w="-142" w:type="dxa"/>
        <w:tblCellMar>
          <w:top w:w="78" w:type="dxa"/>
          <w:left w:w="5" w:type="dxa"/>
          <w:right w:w="225" w:type="dxa"/>
        </w:tblCellMar>
        <w:tblLook w:val="04A0" w:firstRow="1" w:lastRow="0" w:firstColumn="1" w:lastColumn="0" w:noHBand="0" w:noVBand="1"/>
      </w:tblPr>
      <w:tblGrid>
        <w:gridCol w:w="2302"/>
        <w:gridCol w:w="8392"/>
      </w:tblGrid>
      <w:tr w:rsidR="007F58F9" w14:paraId="613F4D72" w14:textId="77777777">
        <w:trPr>
          <w:trHeight w:val="2892"/>
        </w:trPr>
        <w:tc>
          <w:tcPr>
            <w:tcW w:w="2302" w:type="dxa"/>
            <w:tcBorders>
              <w:top w:val="single" w:sz="4" w:space="0" w:color="000000"/>
              <w:left w:val="single" w:sz="4" w:space="0" w:color="000000"/>
              <w:bottom w:val="single" w:sz="4" w:space="0" w:color="000000"/>
              <w:right w:val="single" w:sz="4" w:space="0" w:color="000000"/>
            </w:tcBorders>
          </w:tcPr>
          <w:p w14:paraId="613F4D6A" w14:textId="77777777" w:rsidR="007F58F9" w:rsidRDefault="002C05F3">
            <w:pPr>
              <w:spacing w:line="358" w:lineRule="auto"/>
              <w:ind w:left="0" w:right="2004" w:firstLine="0"/>
              <w:rPr>
                <w:b/>
                <w:bCs/>
              </w:rPr>
            </w:pPr>
            <w:r>
              <w:rPr>
                <w:b/>
                <w:bCs/>
                <w:sz w:val="27"/>
              </w:rPr>
              <w:lastRenderedPageBreak/>
              <w:t xml:space="preserve">  </w:t>
            </w:r>
          </w:p>
          <w:p w14:paraId="613F4D6B" w14:textId="77777777" w:rsidR="007F58F9" w:rsidRDefault="002C05F3">
            <w:pPr>
              <w:spacing w:line="259" w:lineRule="auto"/>
              <w:ind w:left="0" w:right="0" w:firstLine="0"/>
              <w:jc w:val="right"/>
              <w:rPr>
                <w:b/>
                <w:bCs/>
              </w:rPr>
            </w:pPr>
            <w:r>
              <w:rPr>
                <w:b/>
                <w:bCs/>
                <w:noProof/>
              </w:rPr>
              <w:drawing>
                <wp:inline distT="0" distB="0" distL="0" distR="0" wp14:anchorId="613F4DF6" wp14:editId="613F4DF7">
                  <wp:extent cx="1036320" cy="897255"/>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8"/>
                          <a:stretch>
                            <a:fillRect/>
                          </a:stretch>
                        </pic:blipFill>
                        <pic:spPr>
                          <a:xfrm>
                            <a:off x="0" y="0"/>
                            <a:ext cx="1036320" cy="897636"/>
                          </a:xfrm>
                          <a:prstGeom prst="rect">
                            <a:avLst/>
                          </a:prstGeom>
                        </pic:spPr>
                      </pic:pic>
                    </a:graphicData>
                  </a:graphic>
                </wp:inline>
              </w:drawing>
            </w:r>
            <w:r>
              <w:rPr>
                <w:b/>
                <w:bCs/>
                <w:sz w:val="27"/>
              </w:rPr>
              <w:t xml:space="preserve"> </w:t>
            </w:r>
          </w:p>
        </w:tc>
        <w:tc>
          <w:tcPr>
            <w:tcW w:w="8393" w:type="dxa"/>
            <w:tcBorders>
              <w:top w:val="single" w:sz="4" w:space="0" w:color="000000"/>
              <w:left w:val="single" w:sz="4" w:space="0" w:color="000000"/>
              <w:bottom w:val="single" w:sz="4" w:space="0" w:color="000000"/>
              <w:right w:val="single" w:sz="4" w:space="0" w:color="000000"/>
            </w:tcBorders>
            <w:vAlign w:val="center"/>
          </w:tcPr>
          <w:p w14:paraId="613F4D6C" w14:textId="77777777" w:rsidR="007F58F9" w:rsidRDefault="002C05F3">
            <w:pPr>
              <w:spacing w:after="171" w:line="259" w:lineRule="auto"/>
              <w:ind w:left="4" w:right="0" w:firstLine="0"/>
              <w:jc w:val="center"/>
              <w:rPr>
                <w:b/>
                <w:bCs/>
              </w:rPr>
            </w:pPr>
            <w:r>
              <w:rPr>
                <w:b/>
                <w:bCs/>
                <w:sz w:val="26"/>
              </w:rPr>
              <w:t xml:space="preserve">       K.S.R. COLLEGE OF ENGINEERING </w:t>
            </w:r>
          </w:p>
          <w:p w14:paraId="613F4D6D" w14:textId="77777777" w:rsidR="007F58F9" w:rsidRDefault="002C05F3">
            <w:pPr>
              <w:spacing w:after="175" w:line="259" w:lineRule="auto"/>
              <w:ind w:left="144" w:right="0" w:firstLine="0"/>
              <w:jc w:val="center"/>
              <w:rPr>
                <w:b/>
                <w:bCs/>
              </w:rPr>
            </w:pPr>
            <w:r>
              <w:rPr>
                <w:b/>
                <w:bCs/>
                <w:sz w:val="26"/>
              </w:rPr>
              <w:t xml:space="preserve">(An Autonomous institution) </w:t>
            </w:r>
          </w:p>
          <w:p w14:paraId="613F4D6E" w14:textId="77777777" w:rsidR="007F58F9" w:rsidRDefault="002C05F3">
            <w:pPr>
              <w:spacing w:after="201" w:line="259" w:lineRule="auto"/>
              <w:ind w:left="138" w:right="0" w:firstLine="0"/>
              <w:jc w:val="center"/>
              <w:rPr>
                <w:b/>
                <w:bCs/>
              </w:rPr>
            </w:pPr>
            <w:r>
              <w:rPr>
                <w:b/>
                <w:bCs/>
                <w:sz w:val="26"/>
              </w:rPr>
              <w:t xml:space="preserve">(Approved by AICTE, New Delhi, Affiliated to Anna University&amp; </w:t>
            </w:r>
          </w:p>
          <w:p w14:paraId="613F4D6F" w14:textId="77777777" w:rsidR="007F58F9" w:rsidRDefault="002C05F3">
            <w:pPr>
              <w:spacing w:after="151" w:line="259" w:lineRule="auto"/>
              <w:ind w:left="145" w:right="0" w:firstLine="0"/>
              <w:jc w:val="center"/>
              <w:rPr>
                <w:b/>
                <w:bCs/>
              </w:rPr>
            </w:pPr>
            <w:r>
              <w:rPr>
                <w:b/>
                <w:bCs/>
                <w:sz w:val="26"/>
              </w:rPr>
              <w:t xml:space="preserve">Accredited by NAAC - A++ &amp; NBA) </w:t>
            </w:r>
          </w:p>
          <w:p w14:paraId="613F4D70" w14:textId="77777777" w:rsidR="007F58F9" w:rsidRDefault="002C05F3">
            <w:pPr>
              <w:spacing w:after="135" w:line="259" w:lineRule="auto"/>
              <w:ind w:left="248" w:right="0" w:firstLine="0"/>
              <w:jc w:val="center"/>
              <w:rPr>
                <w:b/>
                <w:bCs/>
              </w:rPr>
            </w:pPr>
            <w:r>
              <w:rPr>
                <w:b/>
                <w:bCs/>
                <w:sz w:val="26"/>
              </w:rPr>
              <w:t xml:space="preserve">K.S.R Kalvi Nagar, Tiruchengode - 637 215, Namakkal District, </w:t>
            </w:r>
          </w:p>
          <w:p w14:paraId="613F4D71" w14:textId="77777777" w:rsidR="007F58F9" w:rsidRDefault="002C05F3">
            <w:pPr>
              <w:spacing w:line="259" w:lineRule="auto"/>
              <w:ind w:left="259" w:right="0" w:firstLine="0"/>
              <w:jc w:val="center"/>
              <w:rPr>
                <w:b/>
                <w:bCs/>
              </w:rPr>
            </w:pPr>
            <w:r>
              <w:rPr>
                <w:b/>
                <w:bCs/>
                <w:sz w:val="26"/>
              </w:rPr>
              <w:t xml:space="preserve"> Tamil Nadu.</w:t>
            </w:r>
            <w:r>
              <w:rPr>
                <w:b/>
                <w:bCs/>
                <w:sz w:val="27"/>
              </w:rPr>
              <w:t xml:space="preserve"> </w:t>
            </w:r>
          </w:p>
        </w:tc>
      </w:tr>
      <w:tr w:rsidR="007F58F9" w14:paraId="613F4D74" w14:textId="77777777">
        <w:trPr>
          <w:trHeight w:val="521"/>
        </w:trPr>
        <w:tc>
          <w:tcPr>
            <w:tcW w:w="10694" w:type="dxa"/>
            <w:gridSpan w:val="2"/>
            <w:tcBorders>
              <w:top w:val="single" w:sz="4" w:space="0" w:color="000000"/>
              <w:left w:val="single" w:sz="4" w:space="0" w:color="000000"/>
              <w:bottom w:val="single" w:sz="4" w:space="0" w:color="000000"/>
              <w:right w:val="single" w:sz="4" w:space="0" w:color="000000"/>
            </w:tcBorders>
            <w:vAlign w:val="center"/>
          </w:tcPr>
          <w:p w14:paraId="613F4D73" w14:textId="77777777" w:rsidR="007F58F9" w:rsidRDefault="002C05F3">
            <w:pPr>
              <w:spacing w:line="259" w:lineRule="auto"/>
              <w:ind w:left="231" w:right="0" w:firstLine="0"/>
              <w:jc w:val="center"/>
              <w:rPr>
                <w:b/>
                <w:bCs/>
              </w:rPr>
            </w:pPr>
            <w:r>
              <w:rPr>
                <w:b/>
                <w:bCs/>
                <w:sz w:val="27"/>
              </w:rPr>
              <w:t xml:space="preserve">TECHNICAL PRESENTATION </w:t>
            </w:r>
          </w:p>
        </w:tc>
      </w:tr>
      <w:tr w:rsidR="007F58F9" w14:paraId="613F4D76" w14:textId="77777777">
        <w:trPr>
          <w:trHeight w:val="516"/>
        </w:trPr>
        <w:tc>
          <w:tcPr>
            <w:tcW w:w="10694" w:type="dxa"/>
            <w:gridSpan w:val="2"/>
            <w:tcBorders>
              <w:top w:val="single" w:sz="4" w:space="0" w:color="000000"/>
              <w:left w:val="single" w:sz="4" w:space="0" w:color="000000"/>
              <w:bottom w:val="single" w:sz="4" w:space="0" w:color="000000"/>
              <w:right w:val="single" w:sz="4" w:space="0" w:color="000000"/>
            </w:tcBorders>
            <w:vAlign w:val="center"/>
          </w:tcPr>
          <w:p w14:paraId="613F4D75" w14:textId="77777777" w:rsidR="007F58F9" w:rsidRDefault="002C05F3">
            <w:pPr>
              <w:spacing w:line="259" w:lineRule="auto"/>
              <w:ind w:left="227" w:right="0" w:firstLine="0"/>
              <w:jc w:val="center"/>
              <w:rPr>
                <w:b/>
                <w:bCs/>
              </w:rPr>
            </w:pPr>
            <w:r>
              <w:rPr>
                <w:b/>
                <w:bCs/>
                <w:sz w:val="27"/>
              </w:rPr>
              <w:t xml:space="preserve">DEPARTMENT OF SAFETY AND FIR ENGINEERING </w:t>
            </w:r>
          </w:p>
        </w:tc>
      </w:tr>
      <w:tr w:rsidR="007F58F9" w14:paraId="613F4D78" w14:textId="77777777">
        <w:trPr>
          <w:trHeight w:val="516"/>
        </w:trPr>
        <w:tc>
          <w:tcPr>
            <w:tcW w:w="10694" w:type="dxa"/>
            <w:gridSpan w:val="2"/>
            <w:tcBorders>
              <w:top w:val="single" w:sz="4" w:space="0" w:color="000000"/>
              <w:left w:val="single" w:sz="4" w:space="0" w:color="000000"/>
              <w:bottom w:val="single" w:sz="4" w:space="0" w:color="000000"/>
              <w:right w:val="single" w:sz="4" w:space="0" w:color="000000"/>
            </w:tcBorders>
            <w:vAlign w:val="center"/>
          </w:tcPr>
          <w:p w14:paraId="613F4D77" w14:textId="77777777" w:rsidR="007F58F9" w:rsidRDefault="002C05F3">
            <w:pPr>
              <w:spacing w:line="259" w:lineRule="auto"/>
              <w:ind w:left="152" w:right="0" w:firstLine="0"/>
              <w:jc w:val="center"/>
              <w:rPr>
                <w:b/>
                <w:bCs/>
              </w:rPr>
            </w:pPr>
            <w:r>
              <w:rPr>
                <w:b/>
                <w:bCs/>
                <w:sz w:val="27"/>
              </w:rPr>
              <w:t xml:space="preserve">CONTENTS </w:t>
            </w:r>
          </w:p>
        </w:tc>
      </w:tr>
    </w:tbl>
    <w:p w14:paraId="613F4D79" w14:textId="77777777" w:rsidR="007F58F9" w:rsidRDefault="002C05F3">
      <w:pPr>
        <w:spacing w:after="101" w:line="356" w:lineRule="auto"/>
        <w:ind w:left="5220" w:right="5152" w:firstLine="0"/>
      </w:pPr>
      <w:r>
        <w:rPr>
          <w:sz w:val="27"/>
        </w:rPr>
        <w:t xml:space="preserve">   </w:t>
      </w:r>
    </w:p>
    <w:p w14:paraId="613F4D7A" w14:textId="77777777" w:rsidR="007F58F9" w:rsidRDefault="002C05F3">
      <w:pPr>
        <w:spacing w:line="259" w:lineRule="auto"/>
        <w:ind w:left="5220" w:right="0" w:firstLine="0"/>
      </w:pPr>
      <w:r>
        <w:rPr>
          <w:sz w:val="27"/>
        </w:rPr>
        <w:t xml:space="preserve"> </w:t>
      </w:r>
    </w:p>
    <w:tbl>
      <w:tblPr>
        <w:tblStyle w:val="TableGrid"/>
        <w:tblW w:w="7366" w:type="dxa"/>
        <w:tblInd w:w="1928" w:type="dxa"/>
        <w:tblCellMar>
          <w:top w:w="108" w:type="dxa"/>
          <w:left w:w="5" w:type="dxa"/>
          <w:right w:w="86" w:type="dxa"/>
        </w:tblCellMar>
        <w:tblLook w:val="04A0" w:firstRow="1" w:lastRow="0" w:firstColumn="1" w:lastColumn="0" w:noHBand="0" w:noVBand="1"/>
      </w:tblPr>
      <w:tblGrid>
        <w:gridCol w:w="985"/>
        <w:gridCol w:w="4808"/>
        <w:gridCol w:w="1573"/>
      </w:tblGrid>
      <w:tr w:rsidR="007F58F9" w14:paraId="613F4D7E" w14:textId="77777777">
        <w:trPr>
          <w:trHeight w:val="583"/>
        </w:trPr>
        <w:tc>
          <w:tcPr>
            <w:tcW w:w="985" w:type="dxa"/>
            <w:tcBorders>
              <w:top w:val="single" w:sz="4" w:space="0" w:color="000000"/>
              <w:left w:val="single" w:sz="4" w:space="0" w:color="000000"/>
              <w:bottom w:val="single" w:sz="4" w:space="0" w:color="000000"/>
              <w:right w:val="single" w:sz="4" w:space="0" w:color="000000"/>
            </w:tcBorders>
            <w:shd w:val="clear" w:color="auto" w:fill="FBE8D8"/>
          </w:tcPr>
          <w:p w14:paraId="613F4D7B" w14:textId="77777777" w:rsidR="007F58F9" w:rsidRDefault="002C05F3">
            <w:pPr>
              <w:spacing w:line="259" w:lineRule="auto"/>
              <w:ind w:left="157" w:right="0" w:firstLine="0"/>
              <w:jc w:val="left"/>
              <w:rPr>
                <w:b/>
                <w:bCs/>
              </w:rPr>
            </w:pPr>
            <w:r>
              <w:rPr>
                <w:b/>
                <w:bCs/>
                <w:color w:val="602121"/>
                <w:sz w:val="27"/>
              </w:rPr>
              <w:t>S. No.</w:t>
            </w:r>
            <w:r>
              <w:rPr>
                <w:b/>
                <w:bCs/>
                <w:sz w:val="27"/>
              </w:rPr>
              <w:t xml:space="preserve"> </w:t>
            </w:r>
          </w:p>
        </w:tc>
        <w:tc>
          <w:tcPr>
            <w:tcW w:w="4807" w:type="dxa"/>
            <w:tcBorders>
              <w:top w:val="single" w:sz="4" w:space="0" w:color="000000"/>
              <w:left w:val="single" w:sz="4" w:space="0" w:color="000000"/>
              <w:bottom w:val="single" w:sz="4" w:space="0" w:color="000000"/>
              <w:right w:val="single" w:sz="4" w:space="0" w:color="000000"/>
            </w:tcBorders>
            <w:shd w:val="clear" w:color="auto" w:fill="FBE8D8"/>
          </w:tcPr>
          <w:p w14:paraId="613F4D7C" w14:textId="77777777" w:rsidR="007F58F9" w:rsidRDefault="002C05F3">
            <w:pPr>
              <w:spacing w:line="259" w:lineRule="auto"/>
              <w:ind w:left="140" w:right="0" w:firstLine="0"/>
              <w:jc w:val="center"/>
              <w:rPr>
                <w:b/>
                <w:bCs/>
              </w:rPr>
            </w:pPr>
            <w:r>
              <w:rPr>
                <w:b/>
                <w:bCs/>
                <w:color w:val="602121"/>
                <w:sz w:val="27"/>
              </w:rPr>
              <w:t>Particulars</w:t>
            </w:r>
            <w:r>
              <w:rPr>
                <w:b/>
                <w:bCs/>
                <w:sz w:val="27"/>
              </w:rPr>
              <w:t xml:space="preserve"> </w:t>
            </w:r>
          </w:p>
        </w:tc>
        <w:tc>
          <w:tcPr>
            <w:tcW w:w="1573" w:type="dxa"/>
            <w:tcBorders>
              <w:top w:val="single" w:sz="4" w:space="0" w:color="000000"/>
              <w:left w:val="single" w:sz="4" w:space="0" w:color="000000"/>
              <w:bottom w:val="single" w:sz="4" w:space="0" w:color="000000"/>
              <w:right w:val="single" w:sz="4" w:space="0" w:color="000000"/>
            </w:tcBorders>
            <w:shd w:val="clear" w:color="auto" w:fill="FBE8D8"/>
          </w:tcPr>
          <w:p w14:paraId="613F4D7D" w14:textId="77777777" w:rsidR="007F58F9" w:rsidRDefault="002C05F3">
            <w:pPr>
              <w:spacing w:line="259" w:lineRule="auto"/>
              <w:ind w:left="0" w:right="0" w:firstLine="0"/>
              <w:jc w:val="left"/>
              <w:rPr>
                <w:b/>
                <w:bCs/>
              </w:rPr>
            </w:pPr>
            <w:r>
              <w:rPr>
                <w:b/>
                <w:bCs/>
                <w:color w:val="602121"/>
                <w:sz w:val="27"/>
              </w:rPr>
              <w:t xml:space="preserve">     Page No</w:t>
            </w:r>
            <w:r>
              <w:rPr>
                <w:b/>
                <w:bCs/>
                <w:sz w:val="27"/>
              </w:rPr>
              <w:t xml:space="preserve"> </w:t>
            </w:r>
          </w:p>
        </w:tc>
      </w:tr>
      <w:tr w:rsidR="007F58F9" w14:paraId="613F4D82" w14:textId="77777777">
        <w:trPr>
          <w:trHeight w:val="632"/>
        </w:trPr>
        <w:tc>
          <w:tcPr>
            <w:tcW w:w="985" w:type="dxa"/>
            <w:tcBorders>
              <w:top w:val="single" w:sz="4" w:space="0" w:color="000000"/>
              <w:left w:val="single" w:sz="4" w:space="0" w:color="000000"/>
              <w:bottom w:val="single" w:sz="4" w:space="0" w:color="000000"/>
              <w:right w:val="single" w:sz="4" w:space="0" w:color="000000"/>
            </w:tcBorders>
          </w:tcPr>
          <w:p w14:paraId="613F4D7F" w14:textId="77777777" w:rsidR="007F58F9" w:rsidRDefault="002C05F3">
            <w:pPr>
              <w:spacing w:line="259" w:lineRule="auto"/>
              <w:ind w:left="100" w:right="0" w:firstLine="0"/>
              <w:jc w:val="center"/>
            </w:pPr>
            <w:r>
              <w:rPr>
                <w:sz w:val="27"/>
              </w:rPr>
              <w:t xml:space="preserve">1. </w:t>
            </w:r>
          </w:p>
        </w:tc>
        <w:tc>
          <w:tcPr>
            <w:tcW w:w="4807" w:type="dxa"/>
            <w:tcBorders>
              <w:top w:val="single" w:sz="4" w:space="0" w:color="000000"/>
              <w:left w:val="single" w:sz="4" w:space="0" w:color="000000"/>
              <w:bottom w:val="single" w:sz="4" w:space="0" w:color="000000"/>
              <w:right w:val="single" w:sz="4" w:space="0" w:color="000000"/>
            </w:tcBorders>
          </w:tcPr>
          <w:p w14:paraId="613F4D80" w14:textId="77777777" w:rsidR="007F58F9" w:rsidRDefault="002C05F3">
            <w:pPr>
              <w:spacing w:line="259" w:lineRule="auto"/>
              <w:ind w:left="94" w:right="0" w:firstLine="0"/>
              <w:jc w:val="left"/>
            </w:pPr>
            <w:r>
              <w:rPr>
                <w:sz w:val="27"/>
              </w:rPr>
              <w:t xml:space="preserve">Abstract </w:t>
            </w:r>
          </w:p>
        </w:tc>
        <w:tc>
          <w:tcPr>
            <w:tcW w:w="1573" w:type="dxa"/>
            <w:tcBorders>
              <w:top w:val="single" w:sz="4" w:space="0" w:color="000000"/>
              <w:left w:val="single" w:sz="4" w:space="0" w:color="000000"/>
              <w:bottom w:val="single" w:sz="4" w:space="0" w:color="000000"/>
              <w:right w:val="single" w:sz="4" w:space="0" w:color="000000"/>
            </w:tcBorders>
          </w:tcPr>
          <w:p w14:paraId="613F4D81" w14:textId="77777777" w:rsidR="007F58F9" w:rsidRDefault="002C05F3">
            <w:pPr>
              <w:spacing w:line="259" w:lineRule="auto"/>
              <w:ind w:left="126" w:right="0" w:firstLine="0"/>
              <w:jc w:val="center"/>
            </w:pPr>
            <w:r>
              <w:rPr>
                <w:sz w:val="27"/>
              </w:rPr>
              <w:t xml:space="preserve">5 </w:t>
            </w:r>
          </w:p>
        </w:tc>
      </w:tr>
      <w:tr w:rsidR="007F58F9" w14:paraId="613F4D86" w14:textId="77777777">
        <w:trPr>
          <w:trHeight w:val="739"/>
        </w:trPr>
        <w:tc>
          <w:tcPr>
            <w:tcW w:w="985" w:type="dxa"/>
            <w:tcBorders>
              <w:top w:val="single" w:sz="4" w:space="0" w:color="000000"/>
              <w:left w:val="single" w:sz="4" w:space="0" w:color="000000"/>
              <w:bottom w:val="single" w:sz="4" w:space="0" w:color="000000"/>
              <w:right w:val="single" w:sz="4" w:space="0" w:color="000000"/>
            </w:tcBorders>
          </w:tcPr>
          <w:p w14:paraId="613F4D83" w14:textId="77777777" w:rsidR="007F58F9" w:rsidRDefault="002C05F3">
            <w:pPr>
              <w:spacing w:line="259" w:lineRule="auto"/>
              <w:ind w:left="100" w:right="0" w:firstLine="0"/>
              <w:jc w:val="center"/>
            </w:pPr>
            <w:r>
              <w:rPr>
                <w:sz w:val="27"/>
              </w:rPr>
              <w:t xml:space="preserve">2. </w:t>
            </w:r>
          </w:p>
        </w:tc>
        <w:tc>
          <w:tcPr>
            <w:tcW w:w="4807" w:type="dxa"/>
            <w:tcBorders>
              <w:top w:val="single" w:sz="4" w:space="0" w:color="000000"/>
              <w:left w:val="single" w:sz="4" w:space="0" w:color="000000"/>
              <w:bottom w:val="single" w:sz="4" w:space="0" w:color="000000"/>
              <w:right w:val="single" w:sz="4" w:space="0" w:color="000000"/>
            </w:tcBorders>
          </w:tcPr>
          <w:p w14:paraId="613F4D84" w14:textId="77777777" w:rsidR="007F58F9" w:rsidRDefault="002C05F3">
            <w:pPr>
              <w:spacing w:line="259" w:lineRule="auto"/>
              <w:ind w:left="94" w:right="0" w:firstLine="0"/>
              <w:jc w:val="left"/>
            </w:pPr>
            <w:r>
              <w:rPr>
                <w:sz w:val="27"/>
              </w:rPr>
              <w:t xml:space="preserve">National Journal </w:t>
            </w:r>
          </w:p>
        </w:tc>
        <w:tc>
          <w:tcPr>
            <w:tcW w:w="1573" w:type="dxa"/>
            <w:tcBorders>
              <w:top w:val="single" w:sz="4" w:space="0" w:color="000000"/>
              <w:left w:val="single" w:sz="4" w:space="0" w:color="000000"/>
              <w:bottom w:val="single" w:sz="4" w:space="0" w:color="000000"/>
              <w:right w:val="single" w:sz="4" w:space="0" w:color="000000"/>
            </w:tcBorders>
          </w:tcPr>
          <w:p w14:paraId="613F4D85" w14:textId="77E0BBF8" w:rsidR="007F58F9" w:rsidRDefault="00B129EC">
            <w:pPr>
              <w:spacing w:line="259" w:lineRule="auto"/>
              <w:ind w:left="89" w:right="0" w:firstLine="0"/>
              <w:jc w:val="center"/>
            </w:pPr>
            <w:r>
              <w:rPr>
                <w:sz w:val="27"/>
              </w:rPr>
              <w:t>8</w:t>
            </w:r>
          </w:p>
        </w:tc>
      </w:tr>
      <w:tr w:rsidR="007F58F9" w14:paraId="613F4D8A" w14:textId="77777777">
        <w:trPr>
          <w:trHeight w:val="655"/>
        </w:trPr>
        <w:tc>
          <w:tcPr>
            <w:tcW w:w="985" w:type="dxa"/>
            <w:tcBorders>
              <w:top w:val="single" w:sz="4" w:space="0" w:color="000000"/>
              <w:left w:val="single" w:sz="4" w:space="0" w:color="000000"/>
              <w:bottom w:val="single" w:sz="4" w:space="0" w:color="000000"/>
              <w:right w:val="single" w:sz="4" w:space="0" w:color="000000"/>
            </w:tcBorders>
          </w:tcPr>
          <w:p w14:paraId="613F4D87" w14:textId="77777777" w:rsidR="007F58F9" w:rsidRDefault="002C05F3">
            <w:pPr>
              <w:spacing w:line="259" w:lineRule="auto"/>
              <w:ind w:left="100" w:right="0" w:firstLine="0"/>
              <w:jc w:val="center"/>
            </w:pPr>
            <w:r>
              <w:rPr>
                <w:sz w:val="27"/>
              </w:rPr>
              <w:t xml:space="preserve">3. </w:t>
            </w:r>
          </w:p>
        </w:tc>
        <w:tc>
          <w:tcPr>
            <w:tcW w:w="4807" w:type="dxa"/>
            <w:tcBorders>
              <w:top w:val="single" w:sz="4" w:space="0" w:color="000000"/>
              <w:left w:val="single" w:sz="4" w:space="0" w:color="000000"/>
              <w:bottom w:val="single" w:sz="4" w:space="0" w:color="000000"/>
              <w:right w:val="single" w:sz="4" w:space="0" w:color="000000"/>
            </w:tcBorders>
          </w:tcPr>
          <w:p w14:paraId="613F4D88" w14:textId="77777777" w:rsidR="007F58F9" w:rsidRDefault="002C05F3">
            <w:pPr>
              <w:spacing w:line="259" w:lineRule="auto"/>
              <w:ind w:left="94" w:right="0" w:firstLine="0"/>
              <w:jc w:val="left"/>
            </w:pPr>
            <w:r>
              <w:rPr>
                <w:sz w:val="27"/>
              </w:rPr>
              <w:t xml:space="preserve">International Journal </w:t>
            </w:r>
          </w:p>
        </w:tc>
        <w:tc>
          <w:tcPr>
            <w:tcW w:w="1573" w:type="dxa"/>
            <w:tcBorders>
              <w:top w:val="single" w:sz="4" w:space="0" w:color="000000"/>
              <w:left w:val="single" w:sz="4" w:space="0" w:color="000000"/>
              <w:bottom w:val="single" w:sz="4" w:space="0" w:color="000000"/>
              <w:right w:val="single" w:sz="4" w:space="0" w:color="000000"/>
            </w:tcBorders>
          </w:tcPr>
          <w:p w14:paraId="613F4D89" w14:textId="3E3C13A4" w:rsidR="007F58F9" w:rsidRDefault="00502939">
            <w:pPr>
              <w:spacing w:line="259" w:lineRule="auto"/>
              <w:ind w:left="118" w:right="0" w:firstLine="0"/>
              <w:jc w:val="center"/>
            </w:pPr>
            <w:r>
              <w:rPr>
                <w:sz w:val="27"/>
              </w:rPr>
              <w:t>67</w:t>
            </w:r>
            <w:r w:rsidR="002C05F3">
              <w:rPr>
                <w:sz w:val="27"/>
              </w:rPr>
              <w:t xml:space="preserve"> </w:t>
            </w:r>
          </w:p>
        </w:tc>
      </w:tr>
      <w:tr w:rsidR="007F58F9" w14:paraId="613F4D8E" w14:textId="77777777">
        <w:trPr>
          <w:trHeight w:val="650"/>
        </w:trPr>
        <w:tc>
          <w:tcPr>
            <w:tcW w:w="985" w:type="dxa"/>
            <w:tcBorders>
              <w:top w:val="single" w:sz="4" w:space="0" w:color="000000"/>
              <w:left w:val="single" w:sz="4" w:space="0" w:color="000000"/>
              <w:bottom w:val="single" w:sz="4" w:space="0" w:color="000000"/>
              <w:right w:val="single" w:sz="4" w:space="0" w:color="000000"/>
            </w:tcBorders>
          </w:tcPr>
          <w:p w14:paraId="613F4D8B" w14:textId="77777777" w:rsidR="007F58F9" w:rsidRDefault="002C05F3">
            <w:pPr>
              <w:spacing w:line="259" w:lineRule="auto"/>
              <w:ind w:left="100" w:right="0" w:firstLine="0"/>
              <w:jc w:val="center"/>
            </w:pPr>
            <w:r>
              <w:rPr>
                <w:sz w:val="27"/>
              </w:rPr>
              <w:t xml:space="preserve">4. </w:t>
            </w:r>
          </w:p>
        </w:tc>
        <w:tc>
          <w:tcPr>
            <w:tcW w:w="4807" w:type="dxa"/>
            <w:tcBorders>
              <w:top w:val="single" w:sz="4" w:space="0" w:color="000000"/>
              <w:left w:val="single" w:sz="4" w:space="0" w:color="000000"/>
              <w:bottom w:val="single" w:sz="4" w:space="0" w:color="000000"/>
              <w:right w:val="single" w:sz="4" w:space="0" w:color="000000"/>
            </w:tcBorders>
          </w:tcPr>
          <w:p w14:paraId="613F4D8C" w14:textId="77777777" w:rsidR="007F58F9" w:rsidRDefault="002C05F3">
            <w:pPr>
              <w:spacing w:line="259" w:lineRule="auto"/>
              <w:ind w:left="94" w:right="0" w:firstLine="0"/>
              <w:jc w:val="left"/>
            </w:pPr>
            <w:r>
              <w:rPr>
                <w:sz w:val="27"/>
              </w:rPr>
              <w:t xml:space="preserve">National Conference </w:t>
            </w:r>
          </w:p>
        </w:tc>
        <w:tc>
          <w:tcPr>
            <w:tcW w:w="1573" w:type="dxa"/>
            <w:tcBorders>
              <w:top w:val="single" w:sz="4" w:space="0" w:color="000000"/>
              <w:left w:val="single" w:sz="4" w:space="0" w:color="000000"/>
              <w:bottom w:val="single" w:sz="4" w:space="0" w:color="000000"/>
              <w:right w:val="single" w:sz="4" w:space="0" w:color="000000"/>
            </w:tcBorders>
          </w:tcPr>
          <w:p w14:paraId="613F4D8D" w14:textId="57F89056" w:rsidR="007F58F9" w:rsidRDefault="00502939">
            <w:pPr>
              <w:spacing w:line="259" w:lineRule="auto"/>
              <w:ind w:left="90" w:right="0" w:firstLine="0"/>
              <w:jc w:val="center"/>
            </w:pPr>
            <w:r>
              <w:rPr>
                <w:sz w:val="27"/>
              </w:rPr>
              <w:t>102</w:t>
            </w:r>
            <w:r w:rsidR="002C05F3">
              <w:rPr>
                <w:sz w:val="27"/>
              </w:rPr>
              <w:t xml:space="preserve"> </w:t>
            </w:r>
          </w:p>
        </w:tc>
      </w:tr>
      <w:tr w:rsidR="007F58F9" w14:paraId="613F4D92" w14:textId="77777777">
        <w:trPr>
          <w:trHeight w:val="662"/>
        </w:trPr>
        <w:tc>
          <w:tcPr>
            <w:tcW w:w="985" w:type="dxa"/>
            <w:tcBorders>
              <w:top w:val="single" w:sz="4" w:space="0" w:color="000000"/>
              <w:left w:val="single" w:sz="4" w:space="0" w:color="000000"/>
              <w:bottom w:val="single" w:sz="4" w:space="0" w:color="000000"/>
              <w:right w:val="single" w:sz="4" w:space="0" w:color="000000"/>
            </w:tcBorders>
          </w:tcPr>
          <w:p w14:paraId="613F4D8F" w14:textId="77777777" w:rsidR="007F58F9" w:rsidRDefault="002C05F3">
            <w:pPr>
              <w:spacing w:line="259" w:lineRule="auto"/>
              <w:ind w:left="100" w:right="0" w:firstLine="0"/>
              <w:jc w:val="center"/>
            </w:pPr>
            <w:r>
              <w:rPr>
                <w:sz w:val="27"/>
              </w:rPr>
              <w:t xml:space="preserve">5. </w:t>
            </w:r>
          </w:p>
        </w:tc>
        <w:tc>
          <w:tcPr>
            <w:tcW w:w="4807" w:type="dxa"/>
            <w:tcBorders>
              <w:top w:val="single" w:sz="4" w:space="0" w:color="000000"/>
              <w:left w:val="single" w:sz="4" w:space="0" w:color="000000"/>
              <w:bottom w:val="single" w:sz="4" w:space="0" w:color="000000"/>
              <w:right w:val="single" w:sz="4" w:space="0" w:color="000000"/>
            </w:tcBorders>
          </w:tcPr>
          <w:p w14:paraId="613F4D90" w14:textId="77777777" w:rsidR="007F58F9" w:rsidRDefault="002C05F3">
            <w:pPr>
              <w:spacing w:line="259" w:lineRule="auto"/>
              <w:ind w:left="94" w:right="0" w:firstLine="0"/>
              <w:jc w:val="left"/>
            </w:pPr>
            <w:r>
              <w:rPr>
                <w:sz w:val="27"/>
              </w:rPr>
              <w:t xml:space="preserve">International Conference </w:t>
            </w:r>
          </w:p>
        </w:tc>
        <w:tc>
          <w:tcPr>
            <w:tcW w:w="1573" w:type="dxa"/>
            <w:tcBorders>
              <w:top w:val="single" w:sz="4" w:space="0" w:color="000000"/>
              <w:left w:val="single" w:sz="4" w:space="0" w:color="000000"/>
              <w:bottom w:val="single" w:sz="4" w:space="0" w:color="000000"/>
              <w:right w:val="single" w:sz="4" w:space="0" w:color="000000"/>
            </w:tcBorders>
          </w:tcPr>
          <w:p w14:paraId="613F4D91" w14:textId="0D113FEE" w:rsidR="007F58F9" w:rsidRDefault="00502939">
            <w:pPr>
              <w:spacing w:line="259" w:lineRule="auto"/>
              <w:ind w:left="93" w:right="0" w:firstLine="0"/>
              <w:jc w:val="center"/>
            </w:pPr>
            <w:r>
              <w:rPr>
                <w:sz w:val="27"/>
              </w:rPr>
              <w:t>133</w:t>
            </w:r>
            <w:r w:rsidR="002C05F3">
              <w:rPr>
                <w:sz w:val="27"/>
              </w:rPr>
              <w:t xml:space="preserve"> </w:t>
            </w:r>
          </w:p>
        </w:tc>
      </w:tr>
      <w:tr w:rsidR="007F58F9" w14:paraId="613F4D96" w14:textId="77777777">
        <w:trPr>
          <w:trHeight w:val="653"/>
        </w:trPr>
        <w:tc>
          <w:tcPr>
            <w:tcW w:w="985" w:type="dxa"/>
            <w:tcBorders>
              <w:top w:val="single" w:sz="4" w:space="0" w:color="000000"/>
              <w:left w:val="single" w:sz="4" w:space="0" w:color="000000"/>
              <w:bottom w:val="single" w:sz="4" w:space="0" w:color="000000"/>
              <w:right w:val="single" w:sz="4" w:space="0" w:color="000000"/>
            </w:tcBorders>
          </w:tcPr>
          <w:p w14:paraId="613F4D93" w14:textId="77777777" w:rsidR="007F58F9" w:rsidRDefault="002C05F3">
            <w:pPr>
              <w:spacing w:line="259" w:lineRule="auto"/>
              <w:ind w:left="100" w:right="0" w:firstLine="0"/>
              <w:jc w:val="center"/>
            </w:pPr>
            <w:r>
              <w:rPr>
                <w:sz w:val="27"/>
              </w:rPr>
              <w:t xml:space="preserve">6. </w:t>
            </w:r>
          </w:p>
        </w:tc>
        <w:tc>
          <w:tcPr>
            <w:tcW w:w="4807" w:type="dxa"/>
            <w:tcBorders>
              <w:top w:val="single" w:sz="4" w:space="0" w:color="000000"/>
              <w:left w:val="single" w:sz="4" w:space="0" w:color="000000"/>
              <w:bottom w:val="single" w:sz="4" w:space="0" w:color="000000"/>
              <w:right w:val="single" w:sz="4" w:space="0" w:color="000000"/>
            </w:tcBorders>
          </w:tcPr>
          <w:p w14:paraId="613F4D94" w14:textId="77777777" w:rsidR="007F58F9" w:rsidRDefault="002C05F3">
            <w:pPr>
              <w:spacing w:line="259" w:lineRule="auto"/>
              <w:ind w:left="94" w:right="0" w:firstLine="0"/>
              <w:jc w:val="left"/>
            </w:pPr>
            <w:r>
              <w:rPr>
                <w:sz w:val="27"/>
              </w:rPr>
              <w:t xml:space="preserve">Patent Journal </w:t>
            </w:r>
          </w:p>
        </w:tc>
        <w:tc>
          <w:tcPr>
            <w:tcW w:w="1573" w:type="dxa"/>
            <w:tcBorders>
              <w:top w:val="single" w:sz="4" w:space="0" w:color="000000"/>
              <w:left w:val="single" w:sz="4" w:space="0" w:color="000000"/>
              <w:bottom w:val="single" w:sz="4" w:space="0" w:color="000000"/>
              <w:right w:val="single" w:sz="4" w:space="0" w:color="000000"/>
            </w:tcBorders>
          </w:tcPr>
          <w:p w14:paraId="613F4D95" w14:textId="6D439972" w:rsidR="007F58F9" w:rsidRDefault="002C05F3">
            <w:pPr>
              <w:spacing w:line="259" w:lineRule="auto"/>
              <w:ind w:left="96" w:right="0" w:firstLine="0"/>
              <w:jc w:val="center"/>
            </w:pPr>
            <w:r>
              <w:rPr>
                <w:sz w:val="27"/>
              </w:rPr>
              <w:t>1</w:t>
            </w:r>
            <w:r w:rsidR="00502939">
              <w:rPr>
                <w:sz w:val="27"/>
              </w:rPr>
              <w:t>54</w:t>
            </w:r>
            <w:r>
              <w:rPr>
                <w:sz w:val="27"/>
              </w:rPr>
              <w:t xml:space="preserve"> </w:t>
            </w:r>
          </w:p>
        </w:tc>
      </w:tr>
    </w:tbl>
    <w:p w14:paraId="613F4D97" w14:textId="77777777" w:rsidR="007F58F9" w:rsidRDefault="007F58F9">
      <w:pPr>
        <w:spacing w:line="259" w:lineRule="auto"/>
        <w:ind w:left="475" w:right="0" w:firstLine="0"/>
        <w:jc w:val="left"/>
        <w:rPr>
          <w:sz w:val="24"/>
        </w:rPr>
      </w:pPr>
    </w:p>
    <w:p w14:paraId="613F4D98" w14:textId="77777777" w:rsidR="007F58F9" w:rsidRDefault="007F58F9">
      <w:pPr>
        <w:spacing w:line="259" w:lineRule="auto"/>
        <w:ind w:left="475" w:right="0" w:firstLine="0"/>
        <w:jc w:val="left"/>
      </w:pPr>
    </w:p>
    <w:p w14:paraId="613F4D99" w14:textId="77777777" w:rsidR="007F58F9" w:rsidRDefault="007F58F9">
      <w:pPr>
        <w:spacing w:line="259" w:lineRule="auto"/>
        <w:ind w:left="475" w:right="0" w:firstLine="0"/>
        <w:jc w:val="left"/>
      </w:pPr>
    </w:p>
    <w:p w14:paraId="613F4D9A" w14:textId="77777777" w:rsidR="007F58F9" w:rsidRDefault="007F58F9">
      <w:pPr>
        <w:spacing w:line="259" w:lineRule="auto"/>
        <w:ind w:left="475" w:right="0" w:firstLine="0"/>
        <w:jc w:val="left"/>
      </w:pPr>
    </w:p>
    <w:p w14:paraId="613F4D9B" w14:textId="77777777" w:rsidR="007F58F9" w:rsidRDefault="007F58F9">
      <w:pPr>
        <w:spacing w:line="259" w:lineRule="auto"/>
        <w:ind w:left="475" w:right="0" w:firstLine="0"/>
        <w:jc w:val="left"/>
      </w:pPr>
    </w:p>
    <w:tbl>
      <w:tblPr>
        <w:tblStyle w:val="TableGrid"/>
        <w:tblW w:w="9976" w:type="dxa"/>
        <w:tblInd w:w="237" w:type="dxa"/>
        <w:tblCellMar>
          <w:top w:w="62" w:type="dxa"/>
          <w:left w:w="3" w:type="dxa"/>
          <w:bottom w:w="3" w:type="dxa"/>
        </w:tblCellMar>
        <w:tblLook w:val="04A0" w:firstRow="1" w:lastRow="0" w:firstColumn="1" w:lastColumn="0" w:noHBand="0" w:noVBand="1"/>
      </w:tblPr>
      <w:tblGrid>
        <w:gridCol w:w="608"/>
        <w:gridCol w:w="1389"/>
        <w:gridCol w:w="1873"/>
        <w:gridCol w:w="783"/>
        <w:gridCol w:w="493"/>
        <w:gridCol w:w="1151"/>
        <w:gridCol w:w="975"/>
        <w:gridCol w:w="2704"/>
      </w:tblGrid>
      <w:tr w:rsidR="007F58F9" w14:paraId="613F4DA5" w14:textId="77777777">
        <w:trPr>
          <w:trHeight w:val="2717"/>
        </w:trPr>
        <w:tc>
          <w:tcPr>
            <w:tcW w:w="1997" w:type="dxa"/>
            <w:gridSpan w:val="2"/>
            <w:tcBorders>
              <w:top w:val="single" w:sz="4" w:space="0" w:color="000000"/>
              <w:left w:val="single" w:sz="2" w:space="0" w:color="000000"/>
              <w:bottom w:val="single" w:sz="4" w:space="0" w:color="000000"/>
              <w:right w:val="single" w:sz="4" w:space="0" w:color="000000"/>
            </w:tcBorders>
          </w:tcPr>
          <w:p w14:paraId="613F4D9C" w14:textId="77777777" w:rsidR="007F58F9" w:rsidRDefault="002C05F3">
            <w:pPr>
              <w:spacing w:after="120" w:line="259" w:lineRule="auto"/>
              <w:ind w:left="0" w:right="0" w:firstLine="0"/>
              <w:jc w:val="left"/>
            </w:pPr>
            <w:r>
              <w:rPr>
                <w:sz w:val="24"/>
              </w:rPr>
              <w:lastRenderedPageBreak/>
              <w:t xml:space="preserve"> </w:t>
            </w:r>
          </w:p>
          <w:p w14:paraId="613F4D9D" w14:textId="77777777" w:rsidR="007F58F9" w:rsidRDefault="002C05F3">
            <w:pPr>
              <w:spacing w:after="55" w:line="259" w:lineRule="auto"/>
              <w:ind w:left="0" w:right="0" w:firstLine="0"/>
              <w:jc w:val="left"/>
            </w:pPr>
            <w:r>
              <w:rPr>
                <w:sz w:val="24"/>
              </w:rPr>
              <w:t xml:space="preserve"> </w:t>
            </w:r>
          </w:p>
          <w:p w14:paraId="613F4D9E" w14:textId="77777777" w:rsidR="007F58F9" w:rsidRDefault="002C05F3">
            <w:pPr>
              <w:spacing w:line="259" w:lineRule="auto"/>
              <w:ind w:left="0" w:right="280" w:firstLine="0"/>
              <w:jc w:val="right"/>
            </w:pPr>
            <w:r>
              <w:rPr>
                <w:noProof/>
              </w:rPr>
              <w:drawing>
                <wp:inline distT="0" distB="0" distL="0" distR="0" wp14:anchorId="613F4DF8" wp14:editId="613F4DF9">
                  <wp:extent cx="784860" cy="781685"/>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9"/>
                          <a:stretch>
                            <a:fillRect/>
                          </a:stretch>
                        </pic:blipFill>
                        <pic:spPr>
                          <a:xfrm>
                            <a:off x="0" y="0"/>
                            <a:ext cx="784860" cy="781812"/>
                          </a:xfrm>
                          <a:prstGeom prst="rect">
                            <a:avLst/>
                          </a:prstGeom>
                        </pic:spPr>
                      </pic:pic>
                    </a:graphicData>
                  </a:graphic>
                </wp:inline>
              </w:drawing>
            </w:r>
            <w:r>
              <w:rPr>
                <w:sz w:val="24"/>
              </w:rPr>
              <w:t xml:space="preserve"> </w:t>
            </w:r>
          </w:p>
        </w:tc>
        <w:tc>
          <w:tcPr>
            <w:tcW w:w="7979" w:type="dxa"/>
            <w:gridSpan w:val="6"/>
            <w:tcBorders>
              <w:top w:val="single" w:sz="4" w:space="0" w:color="000000"/>
              <w:left w:val="single" w:sz="4" w:space="0" w:color="000000"/>
              <w:bottom w:val="single" w:sz="4" w:space="0" w:color="000000"/>
              <w:right w:val="single" w:sz="4" w:space="0" w:color="000000"/>
            </w:tcBorders>
            <w:vAlign w:val="center"/>
          </w:tcPr>
          <w:p w14:paraId="613F4D9F" w14:textId="77777777" w:rsidR="007F58F9" w:rsidRDefault="002C05F3">
            <w:pPr>
              <w:spacing w:after="161" w:line="259" w:lineRule="auto"/>
              <w:ind w:left="69" w:right="0" w:firstLine="0"/>
              <w:jc w:val="center"/>
              <w:rPr>
                <w:b/>
                <w:bCs/>
              </w:rPr>
            </w:pPr>
            <w:r>
              <w:rPr>
                <w:b/>
                <w:bCs/>
                <w:sz w:val="24"/>
              </w:rPr>
              <w:t xml:space="preserve">             K.S.R. COLLEGE OF ENGINEERING </w:t>
            </w:r>
          </w:p>
          <w:p w14:paraId="613F4DA0" w14:textId="77777777" w:rsidR="007F58F9" w:rsidRDefault="002C05F3">
            <w:pPr>
              <w:spacing w:after="166" w:line="259" w:lineRule="auto"/>
              <w:ind w:left="0" w:right="70" w:firstLine="0"/>
              <w:jc w:val="center"/>
              <w:rPr>
                <w:b/>
                <w:bCs/>
              </w:rPr>
            </w:pPr>
            <w:r>
              <w:rPr>
                <w:b/>
                <w:bCs/>
                <w:sz w:val="24"/>
              </w:rPr>
              <w:t xml:space="preserve">(An Autonomous institution) </w:t>
            </w:r>
          </w:p>
          <w:p w14:paraId="613F4DA1" w14:textId="77777777" w:rsidR="007F58F9" w:rsidRDefault="002C05F3">
            <w:pPr>
              <w:spacing w:after="188" w:line="259" w:lineRule="auto"/>
              <w:ind w:left="0" w:right="78" w:firstLine="0"/>
              <w:jc w:val="center"/>
              <w:rPr>
                <w:b/>
                <w:bCs/>
              </w:rPr>
            </w:pPr>
            <w:r>
              <w:rPr>
                <w:b/>
                <w:bCs/>
                <w:sz w:val="24"/>
              </w:rPr>
              <w:t xml:space="preserve">(Approved by AICTE, New Delhi, Affiliated to Anna University&amp; </w:t>
            </w:r>
          </w:p>
          <w:p w14:paraId="613F4DA2" w14:textId="77777777" w:rsidR="007F58F9" w:rsidRDefault="002C05F3">
            <w:pPr>
              <w:spacing w:after="141" w:line="259" w:lineRule="auto"/>
              <w:ind w:left="0" w:right="69" w:firstLine="0"/>
              <w:jc w:val="center"/>
              <w:rPr>
                <w:b/>
                <w:bCs/>
              </w:rPr>
            </w:pPr>
            <w:r>
              <w:rPr>
                <w:b/>
                <w:bCs/>
                <w:sz w:val="24"/>
              </w:rPr>
              <w:t xml:space="preserve">Accredited by NAAC - A++ &amp; NBA) </w:t>
            </w:r>
          </w:p>
          <w:p w14:paraId="613F4DA3" w14:textId="77777777" w:rsidR="007F58F9" w:rsidRDefault="002C05F3">
            <w:pPr>
              <w:spacing w:after="121" w:line="259" w:lineRule="auto"/>
              <w:ind w:left="26" w:right="0" w:firstLine="0"/>
              <w:jc w:val="center"/>
              <w:rPr>
                <w:b/>
                <w:bCs/>
              </w:rPr>
            </w:pPr>
            <w:r>
              <w:rPr>
                <w:b/>
                <w:bCs/>
                <w:sz w:val="24"/>
              </w:rPr>
              <w:t xml:space="preserve">K.S.R Kalvi Nagar, Tiruchengode - 637 215, Namakkal District, </w:t>
            </w:r>
          </w:p>
          <w:p w14:paraId="613F4DA4" w14:textId="77777777" w:rsidR="007F58F9" w:rsidRDefault="002C05F3">
            <w:pPr>
              <w:spacing w:line="259" w:lineRule="auto"/>
              <w:ind w:left="125" w:right="0" w:firstLine="0"/>
              <w:jc w:val="center"/>
              <w:rPr>
                <w:b/>
                <w:bCs/>
              </w:rPr>
            </w:pPr>
            <w:r>
              <w:rPr>
                <w:b/>
                <w:bCs/>
                <w:sz w:val="24"/>
              </w:rPr>
              <w:t xml:space="preserve"> Tamil Nadu. </w:t>
            </w:r>
          </w:p>
        </w:tc>
      </w:tr>
      <w:tr w:rsidR="007F58F9" w14:paraId="613F4DB1" w14:textId="77777777">
        <w:trPr>
          <w:trHeight w:val="1282"/>
        </w:trPr>
        <w:tc>
          <w:tcPr>
            <w:tcW w:w="1997" w:type="dxa"/>
            <w:gridSpan w:val="2"/>
            <w:tcBorders>
              <w:top w:val="single" w:sz="4" w:space="0" w:color="000000"/>
              <w:left w:val="single" w:sz="2" w:space="0" w:color="000000"/>
              <w:bottom w:val="single" w:sz="4" w:space="0" w:color="000000"/>
              <w:right w:val="single" w:sz="4" w:space="0" w:color="000000"/>
            </w:tcBorders>
          </w:tcPr>
          <w:p w14:paraId="613F4DA6" w14:textId="77777777" w:rsidR="007F58F9" w:rsidRDefault="007F58F9">
            <w:pPr>
              <w:spacing w:after="120" w:line="259" w:lineRule="auto"/>
              <w:ind w:left="0" w:right="6" w:firstLine="0"/>
              <w:jc w:val="center"/>
              <w:rPr>
                <w:b/>
                <w:bCs/>
                <w:sz w:val="24"/>
              </w:rPr>
            </w:pPr>
          </w:p>
          <w:p w14:paraId="613F4DA7" w14:textId="77777777" w:rsidR="007F58F9" w:rsidRDefault="002C05F3">
            <w:pPr>
              <w:spacing w:after="120" w:line="259" w:lineRule="auto"/>
              <w:ind w:left="0" w:right="6" w:firstLine="0"/>
              <w:jc w:val="center"/>
              <w:rPr>
                <w:b/>
                <w:bCs/>
              </w:rPr>
            </w:pPr>
            <w:r>
              <w:rPr>
                <w:b/>
                <w:bCs/>
                <w:sz w:val="24"/>
              </w:rPr>
              <w:t>Academic</w:t>
            </w:r>
            <w:r>
              <w:rPr>
                <w:b/>
                <w:bCs/>
              </w:rPr>
              <w:t xml:space="preserve"> </w:t>
            </w:r>
            <w:r>
              <w:rPr>
                <w:b/>
                <w:bCs/>
                <w:sz w:val="24"/>
              </w:rPr>
              <w:t>Year</w:t>
            </w:r>
          </w:p>
        </w:tc>
        <w:tc>
          <w:tcPr>
            <w:tcW w:w="1873" w:type="dxa"/>
            <w:tcBorders>
              <w:top w:val="single" w:sz="4" w:space="0" w:color="000000"/>
              <w:left w:val="single" w:sz="4" w:space="0" w:color="000000"/>
              <w:bottom w:val="single" w:sz="4" w:space="0" w:color="000000"/>
              <w:right w:val="single" w:sz="4" w:space="0" w:color="000000"/>
            </w:tcBorders>
          </w:tcPr>
          <w:p w14:paraId="613F4DA8" w14:textId="77777777" w:rsidR="007F58F9" w:rsidRDefault="002C05F3">
            <w:pPr>
              <w:spacing w:after="120" w:line="259" w:lineRule="auto"/>
              <w:ind w:left="56" w:right="0" w:firstLine="0"/>
              <w:jc w:val="center"/>
              <w:rPr>
                <w:b/>
                <w:bCs/>
              </w:rPr>
            </w:pPr>
            <w:r>
              <w:rPr>
                <w:b/>
                <w:bCs/>
                <w:sz w:val="24"/>
              </w:rPr>
              <w:t xml:space="preserve"> </w:t>
            </w:r>
          </w:p>
          <w:p w14:paraId="613F4DA9" w14:textId="77777777" w:rsidR="007F58F9" w:rsidRDefault="002C05F3">
            <w:pPr>
              <w:spacing w:after="118" w:line="259" w:lineRule="auto"/>
              <w:ind w:left="0" w:right="8" w:firstLine="0"/>
              <w:jc w:val="center"/>
              <w:rPr>
                <w:b/>
                <w:bCs/>
              </w:rPr>
            </w:pPr>
            <w:r>
              <w:rPr>
                <w:b/>
                <w:bCs/>
                <w:sz w:val="24"/>
              </w:rPr>
              <w:t>2025 –2026</w:t>
            </w:r>
          </w:p>
        </w:tc>
        <w:tc>
          <w:tcPr>
            <w:tcW w:w="1276" w:type="dxa"/>
            <w:gridSpan w:val="2"/>
            <w:tcBorders>
              <w:top w:val="single" w:sz="4" w:space="0" w:color="000000"/>
              <w:left w:val="single" w:sz="4" w:space="0" w:color="000000"/>
              <w:bottom w:val="single" w:sz="4" w:space="0" w:color="000000"/>
              <w:right w:val="single" w:sz="4" w:space="0" w:color="000000"/>
            </w:tcBorders>
          </w:tcPr>
          <w:p w14:paraId="613F4DAA" w14:textId="77777777" w:rsidR="007F58F9" w:rsidRDefault="002C05F3">
            <w:pPr>
              <w:spacing w:after="120" w:line="259" w:lineRule="auto"/>
              <w:ind w:left="58" w:right="0" w:firstLine="0"/>
              <w:jc w:val="center"/>
              <w:rPr>
                <w:b/>
                <w:bCs/>
              </w:rPr>
            </w:pPr>
            <w:r>
              <w:rPr>
                <w:b/>
                <w:bCs/>
                <w:sz w:val="24"/>
              </w:rPr>
              <w:t xml:space="preserve"> </w:t>
            </w:r>
          </w:p>
          <w:p w14:paraId="613F4DAB" w14:textId="77777777" w:rsidR="007F58F9" w:rsidRDefault="002C05F3">
            <w:pPr>
              <w:spacing w:line="259" w:lineRule="auto"/>
              <w:ind w:left="153" w:right="0" w:firstLine="0"/>
              <w:jc w:val="left"/>
              <w:rPr>
                <w:b/>
                <w:bCs/>
              </w:rPr>
            </w:pPr>
            <w:r>
              <w:rPr>
                <w:b/>
                <w:bCs/>
                <w:sz w:val="24"/>
              </w:rPr>
              <w:t xml:space="preserve">Semester </w:t>
            </w:r>
          </w:p>
        </w:tc>
        <w:tc>
          <w:tcPr>
            <w:tcW w:w="1151" w:type="dxa"/>
            <w:tcBorders>
              <w:top w:val="single" w:sz="4" w:space="0" w:color="000000"/>
              <w:left w:val="single" w:sz="4" w:space="0" w:color="000000"/>
              <w:bottom w:val="single" w:sz="4" w:space="0" w:color="000000"/>
              <w:right w:val="single" w:sz="4" w:space="0" w:color="000000"/>
            </w:tcBorders>
          </w:tcPr>
          <w:p w14:paraId="613F4DAC" w14:textId="77777777" w:rsidR="007F58F9" w:rsidRDefault="002C05F3">
            <w:pPr>
              <w:spacing w:after="120" w:line="259" w:lineRule="auto"/>
              <w:ind w:left="60" w:right="0" w:firstLine="0"/>
              <w:jc w:val="center"/>
            </w:pPr>
            <w:r>
              <w:rPr>
                <w:sz w:val="24"/>
              </w:rPr>
              <w:t xml:space="preserve"> </w:t>
            </w:r>
          </w:p>
          <w:p w14:paraId="613F4DAD" w14:textId="77777777" w:rsidR="007F58F9" w:rsidRDefault="002C05F3">
            <w:pPr>
              <w:spacing w:line="259" w:lineRule="auto"/>
              <w:ind w:left="175" w:right="0" w:firstLine="0"/>
              <w:jc w:val="left"/>
            </w:pPr>
            <w:r>
              <w:rPr>
                <w:sz w:val="24"/>
              </w:rPr>
              <w:t xml:space="preserve">ODD </w:t>
            </w:r>
          </w:p>
        </w:tc>
        <w:tc>
          <w:tcPr>
            <w:tcW w:w="975" w:type="dxa"/>
            <w:tcBorders>
              <w:top w:val="single" w:sz="4" w:space="0" w:color="000000"/>
              <w:left w:val="single" w:sz="4" w:space="0" w:color="000000"/>
              <w:bottom w:val="single" w:sz="4" w:space="0" w:color="000000"/>
              <w:right w:val="single" w:sz="4" w:space="0" w:color="000000"/>
            </w:tcBorders>
          </w:tcPr>
          <w:p w14:paraId="613F4DAE" w14:textId="77777777" w:rsidR="007F58F9" w:rsidRDefault="002C05F3">
            <w:pPr>
              <w:spacing w:after="120" w:line="259" w:lineRule="auto"/>
              <w:ind w:left="53" w:right="0" w:firstLine="0"/>
              <w:jc w:val="center"/>
              <w:rPr>
                <w:b/>
                <w:bCs/>
              </w:rPr>
            </w:pPr>
            <w:r>
              <w:rPr>
                <w:b/>
                <w:bCs/>
                <w:sz w:val="24"/>
              </w:rPr>
              <w:t xml:space="preserve"> </w:t>
            </w:r>
          </w:p>
          <w:p w14:paraId="613F4DAF" w14:textId="77777777" w:rsidR="007F58F9" w:rsidRDefault="002C05F3">
            <w:pPr>
              <w:spacing w:line="259" w:lineRule="auto"/>
              <w:ind w:left="0" w:right="6" w:firstLine="0"/>
              <w:jc w:val="center"/>
              <w:rPr>
                <w:b/>
                <w:bCs/>
              </w:rPr>
            </w:pPr>
            <w:r>
              <w:rPr>
                <w:b/>
                <w:bCs/>
                <w:sz w:val="24"/>
              </w:rPr>
              <w:t xml:space="preserve">Date </w:t>
            </w:r>
          </w:p>
        </w:tc>
        <w:tc>
          <w:tcPr>
            <w:tcW w:w="2704" w:type="dxa"/>
            <w:tcBorders>
              <w:top w:val="single" w:sz="4" w:space="0" w:color="000000"/>
              <w:left w:val="single" w:sz="4" w:space="0" w:color="000000"/>
              <w:bottom w:val="single" w:sz="4" w:space="0" w:color="000000"/>
              <w:right w:val="single" w:sz="4" w:space="0" w:color="000000"/>
            </w:tcBorders>
          </w:tcPr>
          <w:p w14:paraId="613F4DB0" w14:textId="77777777" w:rsidR="007F58F9" w:rsidRDefault="002C05F3">
            <w:pPr>
              <w:spacing w:line="259" w:lineRule="auto"/>
              <w:ind w:left="2" w:right="0" w:firstLine="0"/>
              <w:jc w:val="left"/>
              <w:rPr>
                <w:b/>
                <w:bCs/>
              </w:rPr>
            </w:pPr>
            <w:r>
              <w:rPr>
                <w:b/>
                <w:bCs/>
                <w:sz w:val="24"/>
              </w:rPr>
              <w:t xml:space="preserve"> </w:t>
            </w:r>
          </w:p>
        </w:tc>
      </w:tr>
      <w:tr w:rsidR="007F58F9" w14:paraId="613F4DB3" w14:textId="77777777">
        <w:trPr>
          <w:trHeight w:val="468"/>
        </w:trPr>
        <w:tc>
          <w:tcPr>
            <w:tcW w:w="9976" w:type="dxa"/>
            <w:gridSpan w:val="8"/>
            <w:tcBorders>
              <w:top w:val="single" w:sz="4" w:space="0" w:color="000000"/>
              <w:left w:val="single" w:sz="2" w:space="0" w:color="000000"/>
              <w:bottom w:val="single" w:sz="4" w:space="0" w:color="000000"/>
              <w:right w:val="single" w:sz="4" w:space="0" w:color="000000"/>
            </w:tcBorders>
            <w:vAlign w:val="center"/>
          </w:tcPr>
          <w:p w14:paraId="613F4DB2" w14:textId="77777777" w:rsidR="007F58F9" w:rsidRDefault="002C05F3">
            <w:pPr>
              <w:spacing w:line="259" w:lineRule="auto"/>
              <w:ind w:left="0" w:right="9" w:firstLine="0"/>
              <w:jc w:val="center"/>
              <w:rPr>
                <w:b/>
                <w:bCs/>
              </w:rPr>
            </w:pPr>
            <w:r>
              <w:rPr>
                <w:b/>
                <w:bCs/>
                <w:sz w:val="24"/>
              </w:rPr>
              <w:t xml:space="preserve">DEPARTMENT OF SAFETY AND FIR ENGINEERING </w:t>
            </w:r>
          </w:p>
        </w:tc>
      </w:tr>
      <w:tr w:rsidR="007F58F9" w14:paraId="613F4DB5" w14:textId="77777777">
        <w:trPr>
          <w:trHeight w:val="438"/>
        </w:trPr>
        <w:tc>
          <w:tcPr>
            <w:tcW w:w="9976" w:type="dxa"/>
            <w:gridSpan w:val="8"/>
            <w:tcBorders>
              <w:top w:val="single" w:sz="4" w:space="0" w:color="000000"/>
              <w:left w:val="single" w:sz="2" w:space="0" w:color="000000"/>
              <w:bottom w:val="single" w:sz="4" w:space="0" w:color="000000"/>
              <w:right w:val="single" w:sz="4" w:space="0" w:color="000000"/>
            </w:tcBorders>
          </w:tcPr>
          <w:p w14:paraId="613F4DB4" w14:textId="77777777" w:rsidR="007F58F9" w:rsidRDefault="002C05F3">
            <w:pPr>
              <w:spacing w:line="259" w:lineRule="auto"/>
              <w:ind w:left="1" w:right="0" w:firstLine="0"/>
              <w:jc w:val="center"/>
              <w:rPr>
                <w:b/>
                <w:bCs/>
              </w:rPr>
            </w:pPr>
            <w:r>
              <w:rPr>
                <w:b/>
                <w:bCs/>
                <w:sz w:val="24"/>
              </w:rPr>
              <w:t xml:space="preserve">TECHNICAL PRESENTATION REPORT </w:t>
            </w:r>
          </w:p>
        </w:tc>
      </w:tr>
      <w:tr w:rsidR="007F58F9" w14:paraId="613F4DBB" w14:textId="77777777">
        <w:trPr>
          <w:trHeight w:val="884"/>
        </w:trPr>
        <w:tc>
          <w:tcPr>
            <w:tcW w:w="608" w:type="dxa"/>
            <w:tcBorders>
              <w:top w:val="single" w:sz="4" w:space="0" w:color="000000"/>
              <w:left w:val="single" w:sz="2" w:space="0" w:color="000000"/>
              <w:bottom w:val="nil"/>
              <w:right w:val="single" w:sz="4" w:space="0" w:color="000000"/>
            </w:tcBorders>
            <w:shd w:val="clear" w:color="auto" w:fill="F9E8D8"/>
          </w:tcPr>
          <w:p w14:paraId="613F4DB6" w14:textId="77777777" w:rsidR="007F58F9" w:rsidRDefault="002C05F3">
            <w:pPr>
              <w:spacing w:line="259" w:lineRule="auto"/>
              <w:ind w:left="67" w:right="0" w:firstLine="0"/>
              <w:rPr>
                <w:b/>
                <w:bCs/>
              </w:rPr>
            </w:pPr>
            <w:r>
              <w:rPr>
                <w:b/>
                <w:bCs/>
                <w:color w:val="60211F"/>
                <w:sz w:val="24"/>
              </w:rPr>
              <w:t>S. No</w:t>
            </w:r>
            <w:r>
              <w:rPr>
                <w:b/>
                <w:bCs/>
                <w:sz w:val="24"/>
              </w:rPr>
              <w:t xml:space="preserve"> </w:t>
            </w:r>
          </w:p>
        </w:tc>
        <w:tc>
          <w:tcPr>
            <w:tcW w:w="4045" w:type="dxa"/>
            <w:gridSpan w:val="3"/>
            <w:tcBorders>
              <w:top w:val="single" w:sz="4" w:space="0" w:color="000000"/>
              <w:left w:val="single" w:sz="4" w:space="0" w:color="000000"/>
              <w:bottom w:val="nil"/>
              <w:right w:val="single" w:sz="2" w:space="0" w:color="000000"/>
            </w:tcBorders>
            <w:shd w:val="clear" w:color="auto" w:fill="F9E8D8"/>
          </w:tcPr>
          <w:p w14:paraId="613F4DB7" w14:textId="77777777" w:rsidR="007F58F9" w:rsidRDefault="002C05F3">
            <w:pPr>
              <w:spacing w:line="259" w:lineRule="auto"/>
              <w:ind w:left="7" w:right="0" w:firstLine="0"/>
              <w:jc w:val="center"/>
              <w:rPr>
                <w:b/>
                <w:bCs/>
              </w:rPr>
            </w:pPr>
            <w:r>
              <w:rPr>
                <w:b/>
                <w:bCs/>
                <w:color w:val="60211F"/>
                <w:sz w:val="24"/>
              </w:rPr>
              <w:t>Particulars</w:t>
            </w:r>
            <w:r>
              <w:rPr>
                <w:b/>
                <w:bCs/>
                <w:sz w:val="24"/>
              </w:rPr>
              <w:t xml:space="preserve"> </w:t>
            </w:r>
          </w:p>
        </w:tc>
        <w:tc>
          <w:tcPr>
            <w:tcW w:w="1644" w:type="dxa"/>
            <w:gridSpan w:val="2"/>
            <w:tcBorders>
              <w:top w:val="single" w:sz="4" w:space="0" w:color="000000"/>
              <w:left w:val="single" w:sz="2" w:space="0" w:color="000000"/>
              <w:bottom w:val="nil"/>
              <w:right w:val="single" w:sz="4" w:space="0" w:color="000000"/>
            </w:tcBorders>
            <w:shd w:val="clear" w:color="auto" w:fill="F9E8D8"/>
            <w:vAlign w:val="center"/>
          </w:tcPr>
          <w:p w14:paraId="613F4DB8" w14:textId="77777777" w:rsidR="007F58F9" w:rsidRDefault="002C05F3">
            <w:pPr>
              <w:spacing w:after="118" w:line="259" w:lineRule="auto"/>
              <w:ind w:left="0" w:right="192" w:firstLine="0"/>
              <w:jc w:val="right"/>
              <w:rPr>
                <w:b/>
                <w:bCs/>
              </w:rPr>
            </w:pPr>
            <w:r>
              <w:rPr>
                <w:b/>
                <w:bCs/>
                <w:color w:val="60211F"/>
                <w:sz w:val="24"/>
              </w:rPr>
              <w:t xml:space="preserve">Maximum </w:t>
            </w:r>
          </w:p>
          <w:p w14:paraId="613F4DB9" w14:textId="77777777" w:rsidR="007F58F9" w:rsidRDefault="002C05F3">
            <w:pPr>
              <w:spacing w:line="259" w:lineRule="auto"/>
              <w:ind w:left="186" w:right="0" w:firstLine="0"/>
              <w:jc w:val="center"/>
              <w:rPr>
                <w:b/>
                <w:bCs/>
              </w:rPr>
            </w:pPr>
            <w:r>
              <w:rPr>
                <w:b/>
                <w:bCs/>
                <w:color w:val="60211F"/>
                <w:sz w:val="24"/>
              </w:rPr>
              <w:t>Marks</w:t>
            </w:r>
            <w:r>
              <w:rPr>
                <w:b/>
                <w:bCs/>
                <w:sz w:val="24"/>
              </w:rPr>
              <w:t xml:space="preserve"> </w:t>
            </w:r>
          </w:p>
        </w:tc>
        <w:tc>
          <w:tcPr>
            <w:tcW w:w="3679" w:type="dxa"/>
            <w:gridSpan w:val="2"/>
            <w:tcBorders>
              <w:top w:val="single" w:sz="4" w:space="0" w:color="000000"/>
              <w:left w:val="single" w:sz="4" w:space="0" w:color="000000"/>
              <w:bottom w:val="nil"/>
              <w:right w:val="single" w:sz="4" w:space="0" w:color="000000"/>
            </w:tcBorders>
            <w:shd w:val="clear" w:color="auto" w:fill="F9E8D8"/>
          </w:tcPr>
          <w:p w14:paraId="613F4DBA" w14:textId="77777777" w:rsidR="007F58F9" w:rsidRDefault="002C05F3">
            <w:pPr>
              <w:spacing w:line="259" w:lineRule="auto"/>
              <w:ind w:left="0" w:right="1" w:firstLine="0"/>
              <w:jc w:val="center"/>
              <w:rPr>
                <w:b/>
                <w:bCs/>
              </w:rPr>
            </w:pPr>
            <w:r>
              <w:rPr>
                <w:b/>
                <w:bCs/>
                <w:color w:val="60211F"/>
                <w:sz w:val="24"/>
              </w:rPr>
              <w:t>Marks Awarded</w:t>
            </w:r>
            <w:r>
              <w:rPr>
                <w:b/>
                <w:bCs/>
                <w:sz w:val="24"/>
              </w:rPr>
              <w:t xml:space="preserve"> </w:t>
            </w:r>
          </w:p>
        </w:tc>
      </w:tr>
      <w:tr w:rsidR="007F58F9" w14:paraId="613F4DC0" w14:textId="77777777">
        <w:trPr>
          <w:trHeight w:val="587"/>
        </w:trPr>
        <w:tc>
          <w:tcPr>
            <w:tcW w:w="608" w:type="dxa"/>
            <w:tcBorders>
              <w:top w:val="nil"/>
              <w:left w:val="single" w:sz="2" w:space="0" w:color="000000"/>
              <w:bottom w:val="single" w:sz="2" w:space="0" w:color="000000"/>
              <w:right w:val="single" w:sz="4" w:space="0" w:color="000000"/>
            </w:tcBorders>
            <w:vAlign w:val="center"/>
          </w:tcPr>
          <w:p w14:paraId="613F4DBC" w14:textId="77777777" w:rsidR="007F58F9" w:rsidRDefault="002C05F3">
            <w:pPr>
              <w:spacing w:line="259" w:lineRule="auto"/>
              <w:ind w:left="19" w:right="0" w:firstLine="0"/>
              <w:jc w:val="center"/>
            </w:pPr>
            <w:r>
              <w:rPr>
                <w:sz w:val="24"/>
              </w:rPr>
              <w:t xml:space="preserve">1. </w:t>
            </w:r>
          </w:p>
        </w:tc>
        <w:tc>
          <w:tcPr>
            <w:tcW w:w="4045" w:type="dxa"/>
            <w:gridSpan w:val="3"/>
            <w:tcBorders>
              <w:top w:val="nil"/>
              <w:left w:val="single" w:sz="4" w:space="0" w:color="000000"/>
              <w:bottom w:val="single" w:sz="2" w:space="0" w:color="000000"/>
              <w:right w:val="single" w:sz="2" w:space="0" w:color="000000"/>
            </w:tcBorders>
            <w:vAlign w:val="center"/>
          </w:tcPr>
          <w:p w14:paraId="613F4DBD" w14:textId="77777777" w:rsidR="007F58F9" w:rsidRDefault="002C05F3">
            <w:pPr>
              <w:spacing w:line="259" w:lineRule="auto"/>
              <w:ind w:left="846" w:right="0" w:firstLine="0"/>
              <w:jc w:val="left"/>
            </w:pPr>
            <w:r>
              <w:rPr>
                <w:sz w:val="24"/>
              </w:rPr>
              <w:t xml:space="preserve">Literature Review Collection </w:t>
            </w:r>
          </w:p>
        </w:tc>
        <w:tc>
          <w:tcPr>
            <w:tcW w:w="1644" w:type="dxa"/>
            <w:gridSpan w:val="2"/>
            <w:tcBorders>
              <w:top w:val="nil"/>
              <w:left w:val="single" w:sz="2" w:space="0" w:color="000000"/>
              <w:bottom w:val="single" w:sz="2" w:space="0" w:color="000000"/>
              <w:right w:val="single" w:sz="4" w:space="0" w:color="000000"/>
            </w:tcBorders>
            <w:vAlign w:val="center"/>
          </w:tcPr>
          <w:p w14:paraId="613F4DBE" w14:textId="77777777" w:rsidR="007F58F9" w:rsidRDefault="002C05F3">
            <w:pPr>
              <w:spacing w:line="259" w:lineRule="auto"/>
              <w:ind w:left="0" w:right="14" w:firstLine="0"/>
              <w:jc w:val="center"/>
            </w:pPr>
            <w:r>
              <w:rPr>
                <w:sz w:val="24"/>
              </w:rPr>
              <w:t xml:space="preserve">40 </w:t>
            </w:r>
          </w:p>
        </w:tc>
        <w:tc>
          <w:tcPr>
            <w:tcW w:w="3679" w:type="dxa"/>
            <w:gridSpan w:val="2"/>
            <w:tcBorders>
              <w:top w:val="nil"/>
              <w:left w:val="single" w:sz="4" w:space="0" w:color="000000"/>
              <w:bottom w:val="single" w:sz="2" w:space="0" w:color="000000"/>
              <w:right w:val="single" w:sz="4" w:space="0" w:color="000000"/>
            </w:tcBorders>
          </w:tcPr>
          <w:p w14:paraId="613F4DBF" w14:textId="77777777" w:rsidR="007F58F9" w:rsidRDefault="002C05F3">
            <w:pPr>
              <w:spacing w:line="259" w:lineRule="auto"/>
              <w:ind w:left="3" w:right="0" w:firstLine="0"/>
              <w:jc w:val="left"/>
            </w:pPr>
            <w:r>
              <w:rPr>
                <w:sz w:val="24"/>
              </w:rPr>
              <w:t xml:space="preserve"> </w:t>
            </w:r>
          </w:p>
        </w:tc>
      </w:tr>
      <w:tr w:rsidR="007F58F9" w14:paraId="613F4DC5" w14:textId="77777777">
        <w:trPr>
          <w:trHeight w:val="620"/>
        </w:trPr>
        <w:tc>
          <w:tcPr>
            <w:tcW w:w="608" w:type="dxa"/>
            <w:tcBorders>
              <w:top w:val="single" w:sz="2" w:space="0" w:color="000000"/>
              <w:left w:val="single" w:sz="2" w:space="0" w:color="000000"/>
              <w:bottom w:val="single" w:sz="4" w:space="0" w:color="000000"/>
              <w:right w:val="single" w:sz="4" w:space="0" w:color="000000"/>
            </w:tcBorders>
            <w:vAlign w:val="bottom"/>
          </w:tcPr>
          <w:p w14:paraId="613F4DC1" w14:textId="77777777" w:rsidR="007F58F9" w:rsidRDefault="002C05F3">
            <w:pPr>
              <w:spacing w:line="259" w:lineRule="auto"/>
              <w:ind w:left="19" w:right="0" w:firstLine="0"/>
              <w:jc w:val="center"/>
            </w:pPr>
            <w:r>
              <w:rPr>
                <w:sz w:val="24"/>
              </w:rPr>
              <w:t xml:space="preserve">2. </w:t>
            </w:r>
          </w:p>
        </w:tc>
        <w:tc>
          <w:tcPr>
            <w:tcW w:w="4045" w:type="dxa"/>
            <w:gridSpan w:val="3"/>
            <w:tcBorders>
              <w:top w:val="single" w:sz="2" w:space="0" w:color="000000"/>
              <w:left w:val="single" w:sz="4" w:space="0" w:color="000000"/>
              <w:bottom w:val="single" w:sz="4" w:space="0" w:color="000000"/>
              <w:right w:val="single" w:sz="2" w:space="0" w:color="000000"/>
            </w:tcBorders>
            <w:vAlign w:val="bottom"/>
          </w:tcPr>
          <w:p w14:paraId="613F4DC2" w14:textId="77777777" w:rsidR="007F58F9" w:rsidRDefault="002C05F3">
            <w:pPr>
              <w:spacing w:line="259" w:lineRule="auto"/>
              <w:ind w:left="1097" w:right="0" w:firstLine="0"/>
              <w:jc w:val="left"/>
            </w:pPr>
            <w:r>
              <w:rPr>
                <w:sz w:val="24"/>
              </w:rPr>
              <w:t xml:space="preserve">Presentation </w:t>
            </w:r>
          </w:p>
        </w:tc>
        <w:tc>
          <w:tcPr>
            <w:tcW w:w="1644" w:type="dxa"/>
            <w:gridSpan w:val="2"/>
            <w:tcBorders>
              <w:top w:val="single" w:sz="2" w:space="0" w:color="000000"/>
              <w:left w:val="single" w:sz="2" w:space="0" w:color="000000"/>
              <w:bottom w:val="single" w:sz="4" w:space="0" w:color="000000"/>
              <w:right w:val="single" w:sz="4" w:space="0" w:color="000000"/>
            </w:tcBorders>
            <w:vAlign w:val="bottom"/>
          </w:tcPr>
          <w:p w14:paraId="613F4DC3" w14:textId="77777777" w:rsidR="007F58F9" w:rsidRDefault="002C05F3">
            <w:pPr>
              <w:spacing w:line="259" w:lineRule="auto"/>
              <w:ind w:left="0" w:right="12" w:firstLine="0"/>
              <w:jc w:val="center"/>
            </w:pPr>
            <w:r>
              <w:rPr>
                <w:sz w:val="24"/>
              </w:rPr>
              <w:t xml:space="preserve">40 </w:t>
            </w:r>
          </w:p>
        </w:tc>
        <w:tc>
          <w:tcPr>
            <w:tcW w:w="3679" w:type="dxa"/>
            <w:gridSpan w:val="2"/>
            <w:tcBorders>
              <w:top w:val="single" w:sz="2" w:space="0" w:color="000000"/>
              <w:left w:val="single" w:sz="4" w:space="0" w:color="000000"/>
              <w:bottom w:val="single" w:sz="4" w:space="0" w:color="000000"/>
              <w:right w:val="single" w:sz="4" w:space="0" w:color="000000"/>
            </w:tcBorders>
          </w:tcPr>
          <w:p w14:paraId="613F4DC4" w14:textId="77777777" w:rsidR="007F58F9" w:rsidRDefault="002C05F3">
            <w:pPr>
              <w:spacing w:line="259" w:lineRule="auto"/>
              <w:ind w:left="3" w:right="0" w:firstLine="0"/>
              <w:jc w:val="left"/>
            </w:pPr>
            <w:r>
              <w:rPr>
                <w:sz w:val="24"/>
              </w:rPr>
              <w:t xml:space="preserve"> </w:t>
            </w:r>
          </w:p>
        </w:tc>
      </w:tr>
      <w:tr w:rsidR="007F58F9" w14:paraId="613F4DCA" w14:textId="77777777">
        <w:trPr>
          <w:trHeight w:val="588"/>
        </w:trPr>
        <w:tc>
          <w:tcPr>
            <w:tcW w:w="608" w:type="dxa"/>
            <w:tcBorders>
              <w:top w:val="single" w:sz="4" w:space="0" w:color="000000"/>
              <w:left w:val="single" w:sz="2" w:space="0" w:color="000000"/>
              <w:bottom w:val="single" w:sz="4" w:space="0" w:color="000000"/>
              <w:right w:val="single" w:sz="4" w:space="0" w:color="000000"/>
            </w:tcBorders>
            <w:vAlign w:val="center"/>
          </w:tcPr>
          <w:p w14:paraId="613F4DC6" w14:textId="77777777" w:rsidR="007F58F9" w:rsidRDefault="002C05F3">
            <w:pPr>
              <w:spacing w:line="259" w:lineRule="auto"/>
              <w:ind w:left="19" w:right="0" w:firstLine="0"/>
              <w:jc w:val="center"/>
            </w:pPr>
            <w:r>
              <w:rPr>
                <w:sz w:val="24"/>
              </w:rPr>
              <w:t xml:space="preserve">3. </w:t>
            </w:r>
          </w:p>
        </w:tc>
        <w:tc>
          <w:tcPr>
            <w:tcW w:w="4045" w:type="dxa"/>
            <w:gridSpan w:val="3"/>
            <w:tcBorders>
              <w:top w:val="single" w:sz="4" w:space="0" w:color="000000"/>
              <w:left w:val="single" w:sz="4" w:space="0" w:color="000000"/>
              <w:bottom w:val="single" w:sz="4" w:space="0" w:color="000000"/>
              <w:right w:val="single" w:sz="2" w:space="0" w:color="000000"/>
            </w:tcBorders>
            <w:vAlign w:val="center"/>
          </w:tcPr>
          <w:p w14:paraId="613F4DC7" w14:textId="77777777" w:rsidR="007F58F9" w:rsidRDefault="002C05F3">
            <w:pPr>
              <w:tabs>
                <w:tab w:val="center" w:pos="1637"/>
              </w:tabs>
              <w:spacing w:line="259" w:lineRule="auto"/>
              <w:ind w:left="0" w:right="0" w:firstLine="0"/>
              <w:jc w:val="left"/>
            </w:pPr>
            <w:r>
              <w:rPr>
                <w:sz w:val="24"/>
              </w:rPr>
              <w:t xml:space="preserve"> </w:t>
            </w:r>
            <w:r>
              <w:rPr>
                <w:sz w:val="24"/>
              </w:rPr>
              <w:tab/>
              <w:t xml:space="preserve">Report </w:t>
            </w:r>
          </w:p>
        </w:tc>
        <w:tc>
          <w:tcPr>
            <w:tcW w:w="1644" w:type="dxa"/>
            <w:gridSpan w:val="2"/>
            <w:tcBorders>
              <w:top w:val="single" w:sz="4" w:space="0" w:color="000000"/>
              <w:left w:val="single" w:sz="2" w:space="0" w:color="000000"/>
              <w:bottom w:val="single" w:sz="4" w:space="0" w:color="000000"/>
              <w:right w:val="single" w:sz="4" w:space="0" w:color="000000"/>
            </w:tcBorders>
            <w:vAlign w:val="center"/>
          </w:tcPr>
          <w:p w14:paraId="613F4DC8" w14:textId="77777777" w:rsidR="007F58F9" w:rsidRDefault="002C05F3">
            <w:pPr>
              <w:spacing w:line="259" w:lineRule="auto"/>
              <w:ind w:left="0" w:right="10" w:firstLine="0"/>
              <w:jc w:val="center"/>
            </w:pPr>
            <w:r>
              <w:rPr>
                <w:sz w:val="24"/>
              </w:rPr>
              <w:t xml:space="preserve">20 </w:t>
            </w:r>
          </w:p>
        </w:tc>
        <w:tc>
          <w:tcPr>
            <w:tcW w:w="3679" w:type="dxa"/>
            <w:gridSpan w:val="2"/>
            <w:tcBorders>
              <w:top w:val="single" w:sz="4" w:space="0" w:color="000000"/>
              <w:left w:val="single" w:sz="4" w:space="0" w:color="000000"/>
              <w:bottom w:val="single" w:sz="4" w:space="0" w:color="000000"/>
              <w:right w:val="single" w:sz="4" w:space="0" w:color="000000"/>
            </w:tcBorders>
          </w:tcPr>
          <w:p w14:paraId="613F4DC9" w14:textId="77777777" w:rsidR="007F58F9" w:rsidRDefault="002C05F3">
            <w:pPr>
              <w:spacing w:line="259" w:lineRule="auto"/>
              <w:ind w:left="3" w:right="0" w:firstLine="0"/>
              <w:jc w:val="left"/>
            </w:pPr>
            <w:r>
              <w:rPr>
                <w:sz w:val="24"/>
              </w:rPr>
              <w:t xml:space="preserve"> </w:t>
            </w:r>
          </w:p>
        </w:tc>
      </w:tr>
      <w:tr w:rsidR="007F58F9" w14:paraId="613F4DD0" w14:textId="77777777">
        <w:trPr>
          <w:trHeight w:val="854"/>
        </w:trPr>
        <w:tc>
          <w:tcPr>
            <w:tcW w:w="4653" w:type="dxa"/>
            <w:gridSpan w:val="4"/>
            <w:tcBorders>
              <w:top w:val="single" w:sz="4" w:space="0" w:color="000000"/>
              <w:left w:val="single" w:sz="2" w:space="0" w:color="000000"/>
              <w:bottom w:val="single" w:sz="4" w:space="0" w:color="000000"/>
              <w:right w:val="single" w:sz="2" w:space="0" w:color="000000"/>
            </w:tcBorders>
          </w:tcPr>
          <w:p w14:paraId="613F4DCB" w14:textId="77777777" w:rsidR="007F58F9" w:rsidRDefault="002C05F3">
            <w:pPr>
              <w:spacing w:after="118" w:line="259" w:lineRule="auto"/>
              <w:ind w:left="0" w:right="0" w:firstLine="0"/>
              <w:jc w:val="left"/>
              <w:rPr>
                <w:b/>
                <w:bCs/>
              </w:rPr>
            </w:pPr>
            <w:r>
              <w:rPr>
                <w:b/>
                <w:bCs/>
                <w:sz w:val="24"/>
              </w:rPr>
              <w:t xml:space="preserve"> </w:t>
            </w:r>
          </w:p>
          <w:p w14:paraId="613F4DCC" w14:textId="77777777" w:rsidR="007F58F9" w:rsidRDefault="002C05F3">
            <w:pPr>
              <w:spacing w:line="259" w:lineRule="auto"/>
              <w:ind w:left="0" w:right="71" w:firstLine="0"/>
              <w:jc w:val="right"/>
              <w:rPr>
                <w:b/>
                <w:bCs/>
              </w:rPr>
            </w:pPr>
            <w:r>
              <w:rPr>
                <w:b/>
                <w:bCs/>
                <w:sz w:val="24"/>
              </w:rPr>
              <w:t xml:space="preserve">Total Mark </w:t>
            </w:r>
          </w:p>
        </w:tc>
        <w:tc>
          <w:tcPr>
            <w:tcW w:w="1644" w:type="dxa"/>
            <w:gridSpan w:val="2"/>
            <w:tcBorders>
              <w:top w:val="single" w:sz="4" w:space="0" w:color="000000"/>
              <w:left w:val="single" w:sz="2" w:space="0" w:color="000000"/>
              <w:bottom w:val="single" w:sz="4" w:space="0" w:color="000000"/>
              <w:right w:val="single" w:sz="4" w:space="0" w:color="000000"/>
            </w:tcBorders>
          </w:tcPr>
          <w:p w14:paraId="613F4DCD" w14:textId="77777777" w:rsidR="007F58F9" w:rsidRDefault="002C05F3">
            <w:pPr>
              <w:spacing w:after="118" w:line="259" w:lineRule="auto"/>
              <w:ind w:left="1" w:right="0" w:firstLine="0"/>
              <w:jc w:val="left"/>
              <w:rPr>
                <w:b/>
                <w:bCs/>
              </w:rPr>
            </w:pPr>
            <w:r>
              <w:rPr>
                <w:b/>
                <w:bCs/>
                <w:sz w:val="24"/>
              </w:rPr>
              <w:t xml:space="preserve"> </w:t>
            </w:r>
          </w:p>
          <w:p w14:paraId="613F4DCE" w14:textId="77777777" w:rsidR="007F58F9" w:rsidRDefault="002C05F3">
            <w:pPr>
              <w:spacing w:line="259" w:lineRule="auto"/>
              <w:ind w:left="0" w:right="8" w:firstLine="0"/>
              <w:jc w:val="center"/>
              <w:rPr>
                <w:b/>
                <w:bCs/>
              </w:rPr>
            </w:pPr>
            <w:r>
              <w:rPr>
                <w:b/>
                <w:bCs/>
                <w:sz w:val="24"/>
              </w:rPr>
              <w:t xml:space="preserve">100 </w:t>
            </w:r>
          </w:p>
        </w:tc>
        <w:tc>
          <w:tcPr>
            <w:tcW w:w="3679" w:type="dxa"/>
            <w:gridSpan w:val="2"/>
            <w:tcBorders>
              <w:top w:val="single" w:sz="4" w:space="0" w:color="000000"/>
              <w:left w:val="single" w:sz="4" w:space="0" w:color="000000"/>
              <w:bottom w:val="single" w:sz="4" w:space="0" w:color="000000"/>
              <w:right w:val="single" w:sz="4" w:space="0" w:color="000000"/>
            </w:tcBorders>
          </w:tcPr>
          <w:p w14:paraId="613F4DCF" w14:textId="77777777" w:rsidR="007F58F9" w:rsidRDefault="002C05F3">
            <w:pPr>
              <w:spacing w:line="259" w:lineRule="auto"/>
              <w:ind w:left="3" w:right="0" w:firstLine="0"/>
              <w:jc w:val="left"/>
            </w:pPr>
            <w:r>
              <w:rPr>
                <w:sz w:val="24"/>
              </w:rPr>
              <w:t xml:space="preserve"> </w:t>
            </w:r>
          </w:p>
        </w:tc>
      </w:tr>
      <w:tr w:rsidR="007F58F9" w14:paraId="613F4DD9" w14:textId="77777777">
        <w:trPr>
          <w:trHeight w:val="1694"/>
        </w:trPr>
        <w:tc>
          <w:tcPr>
            <w:tcW w:w="4653" w:type="dxa"/>
            <w:gridSpan w:val="4"/>
            <w:tcBorders>
              <w:top w:val="single" w:sz="4" w:space="0" w:color="000000"/>
              <w:left w:val="single" w:sz="2" w:space="0" w:color="000000"/>
              <w:bottom w:val="single" w:sz="4" w:space="0" w:color="000000"/>
              <w:right w:val="single" w:sz="2" w:space="0" w:color="000000"/>
            </w:tcBorders>
          </w:tcPr>
          <w:p w14:paraId="613F4DD1" w14:textId="77777777" w:rsidR="007F58F9" w:rsidRDefault="002C05F3">
            <w:pPr>
              <w:spacing w:after="118" w:line="259" w:lineRule="auto"/>
              <w:ind w:left="0" w:right="0" w:firstLine="0"/>
              <w:jc w:val="left"/>
              <w:rPr>
                <w:b/>
                <w:bCs/>
              </w:rPr>
            </w:pPr>
            <w:r>
              <w:rPr>
                <w:b/>
                <w:bCs/>
                <w:sz w:val="24"/>
              </w:rPr>
              <w:t xml:space="preserve"> </w:t>
            </w:r>
          </w:p>
          <w:p w14:paraId="613F4DD2" w14:textId="77777777" w:rsidR="007F58F9" w:rsidRDefault="002C05F3">
            <w:pPr>
              <w:spacing w:after="149" w:line="259" w:lineRule="auto"/>
              <w:ind w:left="0" w:right="0" w:firstLine="0"/>
              <w:jc w:val="left"/>
              <w:rPr>
                <w:b/>
                <w:bCs/>
              </w:rPr>
            </w:pPr>
            <w:r>
              <w:rPr>
                <w:b/>
                <w:bCs/>
                <w:sz w:val="24"/>
              </w:rPr>
              <w:t xml:space="preserve"> </w:t>
            </w:r>
          </w:p>
          <w:p w14:paraId="613F4DD3" w14:textId="77777777" w:rsidR="007F58F9" w:rsidRDefault="002C05F3">
            <w:pPr>
              <w:spacing w:after="125" w:line="259" w:lineRule="auto"/>
              <w:ind w:left="0" w:right="0" w:firstLine="0"/>
              <w:jc w:val="left"/>
              <w:rPr>
                <w:b/>
                <w:bCs/>
              </w:rPr>
            </w:pPr>
            <w:r>
              <w:rPr>
                <w:b/>
                <w:bCs/>
                <w:sz w:val="24"/>
              </w:rPr>
              <w:t xml:space="preserve"> </w:t>
            </w:r>
            <w:r>
              <w:rPr>
                <w:b/>
                <w:bCs/>
                <w:sz w:val="24"/>
              </w:rPr>
              <w:tab/>
              <w:t xml:space="preserve"> </w:t>
            </w:r>
          </w:p>
          <w:p w14:paraId="613F4DD4" w14:textId="77777777" w:rsidR="007F58F9" w:rsidRDefault="002C05F3">
            <w:pPr>
              <w:spacing w:line="259" w:lineRule="auto"/>
              <w:ind w:left="0" w:right="6" w:firstLine="0"/>
              <w:jc w:val="center"/>
              <w:rPr>
                <w:b/>
                <w:bCs/>
              </w:rPr>
            </w:pPr>
            <w:r>
              <w:rPr>
                <w:b/>
                <w:bCs/>
                <w:sz w:val="24"/>
              </w:rPr>
              <w:t xml:space="preserve">Signature </w:t>
            </w:r>
          </w:p>
        </w:tc>
        <w:tc>
          <w:tcPr>
            <w:tcW w:w="5323" w:type="dxa"/>
            <w:gridSpan w:val="4"/>
            <w:tcBorders>
              <w:top w:val="single" w:sz="4" w:space="0" w:color="000000"/>
              <w:left w:val="single" w:sz="2" w:space="0" w:color="000000"/>
              <w:bottom w:val="single" w:sz="4" w:space="0" w:color="000000"/>
              <w:right w:val="single" w:sz="4" w:space="0" w:color="000000"/>
            </w:tcBorders>
          </w:tcPr>
          <w:p w14:paraId="613F4DD5" w14:textId="77777777" w:rsidR="007F58F9" w:rsidRDefault="002C05F3">
            <w:pPr>
              <w:spacing w:after="118" w:line="259" w:lineRule="auto"/>
              <w:ind w:left="1" w:right="0" w:firstLine="0"/>
              <w:jc w:val="left"/>
              <w:rPr>
                <w:b/>
                <w:bCs/>
              </w:rPr>
            </w:pPr>
            <w:r>
              <w:rPr>
                <w:b/>
                <w:bCs/>
                <w:sz w:val="24"/>
              </w:rPr>
              <w:t xml:space="preserve"> </w:t>
            </w:r>
          </w:p>
          <w:p w14:paraId="613F4DD6" w14:textId="77777777" w:rsidR="007F58F9" w:rsidRDefault="002C05F3">
            <w:pPr>
              <w:spacing w:after="116" w:line="259" w:lineRule="auto"/>
              <w:ind w:left="1" w:right="0" w:firstLine="0"/>
              <w:jc w:val="left"/>
              <w:rPr>
                <w:b/>
                <w:bCs/>
              </w:rPr>
            </w:pPr>
            <w:r>
              <w:rPr>
                <w:b/>
                <w:bCs/>
                <w:sz w:val="24"/>
              </w:rPr>
              <w:t xml:space="preserve"> </w:t>
            </w:r>
          </w:p>
          <w:p w14:paraId="613F4DD7" w14:textId="77777777" w:rsidR="007F58F9" w:rsidRDefault="002C05F3">
            <w:pPr>
              <w:spacing w:after="118" w:line="259" w:lineRule="auto"/>
              <w:ind w:left="60" w:right="0" w:firstLine="0"/>
              <w:jc w:val="center"/>
              <w:rPr>
                <w:b/>
                <w:bCs/>
              </w:rPr>
            </w:pPr>
            <w:r>
              <w:rPr>
                <w:b/>
                <w:bCs/>
                <w:sz w:val="24"/>
              </w:rPr>
              <w:t xml:space="preserve"> </w:t>
            </w:r>
          </w:p>
          <w:p w14:paraId="613F4DD8" w14:textId="77777777" w:rsidR="007F58F9" w:rsidRDefault="002C05F3">
            <w:pPr>
              <w:spacing w:line="259" w:lineRule="auto"/>
              <w:ind w:left="0" w:right="3" w:firstLine="0"/>
              <w:jc w:val="center"/>
              <w:rPr>
                <w:b/>
                <w:bCs/>
              </w:rPr>
            </w:pPr>
            <w:r>
              <w:rPr>
                <w:b/>
                <w:bCs/>
                <w:sz w:val="24"/>
              </w:rPr>
              <w:t xml:space="preserve">Signature </w:t>
            </w:r>
          </w:p>
        </w:tc>
      </w:tr>
      <w:tr w:rsidR="007F58F9" w14:paraId="613F4DE6" w14:textId="77777777">
        <w:trPr>
          <w:trHeight w:val="2880"/>
        </w:trPr>
        <w:tc>
          <w:tcPr>
            <w:tcW w:w="4653" w:type="dxa"/>
            <w:gridSpan w:val="4"/>
            <w:tcBorders>
              <w:top w:val="single" w:sz="4" w:space="0" w:color="000000"/>
              <w:left w:val="single" w:sz="2" w:space="0" w:color="000000"/>
              <w:bottom w:val="single" w:sz="4" w:space="0" w:color="000000"/>
              <w:right w:val="single" w:sz="2" w:space="0" w:color="000000"/>
            </w:tcBorders>
            <w:vAlign w:val="bottom"/>
          </w:tcPr>
          <w:p w14:paraId="613F4DDA" w14:textId="77777777" w:rsidR="007F58F9" w:rsidRDefault="002C05F3">
            <w:pPr>
              <w:spacing w:after="173" w:line="259" w:lineRule="auto"/>
              <w:ind w:left="0" w:right="0" w:firstLine="0"/>
              <w:jc w:val="left"/>
              <w:rPr>
                <w:b/>
                <w:bCs/>
              </w:rPr>
            </w:pPr>
            <w:r>
              <w:rPr>
                <w:b/>
                <w:bCs/>
                <w:sz w:val="24"/>
              </w:rPr>
              <w:t xml:space="preserve"> </w:t>
            </w:r>
          </w:p>
          <w:p w14:paraId="613F4DDB" w14:textId="77777777" w:rsidR="007F58F9" w:rsidRDefault="002C05F3">
            <w:pPr>
              <w:spacing w:after="176" w:line="259" w:lineRule="auto"/>
              <w:ind w:left="0" w:right="0" w:firstLine="0"/>
              <w:jc w:val="left"/>
              <w:rPr>
                <w:b/>
                <w:bCs/>
              </w:rPr>
            </w:pPr>
            <w:r>
              <w:rPr>
                <w:b/>
                <w:bCs/>
                <w:sz w:val="24"/>
              </w:rPr>
              <w:t xml:space="preserve"> </w:t>
            </w:r>
          </w:p>
          <w:p w14:paraId="613F4DDC" w14:textId="77777777" w:rsidR="007F58F9" w:rsidRDefault="002C05F3">
            <w:pPr>
              <w:spacing w:after="176" w:line="259" w:lineRule="auto"/>
              <w:ind w:left="0" w:right="0" w:firstLine="0"/>
              <w:jc w:val="left"/>
              <w:rPr>
                <w:b/>
                <w:bCs/>
              </w:rPr>
            </w:pPr>
            <w:r>
              <w:rPr>
                <w:b/>
                <w:bCs/>
                <w:sz w:val="24"/>
              </w:rPr>
              <w:t xml:space="preserve"> </w:t>
            </w:r>
          </w:p>
          <w:p w14:paraId="613F4DDD" w14:textId="77777777" w:rsidR="007F58F9" w:rsidRDefault="002C05F3">
            <w:pPr>
              <w:spacing w:after="173" w:line="259" w:lineRule="auto"/>
              <w:ind w:left="432" w:right="0" w:firstLine="0"/>
              <w:jc w:val="center"/>
              <w:rPr>
                <w:b/>
                <w:bCs/>
              </w:rPr>
            </w:pPr>
            <w:r>
              <w:rPr>
                <w:b/>
                <w:bCs/>
                <w:sz w:val="24"/>
              </w:rPr>
              <w:t xml:space="preserve"> </w:t>
            </w:r>
          </w:p>
          <w:p w14:paraId="613F4DDE" w14:textId="77777777" w:rsidR="007F58F9" w:rsidRDefault="002C05F3">
            <w:pPr>
              <w:spacing w:after="176" w:line="259" w:lineRule="auto"/>
              <w:ind w:left="1344" w:right="0" w:firstLine="0"/>
              <w:jc w:val="left"/>
              <w:rPr>
                <w:b/>
                <w:bCs/>
              </w:rPr>
            </w:pPr>
            <w:r>
              <w:rPr>
                <w:b/>
                <w:bCs/>
                <w:sz w:val="24"/>
              </w:rPr>
              <w:t xml:space="preserve">Name of Examiner – 1 </w:t>
            </w:r>
          </w:p>
          <w:p w14:paraId="613F4DDF" w14:textId="77777777" w:rsidR="007F58F9" w:rsidRDefault="002C05F3">
            <w:pPr>
              <w:spacing w:line="259" w:lineRule="auto"/>
              <w:ind w:left="1164" w:right="0" w:firstLine="0"/>
              <w:jc w:val="left"/>
              <w:rPr>
                <w:b/>
                <w:bCs/>
              </w:rPr>
            </w:pPr>
            <w:r>
              <w:rPr>
                <w:b/>
                <w:bCs/>
                <w:sz w:val="24"/>
              </w:rPr>
              <w:t xml:space="preserve">Designation / Department </w:t>
            </w:r>
          </w:p>
        </w:tc>
        <w:tc>
          <w:tcPr>
            <w:tcW w:w="5323" w:type="dxa"/>
            <w:gridSpan w:val="4"/>
            <w:tcBorders>
              <w:top w:val="single" w:sz="4" w:space="0" w:color="000000"/>
              <w:left w:val="single" w:sz="2" w:space="0" w:color="000000"/>
              <w:bottom w:val="single" w:sz="4" w:space="0" w:color="000000"/>
              <w:right w:val="single" w:sz="4" w:space="0" w:color="000000"/>
            </w:tcBorders>
            <w:vAlign w:val="bottom"/>
          </w:tcPr>
          <w:p w14:paraId="613F4DE0" w14:textId="77777777" w:rsidR="007F58F9" w:rsidRDefault="002C05F3">
            <w:pPr>
              <w:spacing w:after="173" w:line="259" w:lineRule="auto"/>
              <w:ind w:left="1" w:right="0" w:firstLine="0"/>
              <w:jc w:val="left"/>
              <w:rPr>
                <w:b/>
                <w:bCs/>
              </w:rPr>
            </w:pPr>
            <w:r>
              <w:rPr>
                <w:b/>
                <w:bCs/>
                <w:sz w:val="24"/>
              </w:rPr>
              <w:t xml:space="preserve"> </w:t>
            </w:r>
          </w:p>
          <w:p w14:paraId="613F4DE1" w14:textId="77777777" w:rsidR="007F58F9" w:rsidRDefault="002C05F3">
            <w:pPr>
              <w:spacing w:after="176" w:line="259" w:lineRule="auto"/>
              <w:ind w:left="1" w:right="0" w:firstLine="0"/>
              <w:jc w:val="left"/>
              <w:rPr>
                <w:b/>
                <w:bCs/>
              </w:rPr>
            </w:pPr>
            <w:r>
              <w:rPr>
                <w:b/>
                <w:bCs/>
                <w:sz w:val="24"/>
              </w:rPr>
              <w:t xml:space="preserve"> </w:t>
            </w:r>
          </w:p>
          <w:p w14:paraId="613F4DE2" w14:textId="77777777" w:rsidR="007F58F9" w:rsidRDefault="002C05F3">
            <w:pPr>
              <w:spacing w:after="176" w:line="259" w:lineRule="auto"/>
              <w:ind w:left="60" w:right="0" w:firstLine="0"/>
              <w:jc w:val="center"/>
              <w:rPr>
                <w:b/>
                <w:bCs/>
              </w:rPr>
            </w:pPr>
            <w:r>
              <w:rPr>
                <w:b/>
                <w:bCs/>
                <w:sz w:val="24"/>
              </w:rPr>
              <w:t xml:space="preserve"> </w:t>
            </w:r>
          </w:p>
          <w:p w14:paraId="613F4DE3" w14:textId="77777777" w:rsidR="007F58F9" w:rsidRDefault="002C05F3">
            <w:pPr>
              <w:spacing w:after="173" w:line="259" w:lineRule="auto"/>
              <w:ind w:left="435" w:right="0" w:firstLine="0"/>
              <w:jc w:val="center"/>
              <w:rPr>
                <w:b/>
                <w:bCs/>
              </w:rPr>
            </w:pPr>
            <w:r>
              <w:rPr>
                <w:b/>
                <w:bCs/>
                <w:sz w:val="24"/>
              </w:rPr>
              <w:t xml:space="preserve"> </w:t>
            </w:r>
          </w:p>
          <w:p w14:paraId="613F4DE4" w14:textId="77777777" w:rsidR="007F58F9" w:rsidRDefault="002C05F3">
            <w:pPr>
              <w:spacing w:after="176" w:line="259" w:lineRule="auto"/>
              <w:ind w:left="368" w:right="0" w:firstLine="0"/>
              <w:jc w:val="center"/>
              <w:rPr>
                <w:b/>
                <w:bCs/>
              </w:rPr>
            </w:pPr>
            <w:r>
              <w:rPr>
                <w:b/>
                <w:bCs/>
                <w:sz w:val="24"/>
              </w:rPr>
              <w:t xml:space="preserve">Name of Examiner - 2 </w:t>
            </w:r>
          </w:p>
          <w:p w14:paraId="613F4DE5" w14:textId="77777777" w:rsidR="007F58F9" w:rsidRDefault="002C05F3">
            <w:pPr>
              <w:spacing w:line="259" w:lineRule="auto"/>
              <w:ind w:left="371" w:right="0" w:firstLine="0"/>
              <w:jc w:val="center"/>
              <w:rPr>
                <w:b/>
                <w:bCs/>
              </w:rPr>
            </w:pPr>
            <w:r>
              <w:rPr>
                <w:b/>
                <w:bCs/>
                <w:sz w:val="24"/>
              </w:rPr>
              <w:t xml:space="preserve">Designation / Department </w:t>
            </w:r>
          </w:p>
        </w:tc>
      </w:tr>
    </w:tbl>
    <w:p w14:paraId="613F4DE7" w14:textId="77777777" w:rsidR="007F58F9" w:rsidRDefault="002C05F3">
      <w:pPr>
        <w:spacing w:line="259" w:lineRule="auto"/>
        <w:ind w:left="0" w:right="401" w:firstLine="0"/>
        <w:jc w:val="right"/>
      </w:pPr>
      <w:r>
        <w:rPr>
          <w:sz w:val="25"/>
        </w:rPr>
        <w:t xml:space="preserve"> </w:t>
      </w:r>
    </w:p>
    <w:p w14:paraId="613F4DE8" w14:textId="77777777" w:rsidR="007F58F9" w:rsidRDefault="007F58F9">
      <w:pPr>
        <w:spacing w:line="263" w:lineRule="auto"/>
        <w:ind w:left="338" w:right="0"/>
        <w:jc w:val="left"/>
        <w:rPr>
          <w:sz w:val="26"/>
        </w:rPr>
      </w:pPr>
    </w:p>
    <w:p w14:paraId="613F4DE9" w14:textId="77777777" w:rsidR="007F58F9" w:rsidRDefault="007F58F9">
      <w:pPr>
        <w:spacing w:line="263" w:lineRule="auto"/>
        <w:ind w:left="338" w:right="0"/>
        <w:jc w:val="left"/>
        <w:rPr>
          <w:sz w:val="26"/>
        </w:rPr>
      </w:pPr>
    </w:p>
    <w:p w14:paraId="613F4DEA" w14:textId="77777777" w:rsidR="007F58F9" w:rsidRDefault="002C05F3">
      <w:pPr>
        <w:spacing w:line="263" w:lineRule="auto"/>
        <w:ind w:left="338" w:right="0"/>
        <w:jc w:val="left"/>
        <w:rPr>
          <w:b/>
          <w:bCs/>
        </w:rPr>
      </w:pPr>
      <w:r>
        <w:rPr>
          <w:b/>
          <w:bCs/>
          <w:sz w:val="26"/>
        </w:rPr>
        <w:lastRenderedPageBreak/>
        <w:t xml:space="preserve">ABSTRACT: </w:t>
      </w:r>
    </w:p>
    <w:p w14:paraId="613F4DEB" w14:textId="77777777" w:rsidR="007F58F9" w:rsidRDefault="002C05F3">
      <w:pPr>
        <w:spacing w:after="94" w:line="259" w:lineRule="auto"/>
        <w:ind w:left="475" w:right="0" w:firstLine="0"/>
        <w:jc w:val="left"/>
      </w:pPr>
      <w:r>
        <w:rPr>
          <w:sz w:val="25"/>
        </w:rPr>
        <w:t xml:space="preserve"> </w:t>
      </w:r>
    </w:p>
    <w:p w14:paraId="2AE39067" w14:textId="77777777" w:rsidR="00B129EC" w:rsidRPr="00A82602" w:rsidRDefault="002C05F3" w:rsidP="00B129EC">
      <w:pPr>
        <w:spacing w:after="160" w:line="259" w:lineRule="auto"/>
        <w:rPr>
          <w:sz w:val="26"/>
          <w:szCs w:val="26"/>
          <w:lang w:bidi="th-TH"/>
        </w:rPr>
      </w:pPr>
      <w:r>
        <w:t xml:space="preserve">  </w:t>
      </w:r>
      <w:r w:rsidR="00B129EC">
        <w:rPr>
          <w:sz w:val="26"/>
          <w:szCs w:val="26"/>
        </w:rPr>
        <w:t xml:space="preserve">          </w:t>
      </w:r>
      <w:r w:rsidR="00B129EC" w:rsidRPr="00A82602">
        <w:rPr>
          <w:sz w:val="26"/>
          <w:szCs w:val="26"/>
          <w:lang w:bidi="th-TH"/>
        </w:rPr>
        <w:t>The rapid expansion of industrial operations has increased the complexity of workplace environments, resulting in a heightened risk of accidents, equipment failures, and hazardous exposures. Traditional safety management approaches, which rely heavily on manual supervision and periodic inspections, have proven inadequate in addressing real-time hazards in modern industrial settings. As industries continue to adopt complex machinery, automated processes, and high-speed production systems, the limitations of conventional safety methods have become increasingly apparent. These older systems often fail to detect early warning signs, offer limited analytical insights, and rely heavily on human judgment, which is susceptible to fatigue, bias, and error. In response to these challenges, recent technological advancements have enabled the integration of the Internet of Things (IoT) with predictive analytics to create intelligent, data-driven safety systems. This technical presentation investigates how IoT-enabled sensing networks, combined with machine-learning-based predictive models, can significantly improve accident prevention and proactive risk mitigation.</w:t>
      </w:r>
    </w:p>
    <w:p w14:paraId="77279356" w14:textId="77777777" w:rsidR="00B129EC" w:rsidRPr="00A82602" w:rsidRDefault="00B129EC" w:rsidP="00B129EC">
      <w:pPr>
        <w:spacing w:after="160" w:line="259" w:lineRule="auto"/>
        <w:rPr>
          <w:sz w:val="26"/>
          <w:szCs w:val="26"/>
          <w:lang w:bidi="th-TH"/>
        </w:rPr>
      </w:pPr>
      <w:r>
        <w:rPr>
          <w:sz w:val="26"/>
          <w:szCs w:val="26"/>
        </w:rPr>
        <w:t xml:space="preserve">          </w:t>
      </w:r>
      <w:r w:rsidRPr="00A82602">
        <w:rPr>
          <w:sz w:val="26"/>
          <w:szCs w:val="26"/>
          <w:lang w:bidi="th-TH"/>
        </w:rPr>
        <w:t>IoT devices—including wearable sensors, environmental monitors, and machine-mounted modules—continuously collect multidimensional data related to worker behaviour, equipment conditions, and environmental parameters. These interconnected devices form a large-scale digital ecosystem capable of providing real-time visibility into industrial operations. When processed through advanced predictive analytics, this data provides actionable insights capable of identifying anomalies, forecasting equipment malfunctions, detecting unsafe worker activities, and predicting potential high-risk scenarios before they escalate into accidents. Predictive algorithms can correlate subtle changes in sensor data—such as vibration patterns, temperature fluctuations, or gas concentration levels—with known hazard indicators, enabling safety supervisors to intervene before a critical failure occurs. The study further examines the role of cloud-edge computing, data fusion techniques, and real-time alerting mechanisms in enhancing system responsiveness and operational reliability. In addition, the research highlights the potential of IoT-based safety solutions to reduce downtime, improve compliance with safety regulations, and support data-centric decision-making within industrial safety management frameworks.</w:t>
      </w:r>
    </w:p>
    <w:p w14:paraId="444C34DD" w14:textId="77777777" w:rsidR="00B129EC" w:rsidRPr="00A82602" w:rsidRDefault="00B129EC" w:rsidP="00B129EC">
      <w:pPr>
        <w:spacing w:after="160" w:line="259" w:lineRule="auto"/>
        <w:rPr>
          <w:sz w:val="26"/>
          <w:szCs w:val="26"/>
          <w:lang w:bidi="th-TH"/>
        </w:rPr>
      </w:pPr>
      <w:r>
        <w:rPr>
          <w:sz w:val="26"/>
          <w:szCs w:val="26"/>
        </w:rPr>
        <w:t xml:space="preserve">          </w:t>
      </w:r>
      <w:r w:rsidRPr="00A82602">
        <w:rPr>
          <w:sz w:val="26"/>
          <w:szCs w:val="26"/>
          <w:lang w:bidi="th-TH"/>
        </w:rPr>
        <w:t>A thorough review of national journals, international journals, conference proceedings, and recent patents reveals a strong global interest in developing automated accident-prevention frameworks for industrial workplaces. The findings demonstrate that integrating IoT with predictive analytics not only strengthens incident-prevention strategies but also contributes to a transformative shift from reactive safety practices to proactive and preventive safety cultures. This shift empowers organisations to address hazards before they manifest, thereby reducing costly shutdowns, medical expenses, and productivity losses. This work concludes that IoT-driven predictive safety systems represent a critical advancement for industries seeking to minimise operational hazards, protect workers, and enhance overall organisational safety performance.</w:t>
      </w:r>
    </w:p>
    <w:p w14:paraId="3A94EE68" w14:textId="77777777" w:rsidR="00B129EC" w:rsidRPr="00A82602" w:rsidRDefault="00B129EC" w:rsidP="00B129EC">
      <w:pPr>
        <w:spacing w:after="160" w:line="259" w:lineRule="auto"/>
        <w:rPr>
          <w:sz w:val="26"/>
          <w:szCs w:val="26"/>
          <w:lang w:bidi="th-TH"/>
        </w:rPr>
      </w:pPr>
      <w:r>
        <w:rPr>
          <w:sz w:val="26"/>
          <w:szCs w:val="26"/>
        </w:rPr>
        <w:t xml:space="preserve">          </w:t>
      </w:r>
      <w:r w:rsidRPr="00A82602">
        <w:rPr>
          <w:sz w:val="26"/>
          <w:szCs w:val="26"/>
          <w:lang w:bidi="th-TH"/>
        </w:rPr>
        <w:t xml:space="preserve">Moreover, the convergence of IoT technologies with artificial intelligence has enabled the development of adaptive safety systems capable of learning from historical data and continuously refining their risk prediction capabilities. These systems evolve over time, becoming more accurate in identifying subtle patterns that precede hazardous events. For </w:t>
      </w:r>
      <w:r w:rsidRPr="00A82602">
        <w:rPr>
          <w:sz w:val="26"/>
          <w:szCs w:val="26"/>
          <w:lang w:bidi="th-TH"/>
        </w:rPr>
        <w:lastRenderedPageBreak/>
        <w:t>example, machine-learning algorithms can analyse historical equipment records alongside real-time sensor inputs to detect the early stages of equipment degradation. Such intelligent monitoring allows maintenance teams to transition from scheduled maintenance to condition-based and predictive maintenance models. This approach significantly reduces unscheduled downtime and prevents catastrophic failures, especially in high-risk industrial environments such as chemical plants, oil refineries, and large-scale manufacturing facilities.</w:t>
      </w:r>
    </w:p>
    <w:p w14:paraId="7E8AE9BD" w14:textId="77777777" w:rsidR="00B129EC" w:rsidRPr="00A82602" w:rsidRDefault="00B129EC" w:rsidP="00B129EC">
      <w:pPr>
        <w:spacing w:after="160" w:line="259" w:lineRule="auto"/>
        <w:rPr>
          <w:sz w:val="26"/>
          <w:szCs w:val="26"/>
          <w:lang w:bidi="th-TH"/>
        </w:rPr>
      </w:pPr>
      <w:r>
        <w:rPr>
          <w:sz w:val="26"/>
          <w:szCs w:val="26"/>
        </w:rPr>
        <w:t xml:space="preserve">          </w:t>
      </w:r>
      <w:r w:rsidRPr="00A82602">
        <w:rPr>
          <w:sz w:val="26"/>
          <w:szCs w:val="26"/>
          <w:lang w:bidi="th-TH"/>
        </w:rPr>
        <w:t>In addition to equipment-focused monitoring, IoT-enabled platforms enhance human-factor safety by tracking worker fatigue levels, posture deviations, restricted-area entry, and compliance with personal protective equipment (PPE) requirements. Wearable devices equipped with biometric sensors, inertial measurement units, and proximity detectors can alert workers and supervisors when unsafe physiological conditions or hazardous behavioural patterns are detected. These technologies promote real-time self-awareness among employees, reducing incidents caused by distractions, fatigue, overexertion, and lapses in judgment. By integrating AI-driven analytics into these wearables, industries can receive early-warning indicators about workers who may be at risk of strain injuries, heat stress, or excessive workload burdens.</w:t>
      </w:r>
    </w:p>
    <w:p w14:paraId="3235EF52" w14:textId="77777777" w:rsidR="00B129EC" w:rsidRPr="00A82602" w:rsidRDefault="00B129EC" w:rsidP="00B129EC">
      <w:pPr>
        <w:spacing w:after="160" w:line="259" w:lineRule="auto"/>
        <w:rPr>
          <w:sz w:val="26"/>
          <w:szCs w:val="26"/>
          <w:lang w:bidi="th-TH"/>
        </w:rPr>
      </w:pPr>
      <w:r>
        <w:rPr>
          <w:sz w:val="26"/>
          <w:szCs w:val="26"/>
        </w:rPr>
        <w:t xml:space="preserve">          </w:t>
      </w:r>
      <w:r w:rsidRPr="00A82602">
        <w:rPr>
          <w:sz w:val="26"/>
          <w:szCs w:val="26"/>
          <w:lang w:bidi="th-TH"/>
        </w:rPr>
        <w:t>Another significant advancement supporting predictive safety is the integration of IoT systems with digital twin technologies. Digital twins—virtual replicas of physical machines, plants, or processes—use real-time IoT data to simulate operational conditions, assess risk propagation, and evaluate the impact of potential safety interventions. By running predictive scenarios within digital twin environments, organisations can test response strategies, optimise equipment settings, and forecast hazard outcomes without disrupting physical operations. This capability not only enhances safety planning but also improves training for operators who can interact with high-risk scenarios in a controlled virtual environment.</w:t>
      </w:r>
    </w:p>
    <w:p w14:paraId="5A2AF9C6" w14:textId="77777777" w:rsidR="00B129EC" w:rsidRPr="00A82602" w:rsidRDefault="00B129EC" w:rsidP="00B129EC">
      <w:pPr>
        <w:spacing w:after="160" w:line="259" w:lineRule="auto"/>
        <w:rPr>
          <w:sz w:val="26"/>
          <w:szCs w:val="26"/>
          <w:lang w:bidi="th-TH"/>
        </w:rPr>
      </w:pPr>
      <w:r>
        <w:rPr>
          <w:sz w:val="26"/>
          <w:szCs w:val="26"/>
        </w:rPr>
        <w:t xml:space="preserve">          </w:t>
      </w:r>
      <w:r w:rsidRPr="00A82602">
        <w:rPr>
          <w:sz w:val="26"/>
          <w:szCs w:val="26"/>
          <w:lang w:bidi="th-TH"/>
        </w:rPr>
        <w:t>Despite the substantial benefits of IoT-driven predictive safety systems, their adoption is not without challenges. Data privacy concerns, cybersecurity threats, high initial deployment costs, and system integration complexities pose significant barriers to widespread implementation. Industrial IoT networks often operate in harsh environments where sensor durability, data transmission stability, and hardware calibration must be rigorously maintained. Additionally, organisations must ensure that their workforce is equipped with the skills needed to understand, interpret, and respond to analytic insights generated by these advanced systems. Without proper training, even the most sophisticated predictive safety platform may fail to deliver meaningful improvements.</w:t>
      </w:r>
    </w:p>
    <w:p w14:paraId="3DBD0ABB" w14:textId="77777777" w:rsidR="00B129EC" w:rsidRPr="00A82602" w:rsidRDefault="00B129EC" w:rsidP="00B129EC">
      <w:pPr>
        <w:spacing w:after="160" w:line="259" w:lineRule="auto"/>
        <w:rPr>
          <w:sz w:val="26"/>
          <w:szCs w:val="26"/>
          <w:lang w:bidi="th-TH"/>
        </w:rPr>
      </w:pPr>
      <w:r>
        <w:rPr>
          <w:sz w:val="26"/>
          <w:szCs w:val="26"/>
        </w:rPr>
        <w:t xml:space="preserve">          </w:t>
      </w:r>
      <w:r w:rsidRPr="00A82602">
        <w:rPr>
          <w:sz w:val="26"/>
          <w:szCs w:val="26"/>
          <w:lang w:bidi="th-TH"/>
        </w:rPr>
        <w:t>To overcome these challenges, industries must invest in robust cybersecurity frameworks, ensure reliable data encryption, and adopt access-controlled architectures to protect sensitive operational data. Furthermore, regular system audits, predictive model updates, and continuous workforce training are essential to maintaining long-term reliability and effectiveness. Collaboration between technology developers, safety engineers, and regulatory authorities will also be crucial to establishing standardised guidelines and ensuring safe and ethical deployment of IoT-based safety systems.</w:t>
      </w:r>
    </w:p>
    <w:p w14:paraId="18516DB2" w14:textId="77777777" w:rsidR="00B129EC" w:rsidRPr="00A82602" w:rsidRDefault="00B129EC" w:rsidP="00B129EC">
      <w:pPr>
        <w:spacing w:after="160" w:line="259" w:lineRule="auto"/>
        <w:rPr>
          <w:lang w:bidi="th-TH"/>
        </w:rPr>
      </w:pPr>
      <w:r>
        <w:rPr>
          <w:sz w:val="26"/>
          <w:szCs w:val="26"/>
        </w:rPr>
        <w:t xml:space="preserve">          </w:t>
      </w:r>
      <w:r w:rsidRPr="00A82602">
        <w:rPr>
          <w:sz w:val="26"/>
          <w:szCs w:val="26"/>
          <w:lang w:bidi="th-TH"/>
        </w:rPr>
        <w:t xml:space="preserve">In conclusion, the integration of IoT and predictive analytics marks a transformative shift in industrial safety management practices. These technologies enable continuous monitoring, early hazard detection, and proactive risk mitigation, supporting a safety culture that prioritises prevention over reaction. As industries grow more complex and data-rich, IoT-driven predictive </w:t>
      </w:r>
      <w:r w:rsidRPr="00A82602">
        <w:rPr>
          <w:sz w:val="26"/>
          <w:szCs w:val="26"/>
          <w:lang w:bidi="th-TH"/>
        </w:rPr>
        <w:lastRenderedPageBreak/>
        <w:t>systems offer a powerful solution for enhancing operational resilience, protecting workers, and minimising workplace incidents. The continued evolution of AI, machine learning, and digital twin technologies will further strengthen these capabilities, positioning predictive safety as a foundational element of next-generation industrial operations.</w:t>
      </w:r>
    </w:p>
    <w:p w14:paraId="613F4DF1" w14:textId="06E9FD44" w:rsidR="007F58F9" w:rsidRDefault="002C05F3" w:rsidP="00B129EC">
      <w:pPr>
        <w:ind w:left="338" w:right="148"/>
      </w:pPr>
      <w:r>
        <w:t xml:space="preserve"> </w:t>
      </w:r>
    </w:p>
    <w:sectPr w:rsidR="007F58F9">
      <w:pgSz w:w="12240" w:h="15840"/>
      <w:pgMar w:top="707" w:right="1081" w:bottom="333"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2A6D" w14:textId="77777777" w:rsidR="00E315CB" w:rsidRDefault="00E315CB">
      <w:pPr>
        <w:spacing w:line="240" w:lineRule="auto"/>
      </w:pPr>
      <w:r>
        <w:separator/>
      </w:r>
    </w:p>
  </w:endnote>
  <w:endnote w:type="continuationSeparator" w:id="0">
    <w:p w14:paraId="2F48B716" w14:textId="77777777" w:rsidR="00E315CB" w:rsidRDefault="00E315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3FBB" w14:textId="77777777" w:rsidR="00E315CB" w:rsidRDefault="00E315CB">
      <w:r>
        <w:separator/>
      </w:r>
    </w:p>
  </w:footnote>
  <w:footnote w:type="continuationSeparator" w:id="0">
    <w:p w14:paraId="710456F4" w14:textId="77777777" w:rsidR="00E315CB" w:rsidRDefault="00E315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191"/>
    <w:rsid w:val="0005543E"/>
    <w:rsid w:val="00077D11"/>
    <w:rsid w:val="0009517B"/>
    <w:rsid w:val="00117F3C"/>
    <w:rsid w:val="001A1491"/>
    <w:rsid w:val="001B7EAE"/>
    <w:rsid w:val="001C451A"/>
    <w:rsid w:val="002360AD"/>
    <w:rsid w:val="00297919"/>
    <w:rsid w:val="002C05F3"/>
    <w:rsid w:val="002F0CA9"/>
    <w:rsid w:val="003714FE"/>
    <w:rsid w:val="004B6504"/>
    <w:rsid w:val="00502939"/>
    <w:rsid w:val="00531FCF"/>
    <w:rsid w:val="0056384F"/>
    <w:rsid w:val="00592A62"/>
    <w:rsid w:val="005E1261"/>
    <w:rsid w:val="00610265"/>
    <w:rsid w:val="00660DAB"/>
    <w:rsid w:val="00752D3D"/>
    <w:rsid w:val="007B62AD"/>
    <w:rsid w:val="007F1723"/>
    <w:rsid w:val="007F58F9"/>
    <w:rsid w:val="00873129"/>
    <w:rsid w:val="008C7EF3"/>
    <w:rsid w:val="00940E07"/>
    <w:rsid w:val="00971219"/>
    <w:rsid w:val="009C38EA"/>
    <w:rsid w:val="009E1FFA"/>
    <w:rsid w:val="00AB6C68"/>
    <w:rsid w:val="00AC3EB5"/>
    <w:rsid w:val="00AC473A"/>
    <w:rsid w:val="00AD5416"/>
    <w:rsid w:val="00B129EC"/>
    <w:rsid w:val="00B31643"/>
    <w:rsid w:val="00BE7532"/>
    <w:rsid w:val="00BF69E1"/>
    <w:rsid w:val="00C1260F"/>
    <w:rsid w:val="00DD229D"/>
    <w:rsid w:val="00DD5FB4"/>
    <w:rsid w:val="00DF6191"/>
    <w:rsid w:val="00E02F7C"/>
    <w:rsid w:val="00E315CB"/>
    <w:rsid w:val="00F74772"/>
    <w:rsid w:val="00F75445"/>
    <w:rsid w:val="00F75B3C"/>
    <w:rsid w:val="4D2871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3F4D2B"/>
  <w15:docId w15:val="{1A7E02B3-D364-45D0-86CA-E0D4F2F8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39" w:lineRule="auto"/>
      <w:ind w:left="353" w:right="163" w:hanging="10"/>
      <w:jc w:val="both"/>
    </w:pPr>
    <w:rPr>
      <w:rFonts w:ascii="Times New Roman" w:eastAsia="Times New Roman" w:hAnsi="Times New Roman" w:cs="Times New Roman"/>
      <w:color w:val="000000"/>
      <w:kern w:val="2"/>
      <w:sz w:val="23"/>
      <w:szCs w:val="24"/>
      <w14:ligatures w14:val="standardContextual"/>
    </w:rPr>
  </w:style>
  <w:style w:type="paragraph" w:styleId="Heading1">
    <w:name w:val="heading 1"/>
    <w:next w:val="Normal"/>
    <w:link w:val="Heading1Char"/>
    <w:uiPriority w:val="9"/>
    <w:qFormat/>
    <w:pPr>
      <w:keepNext/>
      <w:keepLines/>
      <w:spacing w:after="110" w:line="259" w:lineRule="auto"/>
      <w:ind w:left="10" w:right="691" w:hanging="10"/>
      <w:outlineLvl w:val="0"/>
    </w:pPr>
    <w:rPr>
      <w:rFonts w:ascii="Times New Roman" w:eastAsia="Times New Roman" w:hAnsi="Times New Roman" w:cs="Times New Roman"/>
      <w:color w:val="000000"/>
      <w:kern w:val="2"/>
      <w:sz w:val="32"/>
      <w:szCs w:val="24"/>
      <w14:ligatures w14:val="standardContextual"/>
    </w:rPr>
  </w:style>
  <w:style w:type="paragraph" w:styleId="Heading2">
    <w:name w:val="heading 2"/>
    <w:next w:val="Normal"/>
    <w:link w:val="Heading2Char"/>
    <w:uiPriority w:val="9"/>
    <w:unhideWhenUsed/>
    <w:qFormat/>
    <w:pPr>
      <w:keepNext/>
      <w:keepLines/>
      <w:spacing w:after="362" w:line="259" w:lineRule="auto"/>
      <w:ind w:left="2443"/>
      <w:outlineLvl w:val="1"/>
    </w:pPr>
    <w:rPr>
      <w:rFonts w:ascii="Times New Roman" w:eastAsia="Times New Roman" w:hAnsi="Times New Roman" w:cs="Times New Roman"/>
      <w:color w:val="000000"/>
      <w:kern w:val="2"/>
      <w:sz w:val="24"/>
      <w:szCs w:val="24"/>
      <w:u w:val="single" w:color="000000"/>
      <w14:ligatures w14:val="standardContextual"/>
    </w:rPr>
  </w:style>
  <w:style w:type="paragraph" w:styleId="Heading3">
    <w:name w:val="heading 3"/>
    <w:next w:val="Normal"/>
    <w:link w:val="Heading3Char"/>
    <w:uiPriority w:val="9"/>
    <w:unhideWhenUsed/>
    <w:qFormat/>
    <w:pPr>
      <w:keepNext/>
      <w:keepLines/>
      <w:spacing w:after="11" w:line="259" w:lineRule="auto"/>
      <w:ind w:left="10" w:hanging="10"/>
      <w:outlineLvl w:val="2"/>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1600</Words>
  <Characters>9124</Characters>
  <Application>Microsoft Office Word</Application>
  <DocSecurity>0</DocSecurity>
  <Lines>76</Lines>
  <Paragraphs>21</Paragraphs>
  <ScaleCrop>false</ScaleCrop>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Behaviour Based Safety-1</dc:title>
  <dc:creator>HARI HARAN</dc:creator>
  <cp:lastModifiedBy>manoj k</cp:lastModifiedBy>
  <cp:revision>43</cp:revision>
  <dcterms:created xsi:type="dcterms:W3CDTF">2025-12-08T05:33:00Z</dcterms:created>
  <dcterms:modified xsi:type="dcterms:W3CDTF">2025-12-09T02:32:00Z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BBF97CEB0E7C42229D4FEA56999F4C75_12</vt:lpwstr>
  </property>
</Properties>
</file>